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7mfnv4d533ij" w:id="0"/>
      <w:bookmarkEnd w:id="0"/>
      <w:r w:rsidDel="00000000" w:rsidR="00000000" w:rsidRPr="00000000">
        <w:rPr>
          <w:rtl w:val="0"/>
        </w:rPr>
        <w:t xml:space="preserve">ROBOX Calculating detailed messages</w:t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lv0ia39f5lfo" w:id="1"/>
      <w:bookmarkEnd w:id="1"/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6ix4nxdw7m0e" w:id="2"/>
      <w:bookmarkEnd w:id="2"/>
      <w:r w:rsidDel="00000000" w:rsidR="00000000" w:rsidRPr="00000000">
        <w:rPr>
          <w:rtl w:val="0"/>
        </w:rPr>
        <w:t xml:space="preserve">States Labels (Calculating)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Update to the states indication. While calculating replace the current label with the followings according to the reason.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On state change ( going ) display the relevant task label (Following / destination name)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Priorities will be managed by Robox. In case of multiple reasons, Robox will decide what to will be displayed.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avp9jvch5d8t" w:id="3"/>
      <w:bookmarkEnd w:id="3"/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API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 Update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In the api look for Go to, bewith</w:t>
      </w:r>
    </w:p>
    <w:p w:rsidR="00000000" w:rsidDel="00000000" w:rsidP="00000000" w:rsidRDefault="00000000" w:rsidRPr="00000000" w14:paraId="0000000B">
      <w:pPr>
        <w:pStyle w:val="Heading1"/>
        <w:rPr>
          <w:sz w:val="24"/>
          <w:szCs w:val="24"/>
        </w:rPr>
      </w:pPr>
      <w:bookmarkStart w:colFirst="0" w:colLast="0" w:name="_u73fu6yve9ln" w:id="4"/>
      <w:bookmarkEnd w:id="4"/>
      <w:r w:rsidDel="00000000" w:rsidR="00000000" w:rsidRPr="00000000">
        <w:rPr>
          <w:rtl w:val="0"/>
        </w:rPr>
        <w:t xml:space="preserve">Cases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20.0" w:type="pct"/>
        <w:tblLayout w:type="fixed"/>
        <w:tblLook w:val="0600"/>
      </w:tblPr>
      <w:tblGrid>
        <w:gridCol w:w="1317.9310344827586"/>
        <w:gridCol w:w="1317.9310344827586"/>
        <w:gridCol w:w="2474.4827586206898"/>
        <w:gridCol w:w="2124.8275862068967"/>
        <w:gridCol w:w="2124.8275862068967"/>
        <w:tblGridChange w:id="0">
          <w:tblGrid>
            <w:gridCol w:w="1317.9310344827586"/>
            <w:gridCol w:w="1317.9310344827586"/>
            <w:gridCol w:w="2474.4827586206898"/>
            <w:gridCol w:w="2124.8275862068967"/>
            <w:gridCol w:w="2124.8275862068967"/>
          </w:tblGrid>
        </w:tblGridChange>
      </w:tblGrid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 number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Displayed text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Default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1020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general sensor alert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1021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HEAD depth camera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Sensor Error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1022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ground camera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Sensor Error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1023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lidar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Sensor Error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1024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Low TOF  Right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Sensor Error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1025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Low TOF Centre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Sensor Error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1026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Low TOF Left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Sensor Error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1027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Upper TOF Right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Sensor Error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1028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Upper TOF Center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Sensor Error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1029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Upper TOF Left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Sensor Error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1030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Right Encoder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Sensor Error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1031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Left Encoder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Sensor Error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1032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Tilt not responding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Sensor Error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1033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Tilt calibration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Sensor Error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1034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RGB camera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Sensor Error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1035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Mics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Sensor Error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1036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Touch sensors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Sensor Error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1037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Vibrator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Sensor Error</w:t>
            </w:r>
          </w:p>
        </w:tc>
      </w:tr>
      <w:tr>
        <w:trPr>
          <w:trHeight w:val="30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1038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Wireless charger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Sensor Error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1050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map alert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1051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 map (map pause)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1052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verifying docking location on current map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1053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Map Lost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1060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 path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Path Plan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Obstacle Notifications:</w:t>
      </w:r>
    </w:p>
    <w:tbl>
      <w:tblPr>
        <w:tblStyle w:val="Table2"/>
        <w:tblW w:w="9360.0" w:type="dxa"/>
        <w:jc w:val="left"/>
        <w:tblInd w:w="20.0" w:type="pct"/>
        <w:tblLayout w:type="fixed"/>
        <w:tblLook w:val="0600"/>
      </w:tblPr>
      <w:tblGrid>
        <w:gridCol w:w="1317.9310344827586"/>
        <w:gridCol w:w="1317.9310344827586"/>
        <w:gridCol w:w="2474.4827586206898"/>
        <w:gridCol w:w="2124.8275862068967"/>
        <w:gridCol w:w="2124.8275862068967"/>
        <w:tblGridChange w:id="0">
          <w:tblGrid>
            <w:gridCol w:w="1317.9310344827586"/>
            <w:gridCol w:w="1317.9310344827586"/>
            <w:gridCol w:w="2474.4827586206898"/>
            <w:gridCol w:w="2124.8275862068967"/>
            <w:gridCol w:w="2124.8275862068967"/>
          </w:tblGrid>
        </w:tblGridChange>
      </w:tblGrid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 number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Displayed text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Default</w:t>
            </w:r>
          </w:p>
        </w:tc>
      </w:tr>
      <w:tr>
        <w:trPr>
          <w:trHeight w:val="40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2000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obstacle detected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Obstacle detected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Obstacle 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Obstacle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2001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obstacle detected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Detected obstacle from ground camera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Ground obstacle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Obstacle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2002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obstacle detected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Detected obstacle from height camera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Height obstacle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Obstacle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2003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obstacle detected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Detected obstacle from Lidar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Lidar obstacle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Obstacle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2004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obstacle detected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 st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obstacle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Obstacle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2005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obstacle detected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Detected obstacle from back st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 obstacle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Obstacle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2006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obstacle detected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abyss from ground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abyss in front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Obstacle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2007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obstacle detected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Virtual wall 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Virtual wall 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Obstacle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rPr>
          <w:b w:val="1"/>
          <w:sz w:val="24"/>
          <w:szCs w:val="24"/>
          <w:u w:val="single"/>
        </w:rPr>
      </w:pPr>
      <w:bookmarkStart w:colFirst="0" w:colLast="0" w:name="_nypsc9oyh2ge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rPr>
          <w:b w:val="1"/>
          <w:sz w:val="24"/>
          <w:szCs w:val="24"/>
          <w:u w:val="single"/>
        </w:rPr>
      </w:pPr>
      <w:bookmarkStart w:colFirst="0" w:colLast="0" w:name="_d72grx3z8kut" w:id="6"/>
      <w:bookmarkEnd w:id="6"/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Nodes:</w:t>
      </w:r>
    </w:p>
    <w:tbl>
      <w:tblPr>
        <w:tblStyle w:val="Table3"/>
        <w:tblW w:w="8070.0" w:type="dxa"/>
        <w:jc w:val="left"/>
        <w:tblInd w:w="20.0" w:type="pct"/>
        <w:tblLayout w:type="fixed"/>
        <w:tblLook w:val="0600"/>
      </w:tblPr>
      <w:tblGrid>
        <w:gridCol w:w="1470"/>
        <w:gridCol w:w="1665"/>
        <w:gridCol w:w="2565"/>
        <w:gridCol w:w="2370"/>
        <w:tblGridChange w:id="0">
          <w:tblGrid>
            <w:gridCol w:w="1470"/>
            <w:gridCol w:w="1665"/>
            <w:gridCol w:w="2565"/>
            <w:gridCol w:w="2370"/>
          </w:tblGrid>
        </w:tblGridChange>
      </w:tblGrid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 number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Displayed text</w:t>
            </w:r>
          </w:p>
        </w:tc>
      </w:tr>
      <w:tr>
        <w:trPr>
          <w:trHeight w:val="40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5000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inactive 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currently inactive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</w:tr>
      <w:tr>
        <w:trPr>
          <w:trHeight w:val="40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5001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inactive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currently inactive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5002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inactive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currently inactive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rPr>
                <w:sz w:val="24"/>
                <w:szCs w:val="24"/>
              </w:rPr>
            </w:pPr>
            <w:commentRangeStart w:id="0"/>
            <w:r w:rsidDel="00000000" w:rsidR="00000000" w:rsidRPr="00000000">
              <w:rPr>
                <w:sz w:val="24"/>
                <w:szCs w:val="24"/>
                <w:rtl w:val="0"/>
              </w:rPr>
              <w:t xml:space="preserve">5003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inactive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currently inactive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rPr>
                <w:sz w:val="24"/>
                <w:szCs w:val="24"/>
              </w:rPr>
            </w:pP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5004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inactive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currently inactive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5005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inactive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currently inactive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5008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inactive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currently inactive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5009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inactive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currently inactive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5010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inactive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currently inactive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5011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inactive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currently inactive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5012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inactive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currently inactive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5013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inactive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currently inactive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5016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inactive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currently inactive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5018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inactive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currently inactive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5019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inactive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currently inactive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</w:tr>
      <w:tr>
        <w:trPr>
          <w:trHeight w:val="380" w:hRule="atLeast"/>
        </w:trPr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5020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inactive</w:t>
            </w:r>
          </w:p>
        </w:tc>
        <w:tc>
          <w:tcPr>
            <w:tcBorders>
              <w:top w:color="c6c6c6" w:space="0" w:sz="6" w:val="single"/>
              <w:left w:color="c6c6c6" w:space="0" w:sz="6" w:val="single"/>
              <w:bottom w:color="c6c6c6" w:space="0" w:sz="6" w:val="single"/>
              <w:right w:color="c6c6c6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 currently inactive</w:t>
            </w:r>
          </w:p>
        </w:tc>
        <w:tc>
          <w:tcPr>
            <w:tcBorders>
              <w:top w:color="000000" w:space="0" w:sz="6" w:val="single"/>
              <w:left w:color="c6c6c6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Calculating</w:t>
            </w:r>
          </w:p>
        </w:tc>
      </w:tr>
    </w:tbl>
    <w:p w:rsidR="00000000" w:rsidDel="00000000" w:rsidP="00000000" w:rsidRDefault="00000000" w:rsidRPr="00000000" w14:paraId="000001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ndrey Stepko" w:id="0" w:date="2019-04-08T08:30:28Z">
    <w:p w:rsidR="00000000" w:rsidDel="00000000" w:rsidP="00000000" w:rsidRDefault="00000000" w:rsidRPr="00000000" w14:paraId="000001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D.O. inactive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docs.google.com/document/d/1AsR6aZsvCXOwZuuqbkxC5KhkEAWYr5nwbkVXTuv8giI/edit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hyperlink" Target="https://docs.google.com/document/d/1AsR6aZsvCXOwZuuqbkxC5KhkEAWYr5nwbkVXTuv8giI/ed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