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DISPLACED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By: George Lei and Jack Griffiths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Performed By: Jack Griffiths and George Lei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https://drive.google.com/open?id=14AZqJ_hMMoIoA4StD0fYU3rrXiXnKneB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Octophonic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Game Controller, MIDI Controller, Microphone.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4AZqJ_hMMoIoA4StD0fYU3rrXiXnKn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