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4CB35DE6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D6267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4CB35DE6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D6267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745757A9" w14:textId="45E5E2F0" w:rsidR="00D62671" w:rsidRDefault="00D62671" w:rsidP="00D62671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  <w:r w:rsidR="009A3D4C">
        <w:rPr>
          <w:lang w:val="el-GR"/>
        </w:rPr>
        <w:t xml:space="preserve"> Παραδείγματος</w:t>
      </w:r>
    </w:p>
    <w:p w14:paraId="5C5775F2" w14:textId="2254AAAB" w:rsidR="00D62671" w:rsidRDefault="00D62671" w:rsidP="00D62671">
      <w:pPr>
        <w:rPr>
          <w:lang w:val="el-GR"/>
        </w:rPr>
      </w:pPr>
    </w:p>
    <w:p w14:paraId="25242F39" w14:textId="072A8FF9" w:rsidR="00D62671" w:rsidRDefault="00D62671" w:rsidP="00D62671">
      <w:pPr>
        <w:pStyle w:val="Heading3"/>
        <w:rPr>
          <w:lang w:val="el-GR"/>
        </w:rPr>
      </w:pPr>
      <w:r>
        <w:rPr>
          <w:lang w:val="el-GR"/>
        </w:rPr>
        <w:t>Δημιουργία Προσομοίωσης</w:t>
      </w:r>
    </w:p>
    <w:p w14:paraId="666385A1" w14:textId="2765A298" w:rsidR="00D62671" w:rsidRDefault="00D62671" w:rsidP="00D62671">
      <w:pPr>
        <w:rPr>
          <w:lang w:val="el-GR"/>
        </w:rPr>
      </w:pPr>
    </w:p>
    <w:p w14:paraId="011B573F" w14:textId="09EB7329" w:rsidR="00D62671" w:rsidRDefault="00D62671" w:rsidP="00D62671">
      <w:pPr>
        <w:rPr>
          <w:lang w:val="el-GR"/>
        </w:rPr>
      </w:pPr>
      <w:r>
        <w:rPr>
          <w:lang w:val="el-GR"/>
        </w:rPr>
        <w:t>Ακολουθώντας τα βήματα για την δημιουργία μιας άδειας προσομοίωσης, έχουμε την παρακάτω οθόνη.</w:t>
      </w:r>
    </w:p>
    <w:p w14:paraId="28AD9422" w14:textId="2618A496" w:rsidR="00D62671" w:rsidRDefault="00D62671" w:rsidP="00D62671">
      <w:pPr>
        <w:rPr>
          <w:lang w:val="el-GR"/>
        </w:rPr>
      </w:pPr>
    </w:p>
    <w:p w14:paraId="2D435CE4" w14:textId="77777777" w:rsidR="007129AB" w:rsidRDefault="007129AB" w:rsidP="007129AB">
      <w:pPr>
        <w:keepNext/>
        <w:jc w:val="center"/>
      </w:pPr>
      <w:r w:rsidRPr="007129AB">
        <w:drawing>
          <wp:inline distT="0" distB="0" distL="0" distR="0" wp14:anchorId="5D4BED5B" wp14:editId="267E42EC">
            <wp:extent cx="4065291" cy="3417277"/>
            <wp:effectExtent l="0" t="0" r="0" b="0"/>
            <wp:docPr id="149701427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4270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208" cy="34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5DE" w14:textId="76F83202" w:rsidR="00D62671" w:rsidRDefault="007129AB" w:rsidP="007129AB">
      <w:pPr>
        <w:pStyle w:val="Caption"/>
        <w:jc w:val="center"/>
        <w:rPr>
          <w:lang w:val="el-GR"/>
        </w:rPr>
      </w:pPr>
      <w:r w:rsidRPr="00707937">
        <w:rPr>
          <w:lang w:val="el-GR"/>
        </w:rPr>
        <w:t xml:space="preserve">Εικόνα </w:t>
      </w:r>
      <w:r>
        <w:fldChar w:fldCharType="begin"/>
      </w:r>
      <w:r w:rsidRPr="00707937">
        <w:rPr>
          <w:lang w:val="el-GR"/>
        </w:rPr>
        <w:instrText xml:space="preserve"> </w:instrText>
      </w:r>
      <w:r>
        <w:instrText>SEQ</w:instrText>
      </w:r>
      <w:r w:rsidRPr="00707937">
        <w:rPr>
          <w:lang w:val="el-GR"/>
        </w:rPr>
        <w:instrText xml:space="preserve"> Εικόνα \* </w:instrText>
      </w:r>
      <w:r>
        <w:instrText>ARABIC</w:instrText>
      </w:r>
      <w:r w:rsidRPr="00707937">
        <w:rPr>
          <w:lang w:val="el-GR"/>
        </w:rPr>
        <w:instrText xml:space="preserve"> </w:instrText>
      </w:r>
      <w:r>
        <w:fldChar w:fldCharType="separate"/>
      </w:r>
      <w:r w:rsidR="00707937" w:rsidRPr="00707937">
        <w:rPr>
          <w:noProof/>
          <w:lang w:val="el-GR"/>
        </w:rPr>
        <w:t>1</w:t>
      </w:r>
      <w:r>
        <w:fldChar w:fldCharType="end"/>
      </w:r>
      <w:r w:rsidRPr="00707937">
        <w:rPr>
          <w:lang w:val="el-GR"/>
        </w:rPr>
        <w:t xml:space="preserve">: </w:t>
      </w:r>
      <w:r>
        <w:rPr>
          <w:lang w:val="el-GR"/>
        </w:rPr>
        <w:t>Άδεια προσομοίωση</w:t>
      </w:r>
    </w:p>
    <w:p w14:paraId="4B0BBFF7" w14:textId="1CD04EF5" w:rsidR="007129AB" w:rsidRDefault="007129AB" w:rsidP="007129AB">
      <w:pPr>
        <w:rPr>
          <w:lang w:val="el-GR"/>
        </w:rPr>
      </w:pPr>
    </w:p>
    <w:p w14:paraId="7E71D9E0" w14:textId="2AAEA411" w:rsidR="007129AB" w:rsidRDefault="007129AB" w:rsidP="007129AB">
      <w:pPr>
        <w:pStyle w:val="Heading3"/>
        <w:rPr>
          <w:lang w:val="el-GR"/>
        </w:rPr>
      </w:pPr>
      <w:r>
        <w:rPr>
          <w:lang w:val="el-GR"/>
        </w:rPr>
        <w:t>Προσθήκη Κόμβου</w:t>
      </w:r>
    </w:p>
    <w:p w14:paraId="37AB6D7E" w14:textId="737B7581" w:rsidR="007129AB" w:rsidRDefault="007129AB" w:rsidP="007129AB">
      <w:pPr>
        <w:rPr>
          <w:lang w:val="el-GR"/>
        </w:rPr>
      </w:pPr>
    </w:p>
    <w:p w14:paraId="6257CEA5" w14:textId="2DEBFA36" w:rsidR="007129AB" w:rsidRPr="00DB047C" w:rsidRDefault="007129AB" w:rsidP="007129AB">
      <w:pPr>
        <w:rPr>
          <w:lang w:val="el-GR"/>
        </w:rPr>
      </w:pPr>
      <w:r>
        <w:rPr>
          <w:lang w:val="el-GR"/>
        </w:rPr>
        <w:t xml:space="preserve">Θα προσθέσουμε έναν κόμβο, τύπου </w:t>
      </w:r>
      <w:r>
        <w:rPr>
          <w:lang w:val="en-GB"/>
        </w:rPr>
        <w:t>sky</w:t>
      </w:r>
      <w:r w:rsidRPr="007129AB">
        <w:rPr>
          <w:lang w:val="el-GR"/>
        </w:rPr>
        <w:t>-</w:t>
      </w:r>
      <w:r>
        <w:rPr>
          <w:lang w:val="en-GB"/>
        </w:rPr>
        <w:t>mote</w:t>
      </w:r>
      <w:r w:rsidRPr="007129AB">
        <w:rPr>
          <w:lang w:val="el-GR"/>
        </w:rPr>
        <w:t xml:space="preserve"> </w:t>
      </w:r>
      <w:r>
        <w:rPr>
          <w:lang w:val="el-GR"/>
        </w:rPr>
        <w:t xml:space="preserve">ακολουθώντας το </w:t>
      </w:r>
      <w:r>
        <w:rPr>
          <w:lang w:val="en-GB"/>
        </w:rPr>
        <w:t>path</w:t>
      </w:r>
      <w:r w:rsidRPr="007129AB">
        <w:rPr>
          <w:lang w:val="el-GR"/>
        </w:rPr>
        <w:t xml:space="preserve"> “</w:t>
      </w:r>
      <w:r>
        <w:t>examples</w:t>
      </w:r>
      <w:r w:rsidRPr="007129AB">
        <w:rPr>
          <w:lang w:val="el-GR"/>
        </w:rPr>
        <w:t>/</w:t>
      </w:r>
      <w:r>
        <w:t>rime</w:t>
      </w:r>
      <w:r w:rsidRPr="007129AB">
        <w:rPr>
          <w:lang w:val="el-GR"/>
        </w:rPr>
        <w:t>/</w:t>
      </w:r>
      <w:r>
        <w:t>example</w:t>
      </w:r>
      <w:r w:rsidRPr="007129AB">
        <w:rPr>
          <w:lang w:val="el-GR"/>
        </w:rPr>
        <w:t>-</w:t>
      </w:r>
      <w:r>
        <w:t>abc</w:t>
      </w:r>
      <w:r w:rsidRPr="007129AB">
        <w:rPr>
          <w:lang w:val="el-GR"/>
        </w:rPr>
        <w:t>.</w:t>
      </w:r>
      <w:r>
        <w:t>c</w:t>
      </w:r>
      <w:r w:rsidRPr="007129AB">
        <w:rPr>
          <w:lang w:val="el-GR"/>
        </w:rPr>
        <w:t>”</w:t>
      </w:r>
      <w:r>
        <w:rPr>
          <w:lang w:val="el-GR"/>
        </w:rPr>
        <w:t xml:space="preserve"> για τον κώδικα του κόμβου</w:t>
      </w:r>
      <w:r w:rsidRPr="007129AB">
        <w:rPr>
          <w:lang w:val="el-GR"/>
        </w:rPr>
        <w:t>.</w:t>
      </w:r>
      <w:r w:rsidR="00DB047C" w:rsidRPr="00DB047C">
        <w:rPr>
          <w:lang w:val="el-GR"/>
        </w:rPr>
        <w:t>’</w:t>
      </w:r>
    </w:p>
    <w:p w14:paraId="538BD649" w14:textId="7919D363" w:rsidR="00DB047C" w:rsidRDefault="00DB047C" w:rsidP="007129AB">
      <w:pPr>
        <w:rPr>
          <w:lang w:val="el-GR"/>
        </w:rPr>
      </w:pPr>
      <w:r>
        <w:rPr>
          <w:lang w:val="el-GR"/>
        </w:rPr>
        <w:t>Παρακάτω φαίνεται η μεταγλώττιση του προγράμματος.</w:t>
      </w:r>
    </w:p>
    <w:p w14:paraId="34432FB3" w14:textId="77777777" w:rsidR="00DB047C" w:rsidRDefault="00DB047C" w:rsidP="00DB047C">
      <w:pPr>
        <w:keepNext/>
        <w:jc w:val="center"/>
      </w:pPr>
      <w:r w:rsidRPr="00DB047C">
        <w:rPr>
          <w:lang w:val="el-GR"/>
        </w:rPr>
        <w:lastRenderedPageBreak/>
        <w:drawing>
          <wp:inline distT="0" distB="0" distL="0" distR="0" wp14:anchorId="05C6A966" wp14:editId="05ECE14C">
            <wp:extent cx="3763108" cy="3163262"/>
            <wp:effectExtent l="0" t="0" r="8890" b="0"/>
            <wp:docPr id="19075375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751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423" cy="31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AE2" w14:textId="171FD47C" w:rsidR="00DB047C" w:rsidRDefault="00DB047C" w:rsidP="00DB047C">
      <w:pPr>
        <w:pStyle w:val="Caption"/>
        <w:jc w:val="center"/>
        <w:rPr>
          <w:lang w:val="el-GR"/>
        </w:rPr>
      </w:pPr>
      <w:r w:rsidRPr="001F24D0">
        <w:rPr>
          <w:lang w:val="el-GR"/>
        </w:rPr>
        <w:t xml:space="preserve">Εικόνα </w:t>
      </w:r>
      <w:r>
        <w:fldChar w:fldCharType="begin"/>
      </w:r>
      <w:r w:rsidRPr="001F24D0">
        <w:rPr>
          <w:lang w:val="el-GR"/>
        </w:rPr>
        <w:instrText xml:space="preserve"> </w:instrText>
      </w:r>
      <w:r>
        <w:instrText>SEQ</w:instrText>
      </w:r>
      <w:r w:rsidRPr="001F24D0">
        <w:rPr>
          <w:lang w:val="el-GR"/>
        </w:rPr>
        <w:instrText xml:space="preserve"> Εικόνα \* </w:instrText>
      </w:r>
      <w:r>
        <w:instrText>ARABIC</w:instrText>
      </w:r>
      <w:r w:rsidRPr="001F24D0">
        <w:rPr>
          <w:lang w:val="el-GR"/>
        </w:rPr>
        <w:instrText xml:space="preserve"> </w:instrText>
      </w:r>
      <w:r>
        <w:fldChar w:fldCharType="separate"/>
      </w:r>
      <w:r w:rsidR="00707937">
        <w:rPr>
          <w:noProof/>
        </w:rPr>
        <w:t>2</w:t>
      </w:r>
      <w:r>
        <w:fldChar w:fldCharType="end"/>
      </w:r>
      <w:r>
        <w:rPr>
          <w:lang w:val="el-GR"/>
        </w:rPr>
        <w:t>: Προ της προσθήκης του κόμβου.</w:t>
      </w:r>
    </w:p>
    <w:p w14:paraId="3487E1AD" w14:textId="5BE97500" w:rsidR="001F24D0" w:rsidRDefault="001F24D0" w:rsidP="001F24D0">
      <w:pPr>
        <w:rPr>
          <w:lang w:val="el-GR"/>
        </w:rPr>
      </w:pPr>
    </w:p>
    <w:p w14:paraId="263A61F6" w14:textId="366BFAD5" w:rsidR="001F24D0" w:rsidRDefault="001F24D0" w:rsidP="001F24D0">
      <w:pPr>
        <w:pStyle w:val="Heading3"/>
        <w:rPr>
          <w:lang w:val="el-GR"/>
        </w:rPr>
      </w:pPr>
      <w:r>
        <w:rPr>
          <w:lang w:val="el-GR"/>
        </w:rPr>
        <w:t>Προσθήκη Προσομοιωμένων Κόμβων</w:t>
      </w:r>
    </w:p>
    <w:p w14:paraId="678288D4" w14:textId="15C829D9" w:rsidR="001F24D0" w:rsidRDefault="001F24D0" w:rsidP="001F24D0">
      <w:pPr>
        <w:rPr>
          <w:lang w:val="el-GR"/>
        </w:rPr>
      </w:pPr>
    </w:p>
    <w:p w14:paraId="3AFA34D6" w14:textId="4FC754BD" w:rsidR="001F24D0" w:rsidRDefault="00733C06" w:rsidP="001F24D0">
      <w:pPr>
        <w:rPr>
          <w:lang w:val="el-GR"/>
        </w:rPr>
      </w:pPr>
      <w:r>
        <w:rPr>
          <w:lang w:val="el-GR"/>
        </w:rPr>
        <w:t xml:space="preserve">Ύστερα, πολλαπλασιάζουμε τους κόμβους που βάλαμε πατώντας το </w:t>
      </w:r>
      <w:r>
        <w:rPr>
          <w:lang w:val="en-GB"/>
        </w:rPr>
        <w:t>add</w:t>
      </w:r>
      <w:r w:rsidRPr="00733C06">
        <w:rPr>
          <w:lang w:val="el-GR"/>
        </w:rPr>
        <w:t xml:space="preserve"> </w:t>
      </w:r>
      <w:r>
        <w:rPr>
          <w:lang w:val="en-GB"/>
        </w:rPr>
        <w:t>motes</w:t>
      </w:r>
      <w:r w:rsidRPr="00733C06">
        <w:rPr>
          <w:lang w:val="el-GR"/>
        </w:rPr>
        <w:t xml:space="preserve"> </w:t>
      </w:r>
      <w:r>
        <w:rPr>
          <w:lang w:val="en-GB"/>
        </w:rPr>
        <w:t>of</w:t>
      </w:r>
      <w:r w:rsidRPr="00733C06">
        <w:rPr>
          <w:lang w:val="el-GR"/>
        </w:rPr>
        <w:t xml:space="preserve"> </w:t>
      </w:r>
      <w:r>
        <w:rPr>
          <w:lang w:val="en-GB"/>
        </w:rPr>
        <w:t>type</w:t>
      </w:r>
      <w:r w:rsidRPr="00733C06">
        <w:rPr>
          <w:lang w:val="el-GR"/>
        </w:rPr>
        <w:t xml:space="preserve">. </w:t>
      </w:r>
      <w:r>
        <w:rPr>
          <w:lang w:val="el-GR"/>
        </w:rPr>
        <w:t>Σε αυτήν την περίπτωση, θα βάλουμε 5 κόμβους.</w:t>
      </w:r>
    </w:p>
    <w:p w14:paraId="2D0AB0CD" w14:textId="0E2D6FA8" w:rsidR="00733C06" w:rsidRDefault="00733C06" w:rsidP="001F24D0">
      <w:pPr>
        <w:rPr>
          <w:lang w:val="el-GR"/>
        </w:rPr>
      </w:pPr>
    </w:p>
    <w:p w14:paraId="2DD18B58" w14:textId="77777777" w:rsidR="00733C06" w:rsidRDefault="00733C06" w:rsidP="00733C06">
      <w:pPr>
        <w:keepNext/>
        <w:jc w:val="center"/>
      </w:pPr>
      <w:r w:rsidRPr="00733C06">
        <w:rPr>
          <w:lang w:val="el-GR"/>
        </w:rPr>
        <w:drawing>
          <wp:inline distT="0" distB="0" distL="0" distR="0" wp14:anchorId="45FC8774" wp14:editId="21A90191">
            <wp:extent cx="3075119" cy="2584939"/>
            <wp:effectExtent l="0" t="0" r="0" b="6350"/>
            <wp:docPr id="18591755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553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143" cy="26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8F1" w14:textId="04C85965" w:rsidR="00733C06" w:rsidRPr="00B104F4" w:rsidRDefault="00733C06" w:rsidP="00733C06">
      <w:pPr>
        <w:pStyle w:val="Caption"/>
        <w:jc w:val="center"/>
        <w:rPr>
          <w:lang w:val="el-GR"/>
        </w:rPr>
      </w:pPr>
      <w:r w:rsidRPr="00B104F4">
        <w:rPr>
          <w:lang w:val="el-GR"/>
        </w:rPr>
        <w:t xml:space="preserve">Εικόνα </w:t>
      </w:r>
      <w:r>
        <w:fldChar w:fldCharType="begin"/>
      </w:r>
      <w:r w:rsidRPr="00B104F4">
        <w:rPr>
          <w:lang w:val="el-GR"/>
        </w:rPr>
        <w:instrText xml:space="preserve"> </w:instrText>
      </w:r>
      <w:r>
        <w:instrText>SEQ</w:instrText>
      </w:r>
      <w:r w:rsidRPr="00B104F4">
        <w:rPr>
          <w:lang w:val="el-GR"/>
        </w:rPr>
        <w:instrText xml:space="preserve"> Εικόνα \* </w:instrText>
      </w:r>
      <w:r>
        <w:instrText>ARABIC</w:instrText>
      </w:r>
      <w:r w:rsidRPr="00B104F4">
        <w:rPr>
          <w:lang w:val="el-GR"/>
        </w:rPr>
        <w:instrText xml:space="preserve"> </w:instrText>
      </w:r>
      <w:r>
        <w:fldChar w:fldCharType="separate"/>
      </w:r>
      <w:r w:rsidR="00707937">
        <w:rPr>
          <w:noProof/>
        </w:rPr>
        <w:t>3</w:t>
      </w:r>
      <w:r>
        <w:fldChar w:fldCharType="end"/>
      </w:r>
      <w:r>
        <w:rPr>
          <w:lang w:val="el-GR"/>
        </w:rPr>
        <w:t>: Προ της προσθήκης των 5 κόμβων.</w:t>
      </w:r>
    </w:p>
    <w:p w14:paraId="7BE08E67" w14:textId="72636CFA" w:rsidR="00B104F4" w:rsidRDefault="00B104F4" w:rsidP="00B104F4">
      <w:pPr>
        <w:rPr>
          <w:lang w:val="el-GR"/>
        </w:rPr>
      </w:pPr>
      <w:r>
        <w:rPr>
          <w:lang w:val="el-GR"/>
        </w:rPr>
        <w:lastRenderedPageBreak/>
        <w:t xml:space="preserve">Με αυτήν την προσθήκη, παρατηρούμε ότι οι κόμβοι επικοινωνούν μεταξύ τους. Μπορούμε να το καταλάβουμε αυτό, βλέποντας στα δεξιά το </w:t>
      </w:r>
      <w:r>
        <w:rPr>
          <w:lang w:val="en-GB"/>
        </w:rPr>
        <w:t>mote</w:t>
      </w:r>
      <w:r w:rsidRPr="00B104F4">
        <w:rPr>
          <w:lang w:val="el-GR"/>
        </w:rPr>
        <w:t xml:space="preserve"> </w:t>
      </w:r>
      <w:r>
        <w:rPr>
          <w:lang w:val="en-GB"/>
        </w:rPr>
        <w:t>output</w:t>
      </w:r>
      <w:r>
        <w:rPr>
          <w:lang w:val="el-GR"/>
        </w:rPr>
        <w:t xml:space="preserve">. </w:t>
      </w:r>
      <w:r w:rsidR="0003253B">
        <w:rPr>
          <w:lang w:val="el-GR"/>
        </w:rPr>
        <w:t xml:space="preserve">Όπως μπορούμε να δούμε, λέει </w:t>
      </w:r>
      <w:r w:rsidR="0003253B" w:rsidRPr="0003253B">
        <w:rPr>
          <w:lang w:val="el-GR"/>
        </w:rPr>
        <w:t>“</w:t>
      </w:r>
      <w:r w:rsidR="0003253B">
        <w:rPr>
          <w:lang w:val="en-GB"/>
        </w:rPr>
        <w:t>abc</w:t>
      </w:r>
      <w:r w:rsidR="0003253B" w:rsidRPr="0003253B">
        <w:rPr>
          <w:lang w:val="el-GR"/>
        </w:rPr>
        <w:t xml:space="preserve"> </w:t>
      </w:r>
      <w:r w:rsidR="0003253B">
        <w:rPr>
          <w:lang w:val="en-GB"/>
        </w:rPr>
        <w:t>message</w:t>
      </w:r>
      <w:r w:rsidR="0003253B" w:rsidRPr="0003253B">
        <w:rPr>
          <w:lang w:val="el-GR"/>
        </w:rPr>
        <w:t xml:space="preserve"> </w:t>
      </w:r>
      <w:r w:rsidR="0003253B">
        <w:rPr>
          <w:lang w:val="en-GB"/>
        </w:rPr>
        <w:t>received</w:t>
      </w:r>
      <w:r w:rsidR="0003253B" w:rsidRPr="0003253B">
        <w:rPr>
          <w:lang w:val="el-GR"/>
        </w:rPr>
        <w:t xml:space="preserve"> </w:t>
      </w:r>
      <w:r w:rsidR="0003253B">
        <w:rPr>
          <w:lang w:val="en-GB"/>
        </w:rPr>
        <w:t>hello</w:t>
      </w:r>
      <w:r w:rsidR="0003253B" w:rsidRPr="0003253B">
        <w:rPr>
          <w:lang w:val="el-GR"/>
        </w:rPr>
        <w:t xml:space="preserve">”. </w:t>
      </w:r>
      <w:r w:rsidR="0003253B">
        <w:rPr>
          <w:lang w:val="el-GR"/>
        </w:rPr>
        <w:t xml:space="preserve">Άρα ένας κόμβος έλαβε το μήνυμα </w:t>
      </w:r>
      <w:r w:rsidR="0003253B" w:rsidRPr="0003253B">
        <w:rPr>
          <w:lang w:val="el-GR"/>
        </w:rPr>
        <w:t>“</w:t>
      </w:r>
      <w:r w:rsidR="0003253B">
        <w:t>Hello</w:t>
      </w:r>
      <w:r w:rsidR="0003253B" w:rsidRPr="0003253B">
        <w:rPr>
          <w:lang w:val="el-GR"/>
        </w:rPr>
        <w:t xml:space="preserve">” </w:t>
      </w:r>
      <w:r w:rsidR="0003253B">
        <w:rPr>
          <w:lang w:val="el-GR"/>
        </w:rPr>
        <w:t>επιτυχώς, αφ’ ότου το έχει στείλει κάποιος άλλος.</w:t>
      </w:r>
    </w:p>
    <w:p w14:paraId="6B58A888" w14:textId="77777777" w:rsidR="00707937" w:rsidRPr="0003253B" w:rsidRDefault="00707937" w:rsidP="00B104F4">
      <w:pPr>
        <w:rPr>
          <w:lang w:val="el-GR"/>
        </w:rPr>
      </w:pPr>
    </w:p>
    <w:p w14:paraId="3F8EDB51" w14:textId="77777777" w:rsidR="00707937" w:rsidRDefault="00B104F4" w:rsidP="00707937">
      <w:pPr>
        <w:keepNext/>
        <w:jc w:val="center"/>
      </w:pPr>
      <w:r w:rsidRPr="00B104F4">
        <w:rPr>
          <w:lang w:val="el-GR"/>
        </w:rPr>
        <w:drawing>
          <wp:inline distT="0" distB="0" distL="0" distR="0" wp14:anchorId="7475B946" wp14:editId="0F70B885">
            <wp:extent cx="4091354" cy="3439185"/>
            <wp:effectExtent l="0" t="0" r="4445" b="8890"/>
            <wp:docPr id="170389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8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977" cy="34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EFA" w14:textId="7766D65E" w:rsidR="00B104F4" w:rsidRPr="00B104F4" w:rsidRDefault="00707937" w:rsidP="00707937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rPr>
          <w:lang w:val="el-GR"/>
        </w:rPr>
        <w:t>: Επικοινωνία Μεταξύ των Κόμβων</w:t>
      </w:r>
    </w:p>
    <w:sectPr w:rsidR="00B104F4" w:rsidRPr="00B104F4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B0FE6"/>
    <w:rsid w:val="000B3E7C"/>
    <w:rsid w:val="000E50FE"/>
    <w:rsid w:val="00107456"/>
    <w:rsid w:val="00131A71"/>
    <w:rsid w:val="001B5167"/>
    <w:rsid w:val="001F24D0"/>
    <w:rsid w:val="002329E9"/>
    <w:rsid w:val="002F2576"/>
    <w:rsid w:val="00324285"/>
    <w:rsid w:val="0034659C"/>
    <w:rsid w:val="003825F4"/>
    <w:rsid w:val="003D60EA"/>
    <w:rsid w:val="003F493C"/>
    <w:rsid w:val="00421C8F"/>
    <w:rsid w:val="0042698C"/>
    <w:rsid w:val="0049524E"/>
    <w:rsid w:val="004B62CD"/>
    <w:rsid w:val="004C2287"/>
    <w:rsid w:val="004C54B1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07937"/>
    <w:rsid w:val="007129AB"/>
    <w:rsid w:val="00733C06"/>
    <w:rsid w:val="00740706"/>
    <w:rsid w:val="007527EE"/>
    <w:rsid w:val="007854BC"/>
    <w:rsid w:val="00841BD7"/>
    <w:rsid w:val="00843FCA"/>
    <w:rsid w:val="00853DA2"/>
    <w:rsid w:val="008C00DD"/>
    <w:rsid w:val="008E7E09"/>
    <w:rsid w:val="00983BBB"/>
    <w:rsid w:val="009A3D4C"/>
    <w:rsid w:val="00A66B99"/>
    <w:rsid w:val="00AD6B7E"/>
    <w:rsid w:val="00AE5696"/>
    <w:rsid w:val="00AF29D5"/>
    <w:rsid w:val="00AF607F"/>
    <w:rsid w:val="00B04FB0"/>
    <w:rsid w:val="00B104F4"/>
    <w:rsid w:val="00B54F57"/>
    <w:rsid w:val="00B603A4"/>
    <w:rsid w:val="00B80C08"/>
    <w:rsid w:val="00BB7A73"/>
    <w:rsid w:val="00BF6468"/>
    <w:rsid w:val="00C57361"/>
    <w:rsid w:val="00C70DD3"/>
    <w:rsid w:val="00CC51E1"/>
    <w:rsid w:val="00CD0AD7"/>
    <w:rsid w:val="00CE1831"/>
    <w:rsid w:val="00CE5B1D"/>
    <w:rsid w:val="00D62671"/>
    <w:rsid w:val="00D94E3D"/>
    <w:rsid w:val="00D9621A"/>
    <w:rsid w:val="00DB047C"/>
    <w:rsid w:val="00DB6060"/>
    <w:rsid w:val="00DE3295"/>
    <w:rsid w:val="00E626B1"/>
    <w:rsid w:val="00ED0F1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Α’</vt:lpstr>
    </vt:vector>
  </TitlesOfParts>
  <Company>Π19204 – ΓΕΩΡΓΙΟΣ ΣΕΪΜΕΝΗΣ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b’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75</cp:revision>
  <cp:lastPrinted>2023-03-29T17:28:00Z</cp:lastPrinted>
  <dcterms:created xsi:type="dcterms:W3CDTF">2023-03-27T17:53:00Z</dcterms:created>
  <dcterms:modified xsi:type="dcterms:W3CDTF">2023-04-29T19:51:00Z</dcterms:modified>
</cp:coreProperties>
</file>