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βιβλιομετρική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r>
        <w:rPr>
          <w:lang w:val="el-GR"/>
        </w:rPr>
        <w:t>3. Εύλογες Υλοποιήσεις της Ιδέας</w:t>
      </w:r>
    </w:p>
    <w:p w14:paraId="4E100E40" w14:textId="77777777" w:rsidR="003E728C" w:rsidRDefault="003E728C" w:rsidP="003E728C">
      <w:pPr>
        <w:rPr>
          <w:lang w:val="el-GR"/>
        </w:rPr>
      </w:pPr>
    </w:p>
    <w:p w14:paraId="65C03E72" w14:textId="77777777" w:rsidR="00A73ED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p>
    <w:p w14:paraId="7BB97E2D" w14:textId="77777777" w:rsidR="00A73EDD" w:rsidRDefault="00A73EDD" w:rsidP="003E728C">
      <w:pPr>
        <w:rPr>
          <w:lang w:val="el-GR"/>
        </w:rPr>
      </w:pPr>
    </w:p>
    <w:p w14:paraId="71671C0A" w14:textId="77777777" w:rsidR="003C669D" w:rsidRDefault="00A73EDD" w:rsidP="003E728C">
      <w:pPr>
        <w:rPr>
          <w:lang w:val="el-GR"/>
        </w:rPr>
      </w:pPr>
      <w:r>
        <w:rPr>
          <w:lang w:val="el-GR"/>
        </w:rPr>
        <w:t>[ ΠΙΝΑΚΑΣ ΟΠΩΣ ΚΑΙ ΔΗΠΟΤΕ (ΜΕ ΧΩΡΕΣ ΠΟΥ ΕΧΟΥΝ ΕΠΙΤΥΧΙΑ ΣΤΗΝ ΕΞΥΠΝΗ ΜΕΤΑΚΙΝΗΣΗ) ]</w:t>
      </w:r>
    </w:p>
    <w:p w14:paraId="1613542F" w14:textId="56E77725" w:rsidR="00654868" w:rsidRDefault="003C669D" w:rsidP="00654868">
      <w:pPr>
        <w:ind w:firstLine="720"/>
        <w:rPr>
          <w:lang w:val="el-GR"/>
        </w:rPr>
      </w:pPr>
      <w:r>
        <w:rPr>
          <w:lang w:val="el-GR"/>
        </w:rPr>
        <w:lastRenderedPageBreak/>
        <w:t>Όπως είδαμε και στον παραπάνω πίνακα, πολλές χώρες έχουν καινοτόμες ιδέες για την</w:t>
      </w:r>
      <w:r w:rsidR="00137D86">
        <w:rPr>
          <w:lang w:val="el-GR"/>
        </w:rPr>
        <w:t xml:space="preserve"> έξυπνη</w:t>
      </w:r>
      <w:r>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 και στον πίνακα 5</w:t>
      </w:r>
      <w:r w:rsidR="00781F83">
        <w:rPr>
          <w:lang w:val="el-GR"/>
        </w:rPr>
        <w:t>,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0AD27A93" w14:textId="2039FBC1" w:rsidR="008B2DE8" w:rsidRPr="00654868" w:rsidRDefault="00B77553" w:rsidP="00654868">
      <w:pPr>
        <w:pStyle w:val="ListParagraph"/>
        <w:numPr>
          <w:ilvl w:val="0"/>
          <w:numId w:val="5"/>
        </w:numPr>
        <w:rPr>
          <w:lang w:val="el-GR"/>
        </w:rPr>
      </w:pPr>
      <w:r>
        <w:rPr>
          <w:lang w:val="el-GR"/>
        </w:rPr>
        <w:t>Ανάπτυξη νέων υποδομών, ηλεκτρικών και τεχνικών.</w:t>
      </w:r>
    </w:p>
    <w:p w14:paraId="0B3A21A5" w14:textId="77777777" w:rsidR="00672446" w:rsidRDefault="00672446" w:rsidP="00D87FCD">
      <w:pPr>
        <w:ind w:firstLine="720"/>
        <w:rPr>
          <w:lang w:val="el-GR"/>
        </w:rPr>
      </w:pPr>
    </w:p>
    <w:p w14:paraId="5E0B0DBC" w14:textId="0FA33A21" w:rsidR="003E728C" w:rsidRDefault="00672446" w:rsidP="00672446">
      <w:pPr>
        <w:rPr>
          <w:lang w:val="el-GR"/>
        </w:rPr>
      </w:pPr>
      <w:r>
        <w:rPr>
          <w:lang w:val="el-GR"/>
        </w:rPr>
        <w:t>[ ΚΑΙ ΑΛΛΟΣ ΠΙΝΑΚΑΣ ΧΕΧΕ]</w:t>
      </w:r>
    </w:p>
    <w:p w14:paraId="216FBA55" w14:textId="77777777" w:rsidR="002C312F" w:rsidRDefault="002C312F" w:rsidP="00672446">
      <w:pPr>
        <w:rPr>
          <w:lang w:val="el-GR"/>
        </w:rPr>
      </w:pP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Ορισμένες έρευνες που έχουν βάση την μετακίνηση με πλήρως αυτόνομα αυτοκίνητα χωρίς οδηγό έχουν δείξει πως ένα τέτοιο πρότζεκτ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μοντερνοποίηση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r w:rsidR="004573C6">
        <w:rPr>
          <w:lang w:val="el-GR"/>
        </w:rPr>
        <w:lastRenderedPageBreak/>
        <w:t>επικαιροποιήσει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μοντελοποίηση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Default="00EF0397" w:rsidP="00672446">
      <w:r>
        <w:rPr>
          <w:lang w:val="el-GR"/>
        </w:rPr>
        <w:tab/>
        <w:t xml:space="preserve">Οι διάφορες πηγές και μεταβλητές στη βιωσιμότητα </w:t>
      </w:r>
      <w:r w:rsidR="00EB7135">
        <w:rPr>
          <w:lang w:val="el-GR"/>
        </w:rPr>
        <w:t>παίζουν μεγάλο ρόλο στο πρότζεκτ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Default="00F62A92" w:rsidP="00672446"/>
    <w:p w14:paraId="257526C6" w14:textId="41DF2A26" w:rsidR="006D637A" w:rsidRDefault="00F62A92" w:rsidP="00F62A92">
      <w:pPr>
        <w:pStyle w:val="Heading1"/>
        <w:rPr>
          <w:lang w:val="el-GR"/>
        </w:rPr>
      </w:pPr>
      <w:r>
        <w:rPr>
          <w:lang w:val="el-GR"/>
        </w:rPr>
        <w:t>4. Μοντέλο Έρευνας</w:t>
      </w:r>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5E9A8989" w14:textId="296AA649" w:rsidR="0051553F" w:rsidRDefault="003B5A95" w:rsidP="00F62A92">
      <w:pPr>
        <w:rPr>
          <w:lang w:val="el-GR"/>
        </w:rPr>
      </w:pPr>
      <w:r>
        <w:rPr>
          <w:lang w:val="el-GR"/>
        </w:rPr>
        <w:tab/>
      </w:r>
      <w:r w:rsidR="001231EA">
        <w:rPr>
          <w:lang w:val="el-GR"/>
        </w:rPr>
        <w:t xml:space="preserve">Στο άρθρο, έγινε μία απόπειρα «εργαλειοποίησης»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και την ανοιχτή βιβλιοθήκη του Πανεπιστημίου της Λαππεεράντα</w:t>
      </w:r>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r w:rsidR="0051553F">
        <w:rPr>
          <w:lang w:val="el-GR"/>
        </w:rPr>
        <w:t xml:space="preserve"> Μάλιστα, υπήρξαν δύο επίκεντρα στην βάση της δουλειάς του παρόντος άρθρου: </w:t>
      </w:r>
      <w:r w:rsidR="0051553F">
        <w:rPr>
          <w:lang w:val="el-GR"/>
        </w:rPr>
        <w:lastRenderedPageBreak/>
        <w:t>Κατ’ αρχάς, δόθηκε σαφής έμφαση στην συλλογή και στην οργάνωση των δεδομένων στο συγκεκριμένο θέμα.</w:t>
      </w:r>
      <w:r w:rsidR="00477436">
        <w:rPr>
          <w:lang w:val="el-GR"/>
        </w:rPr>
        <w:t xml:space="preserve"> Κατά δεύτερον, </w:t>
      </w:r>
      <w:r w:rsidR="0015192E">
        <w:rPr>
          <w:lang w:val="el-GR"/>
        </w:rPr>
        <w:t>πραγματοποιήθηκαν βασικές εξετάσεις στο να ευρεθούν ασάφειες σε ορισμούς, απεικονίσεις</w:t>
      </w:r>
      <w:r w:rsidR="00CE0E73">
        <w:rPr>
          <w:lang w:val="el-GR"/>
        </w:rPr>
        <w:t xml:space="preserve"> και</w:t>
      </w:r>
      <w:r w:rsidR="0015192E">
        <w:rPr>
          <w:lang w:val="el-GR"/>
        </w:rPr>
        <w:t xml:space="preserve"> διαφοροποιήσεις.</w:t>
      </w:r>
      <w:r w:rsidR="00091300">
        <w:rPr>
          <w:lang w:val="el-GR"/>
        </w:rPr>
        <w:t xml:space="preserve"> Ως κύριο στόχο, έχει τεθεί το να ωθήσουν τους ερευνητές να </w:t>
      </w:r>
      <w:r w:rsidR="00CD1C28">
        <w:rPr>
          <w:lang w:val="el-GR"/>
        </w:rPr>
        <w:t xml:space="preserve">ξεκαθαρίσουν τους ασαφείς ορισμούς τους. </w:t>
      </w:r>
    </w:p>
    <w:p w14:paraId="08D442B8" w14:textId="5B64D631" w:rsidR="00127537" w:rsidRDefault="00127537" w:rsidP="00F62A92">
      <w:pPr>
        <w:rPr>
          <w:lang w:val="el-GR"/>
        </w:rPr>
      </w:pPr>
      <w:r>
        <w:rPr>
          <w:lang w:val="el-GR"/>
        </w:rPr>
        <w:tab/>
      </w:r>
      <w:r w:rsidR="009C3692">
        <w:rPr>
          <w:lang w:val="el-GR"/>
        </w:rPr>
        <w:t>Το κύριο θέμα για το οποίο εξετάστηκε αυτή η βάση δεδομένων, είναι για να ερευνηθούν ορισμένα σύνολα δεδομένων</w:t>
      </w:r>
      <w:r w:rsidR="00DC3E48">
        <w:rPr>
          <w:lang w:val="el-GR"/>
        </w:rPr>
        <w:t xml:space="preserve">, σχολαστικά και μη, </w:t>
      </w:r>
      <w:r w:rsidR="00B6385C">
        <w:rPr>
          <w:lang w:val="el-GR"/>
        </w:rPr>
        <w:t>ώστε να επικαιροποιηθεί το υλικό στους κοινωνικούς προβληματισμούς μέσα στον χώρο της έξυπνης μετακίνησης.</w:t>
      </w:r>
      <w:r w:rsidR="000B32FF">
        <w:rPr>
          <w:lang w:val="el-GR"/>
        </w:rPr>
        <w:t xml:space="preserve"> Αρκετές λέξεις-κλειδιά χρησιμοποιήθηκαν </w:t>
      </w:r>
      <w:r w:rsidR="00C66AEE">
        <w:rPr>
          <w:lang w:val="el-GR"/>
        </w:rPr>
        <w:t>και ερευνήθηκαν, ώστε να γίνει πιο αντιληπτός ο ορισμός της και να ξεκαθαριστούν οι στόχοι ενός θέματος.</w:t>
      </w:r>
      <w:r w:rsidR="000E7FF2">
        <w:rPr>
          <w:lang w:val="el-GR"/>
        </w:rPr>
        <w:t xml:space="preserve"> Μάλιστα, η ταχύτητα με την οποία η τεχνολογία εξελίσσεται, στον χώρο της έξυπνης μετακίνησης, </w:t>
      </w:r>
      <w:r w:rsidR="00725F9C">
        <w:rPr>
          <w:lang w:val="el-GR"/>
        </w:rPr>
        <w:t>είναι τόσο μεγάλη, που δεν αρκεί ο χρόνος για να εξεταστεί και το κοινό, οι πολίτες, οι μετακινούμενοι</w:t>
      </w:r>
      <w:r w:rsidR="00551784">
        <w:rPr>
          <w:lang w:val="el-GR"/>
        </w:rPr>
        <w:t xml:space="preserve"> και πώς θα αντιδρούσαν σε τέτοιες εξελίξεις.</w:t>
      </w:r>
    </w:p>
    <w:p w14:paraId="51411D59" w14:textId="1A562EF8" w:rsidR="0094232C" w:rsidRPr="0049078A" w:rsidRDefault="0094232C" w:rsidP="00F62A92">
      <w:pPr>
        <w:rPr>
          <w:lang w:val="el-GR"/>
        </w:rPr>
      </w:pPr>
      <w:r>
        <w:rPr>
          <w:lang w:val="el-GR"/>
        </w:rPr>
        <w:tab/>
        <w:t xml:space="preserve">Αυτή η «αξιολόγηση», συναθροίζει </w:t>
      </w:r>
      <w:r w:rsidR="009E397C">
        <w:rPr>
          <w:lang w:val="el-GR"/>
        </w:rPr>
        <w:t>τα εμπλεκόμενα θέματα που έχουν συζητηθεί σε αμυδρή γραφή, η οποία συμπεριλαμβάνει και το κοινωνικοπολιτικό κομμάτι της υπόθεσης της έξυπνης μετακίνησης.</w:t>
      </w:r>
      <w:r w:rsidR="00091D07">
        <w:rPr>
          <w:lang w:val="el-GR"/>
        </w:rPr>
        <w:t xml:space="preserve"> Πράγμα το οποίο σημαίνει ότι</w:t>
      </w:r>
      <w:r w:rsidR="00D278C4">
        <w:rPr>
          <w:lang w:val="el-GR"/>
        </w:rPr>
        <w:t xml:space="preserve"> ταυτοποιούνται</w:t>
      </w:r>
      <w:r w:rsidR="00E00687">
        <w:rPr>
          <w:lang w:val="el-GR"/>
        </w:rPr>
        <w:t xml:space="preserve"> και οι ασάφειες</w:t>
      </w:r>
      <w:r w:rsidR="00D278C4">
        <w:rPr>
          <w:lang w:val="el-GR"/>
        </w:rPr>
        <w:t xml:space="preserve"> στα ζητήματα αυτά.</w:t>
      </w:r>
      <w:r w:rsidR="00DE0844">
        <w:rPr>
          <w:lang w:val="el-GR"/>
        </w:rPr>
        <w:t xml:space="preserve"> </w:t>
      </w:r>
      <w:r w:rsidR="00E00687">
        <w:rPr>
          <w:lang w:val="el-GR"/>
        </w:rPr>
        <w:t xml:space="preserve"> </w:t>
      </w:r>
      <w:r w:rsidR="009452E4">
        <w:rPr>
          <w:lang w:val="el-GR"/>
        </w:rPr>
        <w:t xml:space="preserve">Για να γίνει αντιληπτό και το </w:t>
      </w:r>
      <w:r w:rsidR="0049078A">
        <w:rPr>
          <w:lang w:val="el-GR"/>
        </w:rPr>
        <w:t>υλικό που σχετίζεται με το θέμα της εξέτασης, έγινε επισκόπηση (σχολαστική και μη) σε τουλάχιστον 50.000 εγγραφές.</w:t>
      </w:r>
      <w:r w:rsidR="001722F5">
        <w:rPr>
          <w:lang w:val="el-GR"/>
        </w:rPr>
        <w:t xml:space="preserve"> Βέβαια, αυτή η επισκόπηση περιορίστηκε μετέπειτα, ώστε να γίνει διακριτό το υλικό που συσχετιζόταν άμεσα με το θέμα, και για αυτόν τον σκοπό έγινε ύστερα αξιολόγηση σε 432 άρθρα.</w:t>
      </w:r>
      <w:r w:rsidR="008005CD">
        <w:rPr>
          <w:lang w:val="el-GR"/>
        </w:rPr>
        <w:t xml:space="preserve"> Καθεμία από αυτές τις 432 αναφορές υπέστη μεγάλη, σχολαστική και σαφής ανάγνωση </w:t>
      </w:r>
      <w:r w:rsidR="00934FEE">
        <w:rPr>
          <w:lang w:val="el-GR"/>
        </w:rPr>
        <w:t xml:space="preserve">και κωδικοποίησε </w:t>
      </w:r>
      <w:r w:rsidR="00CC2BC2">
        <w:rPr>
          <w:lang w:val="el-GR"/>
        </w:rPr>
        <w:t>περισσότερους από 100 διαφορετικούς τοπικούς κώδικες</w:t>
      </w:r>
      <w:r w:rsidR="000C416B">
        <w:rPr>
          <w:lang w:val="el-GR"/>
        </w:rPr>
        <w:t>.</w:t>
      </w:r>
    </w:p>
    <w:p w14:paraId="14AE41C8" w14:textId="5F84ABF2" w:rsidR="00F62A92" w:rsidRPr="00F62A92" w:rsidRDefault="00894C71" w:rsidP="00F62A92">
      <w:pPr>
        <w:rPr>
          <w:lang w:val="el-GR"/>
        </w:rPr>
      </w:pPr>
      <w:r>
        <w:rPr>
          <w:lang w:val="el-GR"/>
        </w:rPr>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511C"/>
    <w:rsid w:val="00016033"/>
    <w:rsid w:val="0003066A"/>
    <w:rsid w:val="000329C7"/>
    <w:rsid w:val="0003728E"/>
    <w:rsid w:val="00041D1A"/>
    <w:rsid w:val="000430CC"/>
    <w:rsid w:val="00046F2A"/>
    <w:rsid w:val="000472CF"/>
    <w:rsid w:val="00055B29"/>
    <w:rsid w:val="000564C5"/>
    <w:rsid w:val="000719CA"/>
    <w:rsid w:val="00091300"/>
    <w:rsid w:val="00091D07"/>
    <w:rsid w:val="000A0801"/>
    <w:rsid w:val="000A63DC"/>
    <w:rsid w:val="000B0FE6"/>
    <w:rsid w:val="000B32FF"/>
    <w:rsid w:val="000B37F5"/>
    <w:rsid w:val="000B3E7C"/>
    <w:rsid w:val="000B6001"/>
    <w:rsid w:val="000C416B"/>
    <w:rsid w:val="000C6D25"/>
    <w:rsid w:val="000C7E9B"/>
    <w:rsid w:val="000D3868"/>
    <w:rsid w:val="000E50FE"/>
    <w:rsid w:val="000E7FF2"/>
    <w:rsid w:val="0010427B"/>
    <w:rsid w:val="0010678D"/>
    <w:rsid w:val="00107453"/>
    <w:rsid w:val="00107456"/>
    <w:rsid w:val="00107F95"/>
    <w:rsid w:val="001231EA"/>
    <w:rsid w:val="0012460D"/>
    <w:rsid w:val="00127537"/>
    <w:rsid w:val="00127DD1"/>
    <w:rsid w:val="00131A71"/>
    <w:rsid w:val="001349C4"/>
    <w:rsid w:val="00137D86"/>
    <w:rsid w:val="00140D5E"/>
    <w:rsid w:val="00142C83"/>
    <w:rsid w:val="001435AB"/>
    <w:rsid w:val="001516A2"/>
    <w:rsid w:val="0015192E"/>
    <w:rsid w:val="0015491F"/>
    <w:rsid w:val="001722F5"/>
    <w:rsid w:val="0018706D"/>
    <w:rsid w:val="001A09D2"/>
    <w:rsid w:val="001A1469"/>
    <w:rsid w:val="001A4400"/>
    <w:rsid w:val="001B5167"/>
    <w:rsid w:val="001B7890"/>
    <w:rsid w:val="002277A3"/>
    <w:rsid w:val="00227AB3"/>
    <w:rsid w:val="002327C4"/>
    <w:rsid w:val="002329E9"/>
    <w:rsid w:val="002332D3"/>
    <w:rsid w:val="002366BB"/>
    <w:rsid w:val="00251387"/>
    <w:rsid w:val="00263FEB"/>
    <w:rsid w:val="002775CF"/>
    <w:rsid w:val="002808FB"/>
    <w:rsid w:val="00293A9C"/>
    <w:rsid w:val="0029475E"/>
    <w:rsid w:val="002A112D"/>
    <w:rsid w:val="002A6FD0"/>
    <w:rsid w:val="002C312F"/>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52113"/>
    <w:rsid w:val="004573C6"/>
    <w:rsid w:val="00464E2E"/>
    <w:rsid w:val="00466280"/>
    <w:rsid w:val="00467A29"/>
    <w:rsid w:val="00467DCD"/>
    <w:rsid w:val="00473405"/>
    <w:rsid w:val="00473A82"/>
    <w:rsid w:val="00477436"/>
    <w:rsid w:val="00482EE0"/>
    <w:rsid w:val="00490198"/>
    <w:rsid w:val="0049078A"/>
    <w:rsid w:val="0049284E"/>
    <w:rsid w:val="0049524E"/>
    <w:rsid w:val="00497AD0"/>
    <w:rsid w:val="004A2578"/>
    <w:rsid w:val="004B2784"/>
    <w:rsid w:val="004B62CD"/>
    <w:rsid w:val="004C11D2"/>
    <w:rsid w:val="004C2287"/>
    <w:rsid w:val="004C54B1"/>
    <w:rsid w:val="004D2296"/>
    <w:rsid w:val="004F48E9"/>
    <w:rsid w:val="005104D0"/>
    <w:rsid w:val="005126E5"/>
    <w:rsid w:val="00512DF6"/>
    <w:rsid w:val="0051553F"/>
    <w:rsid w:val="005207D3"/>
    <w:rsid w:val="00521569"/>
    <w:rsid w:val="005239AB"/>
    <w:rsid w:val="00531280"/>
    <w:rsid w:val="0054016E"/>
    <w:rsid w:val="00551784"/>
    <w:rsid w:val="00561F08"/>
    <w:rsid w:val="00567234"/>
    <w:rsid w:val="0056727D"/>
    <w:rsid w:val="00572A2C"/>
    <w:rsid w:val="00582253"/>
    <w:rsid w:val="005A4E8E"/>
    <w:rsid w:val="005D3A28"/>
    <w:rsid w:val="005D6101"/>
    <w:rsid w:val="005E1316"/>
    <w:rsid w:val="005E173B"/>
    <w:rsid w:val="005E7935"/>
    <w:rsid w:val="005F00F6"/>
    <w:rsid w:val="005F26C2"/>
    <w:rsid w:val="00616E4D"/>
    <w:rsid w:val="0062154E"/>
    <w:rsid w:val="00636936"/>
    <w:rsid w:val="00643B41"/>
    <w:rsid w:val="006476E5"/>
    <w:rsid w:val="00654868"/>
    <w:rsid w:val="006644DF"/>
    <w:rsid w:val="00672446"/>
    <w:rsid w:val="006837CD"/>
    <w:rsid w:val="006952AA"/>
    <w:rsid w:val="006A198C"/>
    <w:rsid w:val="006A2600"/>
    <w:rsid w:val="006A571C"/>
    <w:rsid w:val="006A5EA2"/>
    <w:rsid w:val="006B2DAA"/>
    <w:rsid w:val="006B7FE6"/>
    <w:rsid w:val="006C14B4"/>
    <w:rsid w:val="006C4077"/>
    <w:rsid w:val="006D3397"/>
    <w:rsid w:val="006D637A"/>
    <w:rsid w:val="006F5B87"/>
    <w:rsid w:val="007003D5"/>
    <w:rsid w:val="007033B3"/>
    <w:rsid w:val="0071305F"/>
    <w:rsid w:val="007207C4"/>
    <w:rsid w:val="00722AAC"/>
    <w:rsid w:val="00724719"/>
    <w:rsid w:val="00725F9C"/>
    <w:rsid w:val="00740706"/>
    <w:rsid w:val="00740AB5"/>
    <w:rsid w:val="00741863"/>
    <w:rsid w:val="00743F07"/>
    <w:rsid w:val="007512CE"/>
    <w:rsid w:val="007527EE"/>
    <w:rsid w:val="00760F51"/>
    <w:rsid w:val="007717AA"/>
    <w:rsid w:val="00771F97"/>
    <w:rsid w:val="00781F83"/>
    <w:rsid w:val="007854BC"/>
    <w:rsid w:val="00786344"/>
    <w:rsid w:val="00792637"/>
    <w:rsid w:val="007A540C"/>
    <w:rsid w:val="007A63CB"/>
    <w:rsid w:val="007C13CA"/>
    <w:rsid w:val="007D0E30"/>
    <w:rsid w:val="007D5199"/>
    <w:rsid w:val="007E6266"/>
    <w:rsid w:val="007E7DB0"/>
    <w:rsid w:val="007F18F7"/>
    <w:rsid w:val="008005CD"/>
    <w:rsid w:val="00802CCA"/>
    <w:rsid w:val="00804CEC"/>
    <w:rsid w:val="00813501"/>
    <w:rsid w:val="008159BF"/>
    <w:rsid w:val="00815DE0"/>
    <w:rsid w:val="00817FE8"/>
    <w:rsid w:val="008259E5"/>
    <w:rsid w:val="00826EC0"/>
    <w:rsid w:val="00831866"/>
    <w:rsid w:val="008340D2"/>
    <w:rsid w:val="00841BD7"/>
    <w:rsid w:val="00843FCA"/>
    <w:rsid w:val="00853DA2"/>
    <w:rsid w:val="008543CC"/>
    <w:rsid w:val="0085481C"/>
    <w:rsid w:val="0087168B"/>
    <w:rsid w:val="00873D95"/>
    <w:rsid w:val="00892573"/>
    <w:rsid w:val="00894C71"/>
    <w:rsid w:val="008B2DE8"/>
    <w:rsid w:val="008C00DD"/>
    <w:rsid w:val="008D227F"/>
    <w:rsid w:val="008D333D"/>
    <w:rsid w:val="008D566A"/>
    <w:rsid w:val="008E7028"/>
    <w:rsid w:val="008E7E09"/>
    <w:rsid w:val="008F499F"/>
    <w:rsid w:val="008F66A7"/>
    <w:rsid w:val="00907176"/>
    <w:rsid w:val="009214D9"/>
    <w:rsid w:val="00934FEE"/>
    <w:rsid w:val="0094232C"/>
    <w:rsid w:val="00944858"/>
    <w:rsid w:val="009452E4"/>
    <w:rsid w:val="00956264"/>
    <w:rsid w:val="00960DB1"/>
    <w:rsid w:val="00983BBB"/>
    <w:rsid w:val="009B0C08"/>
    <w:rsid w:val="009C3692"/>
    <w:rsid w:val="009C693E"/>
    <w:rsid w:val="009D36B8"/>
    <w:rsid w:val="009D3F92"/>
    <w:rsid w:val="009D4C50"/>
    <w:rsid w:val="009E397C"/>
    <w:rsid w:val="009E558A"/>
    <w:rsid w:val="009F0F37"/>
    <w:rsid w:val="00A07884"/>
    <w:rsid w:val="00A13D51"/>
    <w:rsid w:val="00A55716"/>
    <w:rsid w:val="00A635EA"/>
    <w:rsid w:val="00A66B99"/>
    <w:rsid w:val="00A67A60"/>
    <w:rsid w:val="00A67A7A"/>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5454F"/>
    <w:rsid w:val="00B54F57"/>
    <w:rsid w:val="00B5729C"/>
    <w:rsid w:val="00B603A4"/>
    <w:rsid w:val="00B6385C"/>
    <w:rsid w:val="00B77553"/>
    <w:rsid w:val="00B80C08"/>
    <w:rsid w:val="00B84D42"/>
    <w:rsid w:val="00B93801"/>
    <w:rsid w:val="00BB4016"/>
    <w:rsid w:val="00BB4800"/>
    <w:rsid w:val="00BB7A73"/>
    <w:rsid w:val="00BB7E87"/>
    <w:rsid w:val="00BD2FF1"/>
    <w:rsid w:val="00BE699C"/>
    <w:rsid w:val="00BF6468"/>
    <w:rsid w:val="00BF7510"/>
    <w:rsid w:val="00C0483F"/>
    <w:rsid w:val="00C11ED2"/>
    <w:rsid w:val="00C370C9"/>
    <w:rsid w:val="00C43F3A"/>
    <w:rsid w:val="00C52B17"/>
    <w:rsid w:val="00C57361"/>
    <w:rsid w:val="00C666F8"/>
    <w:rsid w:val="00C66AEE"/>
    <w:rsid w:val="00C70DD3"/>
    <w:rsid w:val="00C740F6"/>
    <w:rsid w:val="00C746AE"/>
    <w:rsid w:val="00C831E9"/>
    <w:rsid w:val="00C935F6"/>
    <w:rsid w:val="00C972AD"/>
    <w:rsid w:val="00CB4FFA"/>
    <w:rsid w:val="00CB5F53"/>
    <w:rsid w:val="00CC2BC2"/>
    <w:rsid w:val="00CC4B50"/>
    <w:rsid w:val="00CC51E1"/>
    <w:rsid w:val="00CD0AD7"/>
    <w:rsid w:val="00CD1BF1"/>
    <w:rsid w:val="00CD1C28"/>
    <w:rsid w:val="00CE01C7"/>
    <w:rsid w:val="00CE0E73"/>
    <w:rsid w:val="00CE1831"/>
    <w:rsid w:val="00CE4B8D"/>
    <w:rsid w:val="00CE5B1D"/>
    <w:rsid w:val="00CF0C18"/>
    <w:rsid w:val="00CF4A82"/>
    <w:rsid w:val="00D156EF"/>
    <w:rsid w:val="00D1597C"/>
    <w:rsid w:val="00D17F4F"/>
    <w:rsid w:val="00D26ECE"/>
    <w:rsid w:val="00D278C4"/>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3E48"/>
    <w:rsid w:val="00DC65A2"/>
    <w:rsid w:val="00DD086E"/>
    <w:rsid w:val="00DE0844"/>
    <w:rsid w:val="00DE3295"/>
    <w:rsid w:val="00DE56D3"/>
    <w:rsid w:val="00DF3C03"/>
    <w:rsid w:val="00E00687"/>
    <w:rsid w:val="00E011A7"/>
    <w:rsid w:val="00E06301"/>
    <w:rsid w:val="00E10688"/>
    <w:rsid w:val="00E27EFC"/>
    <w:rsid w:val="00E3458E"/>
    <w:rsid w:val="00E50CB8"/>
    <w:rsid w:val="00E626B1"/>
    <w:rsid w:val="00E86368"/>
    <w:rsid w:val="00EA11D8"/>
    <w:rsid w:val="00EB2F7A"/>
    <w:rsid w:val="00EB7135"/>
    <w:rsid w:val="00ED0F1D"/>
    <w:rsid w:val="00ED1D95"/>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2A92"/>
    <w:rsid w:val="00F751E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690AD5"/>
    <w:rsid w:val="008F5971"/>
    <w:rsid w:val="00B52888"/>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10</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385</cp:revision>
  <cp:lastPrinted>2023-03-29T17:28:00Z</cp:lastPrinted>
  <dcterms:created xsi:type="dcterms:W3CDTF">2023-03-27T17:53:00Z</dcterms:created>
  <dcterms:modified xsi:type="dcterms:W3CDTF">2023-06-18T00:10:00Z</dcterms:modified>
</cp:coreProperties>
</file>