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9017" w14:textId="5C2675BB" w:rsidR="00CE7B15" w:rsidRDefault="00CE7B15" w:rsidP="00CE7B15">
      <w:pPr>
        <w:pStyle w:val="IntenseQuote"/>
        <w:rPr>
          <w:lang w:val="el-GR"/>
        </w:rPr>
      </w:pPr>
      <w:r>
        <w:rPr>
          <w:lang w:val="el-GR"/>
        </w:rPr>
        <w:t xml:space="preserve">Θέμα 2 </w:t>
      </w:r>
    </w:p>
    <w:p w14:paraId="7D6ED362" w14:textId="77777777" w:rsidR="00CE7B15" w:rsidRDefault="00CE7B15" w:rsidP="00CE7B15">
      <w:pPr>
        <w:jc w:val="both"/>
        <w:rPr>
          <w:lang w:val="el-GR"/>
        </w:rPr>
      </w:pPr>
      <w:r>
        <w:rPr>
          <w:lang w:val="el-GR"/>
        </w:rPr>
        <w:t>Το θέμα 2 είχε ως σκοπό την δημιουργία μιας γεννήτριας συμβολοσειρών η οποία ακολουθεί τους παρακάτω γραμματικούς κανόνες :</w:t>
      </w:r>
    </w:p>
    <w:p w14:paraId="744E37C5" w14:textId="77777777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>&lt;Ε&gt;::=(&lt;Υ&gt;)</w:t>
      </w:r>
      <w:r w:rsidRPr="004640AD">
        <w:rPr>
          <w:rFonts w:ascii="Calibri" w:hAnsi="Calibri"/>
          <w:lang w:val="el-GR"/>
        </w:rPr>
        <w:br/>
        <w:t xml:space="preserve">&lt;Υ&gt;::=&lt;Α&gt;&lt;Β&gt; </w:t>
      </w:r>
    </w:p>
    <w:p w14:paraId="62FA1054" w14:textId="77777777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 xml:space="preserve">&lt;Α&gt;::=ν|&lt;Ε&gt; </w:t>
      </w:r>
    </w:p>
    <w:p w14:paraId="10325C4B" w14:textId="2E514E98" w:rsidR="00CE7B15" w:rsidRPr="004640AD" w:rsidRDefault="00CE7B15" w:rsidP="00CE7B15">
      <w:pPr>
        <w:jc w:val="both"/>
        <w:rPr>
          <w:rFonts w:ascii="Calibri" w:hAnsi="Calibri"/>
          <w:lang w:val="el-GR"/>
        </w:rPr>
      </w:pPr>
      <w:r w:rsidRPr="004640AD">
        <w:rPr>
          <w:rFonts w:ascii="Calibri" w:hAnsi="Calibri"/>
          <w:lang w:val="el-GR"/>
        </w:rPr>
        <w:t xml:space="preserve">&lt;Β&gt;::=-&lt;Υ&gt;|+&lt;Υ&gt;|ε </w:t>
      </w:r>
    </w:p>
    <w:p w14:paraId="0040DC2A" w14:textId="5A57AA2E" w:rsidR="00CE7B15" w:rsidRDefault="00CE7B15" w:rsidP="00CE7B15">
      <w:pPr>
        <w:rPr>
          <w:rFonts w:ascii="Calibri" w:hAnsi="Calibri"/>
          <w:lang w:val="el-GR"/>
        </w:rPr>
      </w:pPr>
    </w:p>
    <w:p w14:paraId="5E93A3B6" w14:textId="0F1A12CC" w:rsidR="00CE7B15" w:rsidRDefault="00CE7B15" w:rsidP="00CE7B15">
      <w:pPr>
        <w:jc w:val="both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Το πρόγραμμα έπρεπε , σύμφωνα με την θεωρία , να ξεκινήσει από το μη τερματικό  σύμβολο &lt;Ε&gt; και ακολουθώντας τους κανόνες να βγάλει ως έξοδο μια αλληλουχία από τερματικά σύμβολα.</w:t>
      </w:r>
    </w:p>
    <w:p w14:paraId="3869099C" w14:textId="30A286B5" w:rsidR="007D0CA0" w:rsidRDefault="007D0CA0" w:rsidP="00CE7B15">
      <w:pPr>
        <w:jc w:val="both"/>
        <w:rPr>
          <w:rFonts w:ascii="Calibri" w:hAnsi="Calibri"/>
          <w:lang w:val="el-GR"/>
        </w:rPr>
      </w:pPr>
    </w:p>
    <w:p w14:paraId="661689D8" w14:textId="3B923191" w:rsidR="007D0CA0" w:rsidRDefault="007D0CA0" w:rsidP="007D0CA0">
      <w:pPr>
        <w:pStyle w:val="IntenseQuote"/>
        <w:rPr>
          <w:lang w:val="el-GR"/>
        </w:rPr>
      </w:pPr>
      <w:r>
        <w:rPr>
          <w:lang w:val="el-GR"/>
        </w:rPr>
        <w:t>Προβλήματα</w:t>
      </w:r>
    </w:p>
    <w:p w14:paraId="72845659" w14:textId="193F4F79" w:rsidR="00826CC3" w:rsidRDefault="00826CC3" w:rsidP="00826CC3">
      <w:pPr>
        <w:rPr>
          <w:lang w:val="el-GR"/>
        </w:rPr>
      </w:pPr>
      <w:r>
        <w:rPr>
          <w:lang w:val="el-GR"/>
        </w:rPr>
        <w:t>Από την εκφώνηση προέκυψαν τ</w:t>
      </w:r>
      <w:r w:rsidR="001611AE">
        <w:rPr>
          <w:lang w:val="el-GR"/>
        </w:rPr>
        <w:t>α</w:t>
      </w:r>
      <w:r>
        <w:rPr>
          <w:lang w:val="el-GR"/>
        </w:rPr>
        <w:t xml:space="preserve"> εξ</w:t>
      </w:r>
      <w:r w:rsidR="00C8230B">
        <w:rPr>
          <w:lang w:val="el-GR"/>
        </w:rPr>
        <w:t>ή</w:t>
      </w:r>
      <w:r>
        <w:rPr>
          <w:lang w:val="el-GR"/>
        </w:rPr>
        <w:t>ς αλγοριθμικά προβλήματα :</w:t>
      </w:r>
    </w:p>
    <w:p w14:paraId="07056F10" w14:textId="76827966" w:rsidR="00826CC3" w:rsidRDefault="00826CC3" w:rsidP="00826CC3">
      <w:pPr>
        <w:rPr>
          <w:lang w:val="el-GR"/>
        </w:rPr>
      </w:pPr>
    </w:p>
    <w:p w14:paraId="06782DED" w14:textId="2A60C36C" w:rsidR="00826CC3" w:rsidRDefault="00826CC3" w:rsidP="00826CC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Μπορεί να γίνει τέτοια επιλογή συμβόλων</w:t>
      </w:r>
      <w:r w:rsidR="00F4048B">
        <w:rPr>
          <w:lang w:val="el-GR"/>
        </w:rPr>
        <w:t xml:space="preserve"> για αντικατάσταση</w:t>
      </w:r>
      <w:r>
        <w:rPr>
          <w:lang w:val="el-GR"/>
        </w:rPr>
        <w:t xml:space="preserve"> ώστε το πρόγραμμα να μην τερματίζεται ποτέ.</w:t>
      </w:r>
    </w:p>
    <w:p w14:paraId="39337BC8" w14:textId="6E86D6DC" w:rsidR="00826CC3" w:rsidRDefault="00826CC3" w:rsidP="00826CC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Υπάρχουν γραμματικοί κανόνες με παραπάνω από μια επιλογές επομένως θα πρέπει να επιλέγεται μια από αυτές τυχαία</w:t>
      </w:r>
      <w:r w:rsidR="00012108" w:rsidRPr="00012108">
        <w:rPr>
          <w:lang w:val="el-GR"/>
        </w:rPr>
        <w:t>.</w:t>
      </w:r>
      <w:r>
        <w:rPr>
          <w:lang w:val="el-GR"/>
        </w:rPr>
        <w:t xml:space="preserve"> </w:t>
      </w:r>
    </w:p>
    <w:p w14:paraId="2F9E4CE6" w14:textId="0128484D" w:rsidR="00826CC3" w:rsidRDefault="00826CC3" w:rsidP="00826CC3">
      <w:pPr>
        <w:ind w:left="360"/>
        <w:rPr>
          <w:lang w:val="el-GR"/>
        </w:rPr>
      </w:pPr>
    </w:p>
    <w:p w14:paraId="016A5950" w14:textId="599DB80C" w:rsidR="00826CC3" w:rsidRDefault="00826CC3" w:rsidP="00826CC3">
      <w:pPr>
        <w:pStyle w:val="IntenseQuote"/>
        <w:rPr>
          <w:lang w:val="el-GR"/>
        </w:rPr>
      </w:pPr>
      <w:r>
        <w:rPr>
          <w:lang w:val="el-GR"/>
        </w:rPr>
        <w:t>Επίλυση προβλημάτων</w:t>
      </w:r>
    </w:p>
    <w:p w14:paraId="12AA8F36" w14:textId="123024B8" w:rsidR="00781FD6" w:rsidRPr="00781FD6" w:rsidRDefault="00781FD6" w:rsidP="00781FD6">
      <w:pPr>
        <w:rPr>
          <w:lang w:val="el-GR"/>
        </w:rPr>
      </w:pPr>
      <w:r>
        <w:rPr>
          <w:lang w:val="el-GR"/>
        </w:rPr>
        <w:t>Για την επίλυση των παραπάνω προβλημάτων θα γίνουν οι εξής παραδοχές :</w:t>
      </w:r>
    </w:p>
    <w:p w14:paraId="389CB041" w14:textId="6E2274A5" w:rsidR="00CE6187" w:rsidRDefault="00CE6187" w:rsidP="00CE6187">
      <w:pPr>
        <w:rPr>
          <w:lang w:val="el-GR"/>
        </w:rPr>
      </w:pPr>
    </w:p>
    <w:p w14:paraId="3AE1BF46" w14:textId="77777777" w:rsidR="00CE6187" w:rsidRPr="00CE6187" w:rsidRDefault="00CE6187" w:rsidP="00CE6187">
      <w:pPr>
        <w:rPr>
          <w:lang w:val="el-GR"/>
        </w:rPr>
      </w:pPr>
    </w:p>
    <w:p w14:paraId="629407B8" w14:textId="289182B4" w:rsidR="00826CC3" w:rsidRPr="00781FD6" w:rsidRDefault="00826CC3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781FD6">
        <w:rPr>
          <w:lang w:val="el-GR"/>
        </w:rPr>
        <w:t>Για να τερματίζεται το πρόγραμμα η γεννήτρια συμβολοσειρών θα</w:t>
      </w:r>
      <w:r w:rsidR="004A469F" w:rsidRPr="00781FD6">
        <w:rPr>
          <w:lang w:val="el-GR"/>
        </w:rPr>
        <w:t xml:space="preserve"> θεωρήσουμε ότι θα </w:t>
      </w:r>
      <w:r w:rsidRPr="00781FD6">
        <w:rPr>
          <w:lang w:val="el-GR"/>
        </w:rPr>
        <w:t xml:space="preserve"> σταματάει </w:t>
      </w:r>
      <w:r w:rsidR="004A469F" w:rsidRPr="00781FD6">
        <w:rPr>
          <w:lang w:val="el-GR"/>
        </w:rPr>
        <w:t>στις  50 επαναλήψεις και αν παραμένουν μη τερματικά σύμβολα</w:t>
      </w:r>
      <w:r w:rsidR="00A91D3E" w:rsidRPr="00A91D3E">
        <w:rPr>
          <w:lang w:val="el-GR"/>
        </w:rPr>
        <w:t>,</w:t>
      </w:r>
      <w:r w:rsidR="004A469F" w:rsidRPr="00781FD6">
        <w:rPr>
          <w:lang w:val="el-GR"/>
        </w:rPr>
        <w:t xml:space="preserve"> αυτά δεν θα αλλάξουν διότι το πρόγραμμα πρέπει να σταματήσει και αν τα αλλάζαμε στα αντίστοιχα τους μη τερματικά</w:t>
      </w:r>
      <w:r w:rsidR="00A91D3E" w:rsidRPr="00A91D3E">
        <w:rPr>
          <w:lang w:val="el-GR"/>
        </w:rPr>
        <w:t>,</w:t>
      </w:r>
      <w:r w:rsidR="004A469F" w:rsidRPr="00781FD6">
        <w:rPr>
          <w:lang w:val="el-GR"/>
        </w:rPr>
        <w:t xml:space="preserve"> αυτό θα πρόσβαλλε το απροσδόκητο αποτέλεσμα που θα έχει το πρόγραμμα</w:t>
      </w:r>
    </w:p>
    <w:p w14:paraId="308E84F2" w14:textId="668EFA60" w:rsidR="004A469F" w:rsidRDefault="004A469F" w:rsidP="004A469F">
      <w:pPr>
        <w:ind w:left="864"/>
        <w:jc w:val="both"/>
        <w:rPr>
          <w:lang w:val="el-GR"/>
        </w:rPr>
      </w:pPr>
    </w:p>
    <w:p w14:paraId="16281323" w14:textId="40A03D35" w:rsidR="004A469F" w:rsidRDefault="004A469F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 w:rsidRPr="00781FD6">
        <w:rPr>
          <w:lang w:val="el-GR"/>
        </w:rPr>
        <w:t>Η τυχαία επιλογή συμβόλων αντικατάστασης θα γίνει με συνάρτηση</w:t>
      </w:r>
      <w:r w:rsidR="00D26B7A" w:rsidRPr="00D26B7A">
        <w:rPr>
          <w:lang w:val="el-GR"/>
        </w:rPr>
        <w:t xml:space="preserve"> </w:t>
      </w:r>
      <w:r w:rsidRPr="00781FD6">
        <w:rPr>
          <w:lang w:val="el-GR"/>
        </w:rPr>
        <w:t>(</w:t>
      </w:r>
      <w:r>
        <w:t>function</w:t>
      </w:r>
      <w:r w:rsidRPr="00781FD6">
        <w:rPr>
          <w:lang w:val="el-GR"/>
        </w:rPr>
        <w:t xml:space="preserve">) που είναι γεννήτρια τυχαίων αριθμών που </w:t>
      </w:r>
      <w:r w:rsidR="00084C4F" w:rsidRPr="00781FD6">
        <w:rPr>
          <w:lang w:val="el-GR"/>
        </w:rPr>
        <w:t xml:space="preserve">κάθε αριθμός θα αντιστοιχεί σε μια επιλογή </w:t>
      </w:r>
    </w:p>
    <w:p w14:paraId="7079A396" w14:textId="7876A3DC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7A792DEC" w14:textId="15E3BDFC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5CFC1AC7" w14:textId="77777777" w:rsidR="00781FD6" w:rsidRDefault="00781FD6" w:rsidP="00781FD6">
      <w:pPr>
        <w:pStyle w:val="ListParagraph"/>
        <w:ind w:left="1584"/>
        <w:jc w:val="both"/>
        <w:rPr>
          <w:lang w:val="el-GR"/>
        </w:rPr>
      </w:pPr>
    </w:p>
    <w:p w14:paraId="0585A15D" w14:textId="77777777" w:rsidR="00781FD6" w:rsidRPr="00781FD6" w:rsidRDefault="00781FD6" w:rsidP="00781FD6">
      <w:pPr>
        <w:pStyle w:val="ListParagraph"/>
        <w:rPr>
          <w:lang w:val="el-GR"/>
        </w:rPr>
      </w:pPr>
    </w:p>
    <w:p w14:paraId="719D64F2" w14:textId="57F47CC9" w:rsidR="00781FD6" w:rsidRPr="00781FD6" w:rsidRDefault="00781FD6" w:rsidP="00781FD6">
      <w:pPr>
        <w:pStyle w:val="ListParagraph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Το πρόγραμμα όντας γεννήτρια δεν επιδέχεται καμία είσοδο από τον χρήστη, έχει μόνο έξοδο </w:t>
      </w:r>
    </w:p>
    <w:p w14:paraId="32C47967" w14:textId="1187E4D0" w:rsidR="00781FD6" w:rsidRDefault="00781FD6" w:rsidP="004A469F">
      <w:pPr>
        <w:ind w:left="864"/>
        <w:jc w:val="both"/>
        <w:rPr>
          <w:lang w:val="el-GR"/>
        </w:rPr>
      </w:pPr>
    </w:p>
    <w:p w14:paraId="1DC37CA6" w14:textId="6F91B7D4" w:rsidR="00CE7B15" w:rsidRDefault="00CE7B15" w:rsidP="00CE7B15">
      <w:pPr>
        <w:jc w:val="both"/>
        <w:rPr>
          <w:rFonts w:ascii="Calibri" w:hAnsi="Calibri"/>
          <w:lang w:val="el-GR"/>
        </w:rPr>
      </w:pPr>
    </w:p>
    <w:p w14:paraId="444643D1" w14:textId="7848879F" w:rsidR="00CE7B15" w:rsidRDefault="00781FD6" w:rsidP="00CE7B15">
      <w:pPr>
        <w:pStyle w:val="IntenseQuote"/>
        <w:rPr>
          <w:lang w:val="el-GR"/>
        </w:rPr>
      </w:pPr>
      <w:r>
        <w:rPr>
          <w:lang w:val="el-GR"/>
        </w:rPr>
        <w:t>Υλοποίηση</w:t>
      </w:r>
    </w:p>
    <w:p w14:paraId="54B8B696" w14:textId="056613EE" w:rsidR="005E63B3" w:rsidRPr="004640AD" w:rsidRDefault="005E63B3" w:rsidP="005E63B3">
      <w:pPr>
        <w:rPr>
          <w:lang w:val="el-GR"/>
        </w:rPr>
      </w:pPr>
      <w:r>
        <w:rPr>
          <w:lang w:val="el-GR"/>
        </w:rPr>
        <w:t xml:space="preserve">Γλώσσα προγραμματισμού: </w:t>
      </w:r>
      <w:r>
        <w:t>C</w:t>
      </w:r>
      <w:r w:rsidRPr="004640AD">
        <w:rPr>
          <w:lang w:val="el-GR"/>
        </w:rPr>
        <w:t>++</w:t>
      </w:r>
    </w:p>
    <w:p w14:paraId="1A79EAC5" w14:textId="77777777" w:rsidR="0010343C" w:rsidRPr="0010343C" w:rsidRDefault="00CE7B15" w:rsidP="00CE7B15">
      <w:pPr>
        <w:rPr>
          <w:lang w:val="el-GR"/>
        </w:rPr>
      </w:pPr>
      <w:r>
        <w:rPr>
          <w:lang w:val="el-GR"/>
        </w:rPr>
        <w:t>Για την επίλυση του παραπάνω προβλήματος δημιουργήθηκε</w:t>
      </w:r>
      <w:r w:rsidR="0010343C" w:rsidRPr="0010343C">
        <w:rPr>
          <w:lang w:val="el-GR"/>
        </w:rPr>
        <w:t>:</w:t>
      </w:r>
    </w:p>
    <w:p w14:paraId="7CA4D40F" w14:textId="77777777" w:rsidR="007D0CA0" w:rsidRDefault="007D0CA0" w:rsidP="007D0CA0">
      <w:pPr>
        <w:rPr>
          <w:lang w:val="el-GR"/>
        </w:rPr>
      </w:pPr>
    </w:p>
    <w:p w14:paraId="0321089B" w14:textId="23B73AA4" w:rsidR="00CE7B15" w:rsidRPr="007D0CA0" w:rsidRDefault="007D0CA0" w:rsidP="007D0CA0">
      <w:pPr>
        <w:rPr>
          <w:lang w:val="el-GR"/>
        </w:rPr>
      </w:pPr>
      <w:r w:rsidRPr="007D0CA0">
        <w:rPr>
          <w:lang w:val="el-GR"/>
        </w:rPr>
        <w:t xml:space="preserve">1. </w:t>
      </w:r>
      <w:r w:rsidR="0010343C" w:rsidRPr="0010343C">
        <w:t>M</w:t>
      </w:r>
      <w:r w:rsidR="00CE7B15" w:rsidRPr="007D0CA0">
        <w:rPr>
          <w:lang w:val="el-GR"/>
        </w:rPr>
        <w:t>ία τάξη(</w:t>
      </w:r>
      <w:r w:rsidR="00CE7B15" w:rsidRPr="0010343C">
        <w:t>Class</w:t>
      </w:r>
      <w:r w:rsidR="00CE7B15" w:rsidRPr="007D0CA0">
        <w:rPr>
          <w:lang w:val="el-GR"/>
        </w:rPr>
        <w:t xml:space="preserve">)  </w:t>
      </w:r>
      <w:r w:rsidR="00CE7B15" w:rsidRPr="0010343C">
        <w:t>Symbol</w:t>
      </w:r>
      <w:r w:rsidR="00CE7B15" w:rsidRPr="007D0CA0">
        <w:rPr>
          <w:lang w:val="el-GR"/>
        </w:rPr>
        <w:t xml:space="preserve">   η οποία διαθέτει :</w:t>
      </w:r>
    </w:p>
    <w:p w14:paraId="6057ACF7" w14:textId="1E937811" w:rsidR="0010343C" w:rsidRDefault="0010343C" w:rsidP="0010343C">
      <w:pPr>
        <w:ind w:firstLine="360"/>
        <w:rPr>
          <w:lang w:val="el-GR"/>
        </w:rPr>
      </w:pPr>
    </w:p>
    <w:p w14:paraId="1A71F314" w14:textId="3E39140F" w:rsidR="0010343C" w:rsidRPr="0010343C" w:rsidRDefault="0010343C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>Ένα πεδίο (</w:t>
      </w:r>
      <w:r w:rsidRPr="0010343C">
        <w:t>attribute</w:t>
      </w:r>
      <w:r w:rsidRPr="0010343C">
        <w:rPr>
          <w:lang w:val="el-GR"/>
        </w:rPr>
        <w:t xml:space="preserve"> ) συμβολοσειράς (</w:t>
      </w:r>
      <w:r w:rsidRPr="0010343C">
        <w:t>string</w:t>
      </w:r>
      <w:r w:rsidRPr="0010343C">
        <w:rPr>
          <w:lang w:val="el-GR"/>
        </w:rPr>
        <w:t xml:space="preserve">) </w:t>
      </w:r>
      <w:r>
        <w:rPr>
          <w:lang w:val="el-GR"/>
        </w:rPr>
        <w:t xml:space="preserve">με το όνομα </w:t>
      </w:r>
      <w:r>
        <w:t>Expression</w:t>
      </w:r>
      <w:r w:rsidRPr="0010343C">
        <w:rPr>
          <w:lang w:val="el-GR"/>
        </w:rPr>
        <w:t xml:space="preserve"> </w:t>
      </w:r>
    </w:p>
    <w:p w14:paraId="3B8057DC" w14:textId="45B7706F" w:rsidR="00CE7B15" w:rsidRPr="0010343C" w:rsidRDefault="00CE7B15" w:rsidP="00CE7B15">
      <w:pPr>
        <w:rPr>
          <w:lang w:val="el-GR"/>
        </w:rPr>
      </w:pPr>
    </w:p>
    <w:p w14:paraId="2961202D" w14:textId="1248F829" w:rsidR="00CE7B15" w:rsidRPr="00461AF3" w:rsidRDefault="00CE7B15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 xml:space="preserve">Μια συνάρτηση κατασκευαστή  ( </w:t>
      </w:r>
      <w:r w:rsidR="0010343C">
        <w:t>c</w:t>
      </w:r>
      <w:r w:rsidRPr="0010343C">
        <w:t>onstructor</w:t>
      </w:r>
      <w:r w:rsidRPr="0010343C">
        <w:rPr>
          <w:lang w:val="el-GR"/>
        </w:rPr>
        <w:t xml:space="preserve"> ) </w:t>
      </w:r>
      <w:r w:rsidR="0010343C" w:rsidRPr="0010343C">
        <w:rPr>
          <w:lang w:val="el-GR"/>
        </w:rPr>
        <w:t xml:space="preserve"> που παίρνει ως όρισμα ( </w:t>
      </w:r>
      <w:r w:rsidR="0010343C" w:rsidRPr="0010343C">
        <w:t>overload</w:t>
      </w:r>
      <w:r w:rsidR="0010343C" w:rsidRPr="0010343C">
        <w:rPr>
          <w:lang w:val="el-GR"/>
        </w:rPr>
        <w:t xml:space="preserve">) </w:t>
      </w:r>
      <w:r w:rsidR="0010343C">
        <w:rPr>
          <w:lang w:val="el-GR"/>
        </w:rPr>
        <w:t>μια συμβολοσειρά (</w:t>
      </w:r>
      <w:r w:rsidR="0010343C">
        <w:t>string</w:t>
      </w:r>
      <w:r w:rsidR="0010343C" w:rsidRPr="0010343C">
        <w:rPr>
          <w:lang w:val="el-GR"/>
        </w:rPr>
        <w:t xml:space="preserve"> )</w:t>
      </w:r>
      <w:r w:rsidR="0010343C">
        <w:rPr>
          <w:lang w:val="el-GR"/>
        </w:rPr>
        <w:t xml:space="preserve"> με το όνομα </w:t>
      </w:r>
      <w:r w:rsidR="0010343C">
        <w:t>Expression</w:t>
      </w:r>
      <w:r w:rsidR="0010343C" w:rsidRPr="0010343C">
        <w:rPr>
          <w:lang w:val="el-GR"/>
        </w:rPr>
        <w:t xml:space="preserve"> </w:t>
      </w:r>
      <w:r w:rsidR="0010343C">
        <w:rPr>
          <w:lang w:val="el-GR"/>
        </w:rPr>
        <w:t xml:space="preserve"> και </w:t>
      </w:r>
      <w:proofErr w:type="spellStart"/>
      <w:r w:rsidR="0010343C">
        <w:rPr>
          <w:lang w:val="el-GR"/>
        </w:rPr>
        <w:t>αρχικοποιεί</w:t>
      </w:r>
      <w:proofErr w:type="spellEnd"/>
      <w:r w:rsidR="0010343C">
        <w:rPr>
          <w:lang w:val="el-GR"/>
        </w:rPr>
        <w:t xml:space="preserve">  το πεδίο </w:t>
      </w:r>
      <w:r w:rsidR="0010343C" w:rsidRPr="0010343C">
        <w:rPr>
          <w:lang w:val="el-GR"/>
        </w:rPr>
        <w:t>(</w:t>
      </w:r>
      <w:r w:rsidR="0010343C">
        <w:t>attribute</w:t>
      </w:r>
      <w:r w:rsidR="0010343C" w:rsidRPr="0010343C">
        <w:rPr>
          <w:lang w:val="el-GR"/>
        </w:rPr>
        <w:t xml:space="preserve"> ) </w:t>
      </w:r>
      <w:r w:rsidR="0010343C">
        <w:t>Expression</w:t>
      </w:r>
    </w:p>
    <w:p w14:paraId="7DD6B028" w14:textId="77777777" w:rsidR="00461AF3" w:rsidRPr="00461AF3" w:rsidRDefault="00461AF3" w:rsidP="00461AF3">
      <w:pPr>
        <w:pStyle w:val="ListParagraph"/>
        <w:rPr>
          <w:lang w:val="el-GR"/>
        </w:rPr>
      </w:pPr>
    </w:p>
    <w:p w14:paraId="1464E5F5" w14:textId="17CF54EB" w:rsidR="00461AF3" w:rsidRDefault="005E63B3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Μια λογική συνάρτηση (</w:t>
      </w:r>
      <w:r>
        <w:t>bool</w:t>
      </w:r>
      <w:r w:rsidRPr="005E63B3">
        <w:rPr>
          <w:lang w:val="el-GR"/>
        </w:rPr>
        <w:t xml:space="preserve">) </w:t>
      </w:r>
      <w:r>
        <w:t>Checker</w:t>
      </w:r>
      <w:r w:rsidRPr="005E63B3">
        <w:rPr>
          <w:lang w:val="el-GR"/>
        </w:rPr>
        <w:t xml:space="preserve"> </w:t>
      </w:r>
      <w:r>
        <w:rPr>
          <w:lang w:val="el-GR"/>
        </w:rPr>
        <w:t>η οποία ελέγχει</w:t>
      </w:r>
      <w:r w:rsidR="00F4048B">
        <w:rPr>
          <w:lang w:val="el-GR"/>
        </w:rPr>
        <w:t xml:space="preserve">, εάν υπάρχει μη τερματικό </w:t>
      </w:r>
      <w:r>
        <w:rPr>
          <w:lang w:val="el-GR"/>
        </w:rPr>
        <w:t xml:space="preserve"> σύμβολο </w:t>
      </w:r>
      <w:r w:rsidR="00F4048B">
        <w:rPr>
          <w:lang w:val="el-GR"/>
        </w:rPr>
        <w:t>σ</w:t>
      </w:r>
      <w:r>
        <w:rPr>
          <w:lang w:val="el-GR"/>
        </w:rPr>
        <w:t>τη συμβολοσειρά. Αυτό επιτυγχάνεται με μία δομή επιλογής (</w:t>
      </w:r>
      <w:r>
        <w:t>if</w:t>
      </w:r>
      <w:r w:rsidRPr="005E63B3">
        <w:rPr>
          <w:lang w:val="el-GR"/>
        </w:rPr>
        <w:t xml:space="preserve"> ) </w:t>
      </w:r>
      <w:r>
        <w:rPr>
          <w:lang w:val="el-GR"/>
        </w:rPr>
        <w:t>η οποία ελέγχει</w:t>
      </w:r>
      <w:r w:rsidR="00F4048B">
        <w:rPr>
          <w:lang w:val="el-GR"/>
        </w:rPr>
        <w:t xml:space="preserve"> έναν</w:t>
      </w:r>
      <w:r w:rsidR="00D26B7A" w:rsidRPr="00D26B7A">
        <w:rPr>
          <w:lang w:val="el-GR"/>
        </w:rPr>
        <w:t>-</w:t>
      </w:r>
      <w:r w:rsidR="00F4048B">
        <w:rPr>
          <w:lang w:val="el-GR"/>
        </w:rPr>
        <w:t>έναν τους χαρακτήρες από τα αριστερά στα δεξιά</w:t>
      </w:r>
      <w:r w:rsidR="00092209">
        <w:rPr>
          <w:lang w:val="el-GR"/>
        </w:rPr>
        <w:t>. Α</w:t>
      </w:r>
      <w:r w:rsidR="00F4048B">
        <w:rPr>
          <w:lang w:val="el-GR"/>
        </w:rPr>
        <w:t xml:space="preserve">ν βρεθεί </w:t>
      </w:r>
      <w:r>
        <w:rPr>
          <w:lang w:val="el-GR"/>
        </w:rPr>
        <w:t>ο χαρακτήρα</w:t>
      </w:r>
      <w:r w:rsidR="00F4048B">
        <w:rPr>
          <w:lang w:val="el-GR"/>
        </w:rPr>
        <w:t>ς</w:t>
      </w:r>
      <w:r>
        <w:rPr>
          <w:lang w:val="el-GR"/>
        </w:rPr>
        <w:t xml:space="preserve"> ‘&lt;’</w:t>
      </w:r>
      <w:r w:rsidR="00092209">
        <w:rPr>
          <w:lang w:val="el-GR"/>
        </w:rPr>
        <w:t>, αυτό σημαίνει ότι η έκφραση περιέχει μη τερματικό σύμβολο.</w:t>
      </w:r>
    </w:p>
    <w:p w14:paraId="325DDDF0" w14:textId="77777777" w:rsidR="00BC7141" w:rsidRPr="00BC7141" w:rsidRDefault="00BC7141" w:rsidP="00BC7141">
      <w:pPr>
        <w:pStyle w:val="ListParagraph"/>
        <w:rPr>
          <w:lang w:val="el-GR"/>
        </w:rPr>
      </w:pPr>
    </w:p>
    <w:p w14:paraId="5BBB3727" w14:textId="64A80531" w:rsidR="00757B07" w:rsidRDefault="00BC7141" w:rsidP="00757B07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4640AD">
        <w:rPr>
          <w:lang w:val="el-GR"/>
        </w:rPr>
        <w:t xml:space="preserve">Μια συνάρτηση τύπου </w:t>
      </w:r>
      <w:r>
        <w:t>void</w:t>
      </w:r>
      <w:r w:rsidRPr="004640AD">
        <w:rPr>
          <w:lang w:val="el-GR"/>
        </w:rPr>
        <w:t xml:space="preserve"> </w:t>
      </w:r>
      <w:proofErr w:type="spellStart"/>
      <w:r>
        <w:t>ReplaceCharacters</w:t>
      </w:r>
      <w:proofErr w:type="spellEnd"/>
      <w:r w:rsidRPr="004640AD">
        <w:rPr>
          <w:lang w:val="el-GR"/>
        </w:rPr>
        <w:t xml:space="preserve"> η οποία αλλάζει την </w:t>
      </w:r>
      <w:r w:rsidR="00E83D03">
        <w:rPr>
          <w:lang w:val="el-GR"/>
        </w:rPr>
        <w:t>συμβολοσειρά</w:t>
      </w:r>
      <w:r w:rsidR="00E83D03" w:rsidRPr="00E83D03">
        <w:rPr>
          <w:lang w:val="el-GR"/>
        </w:rPr>
        <w:t xml:space="preserve"> </w:t>
      </w:r>
      <w:r w:rsidR="00E83D03">
        <w:rPr>
          <w:lang w:val="el-GR"/>
        </w:rPr>
        <w:t>(</w:t>
      </w:r>
      <w:r w:rsidR="00E83D03">
        <w:t>string</w:t>
      </w:r>
      <w:r w:rsidR="00E83D03" w:rsidRPr="00E83D03">
        <w:rPr>
          <w:lang w:val="el-GR"/>
        </w:rPr>
        <w:t xml:space="preserve">) </w:t>
      </w:r>
      <w:r w:rsidRPr="004640AD">
        <w:rPr>
          <w:lang w:val="el-GR"/>
        </w:rPr>
        <w:t xml:space="preserve"> ως εξής: Αρχικά καλώντας την συνάρτηση </w:t>
      </w:r>
      <w:r>
        <w:t>Checker</w:t>
      </w:r>
      <w:r w:rsidRPr="004640AD">
        <w:rPr>
          <w:lang w:val="el-GR"/>
        </w:rPr>
        <w:t xml:space="preserve"> ( )</w:t>
      </w:r>
      <w:r w:rsidR="00092209">
        <w:rPr>
          <w:lang w:val="el-GR"/>
        </w:rPr>
        <w:t xml:space="preserve"> ελέγχει</w:t>
      </w:r>
      <w:r w:rsidRPr="004640AD">
        <w:rPr>
          <w:lang w:val="el-GR"/>
        </w:rPr>
        <w:t xml:space="preserve"> </w:t>
      </w:r>
      <w:r w:rsidR="00092209">
        <w:rPr>
          <w:lang w:val="el-GR"/>
        </w:rPr>
        <w:t>εάν υπάρχει μη τερματικό  σύμβολο στη συμβολοσειρά</w:t>
      </w:r>
      <w:r w:rsidRPr="004640AD">
        <w:rPr>
          <w:lang w:val="el-GR"/>
        </w:rPr>
        <w:t xml:space="preserve">. Αν </w:t>
      </w:r>
      <w:r w:rsidR="00E00E3A">
        <w:rPr>
          <w:lang w:val="el-GR"/>
        </w:rPr>
        <w:t xml:space="preserve">υπάρχει μη </w:t>
      </w:r>
      <w:r w:rsidRPr="004640AD">
        <w:rPr>
          <w:lang w:val="el-GR"/>
        </w:rPr>
        <w:t>τερματικό</w:t>
      </w:r>
      <w:r w:rsidR="00E00E3A">
        <w:rPr>
          <w:lang w:val="el-GR"/>
        </w:rPr>
        <w:t xml:space="preserve"> σύμβολο,</w:t>
      </w:r>
      <w:r w:rsidRPr="004640AD">
        <w:rPr>
          <w:lang w:val="el-GR"/>
        </w:rPr>
        <w:t xml:space="preserve"> τότε με μια δομή επανάληψης </w:t>
      </w:r>
      <w:r w:rsidR="00E83D03">
        <w:rPr>
          <w:lang w:val="el-GR"/>
        </w:rPr>
        <w:t xml:space="preserve"> </w:t>
      </w:r>
      <w:r w:rsidR="00E83D03" w:rsidRPr="00E83D03">
        <w:rPr>
          <w:lang w:val="el-GR"/>
        </w:rPr>
        <w:t>(</w:t>
      </w:r>
      <w:r w:rsidR="00E83D03">
        <w:t>while</w:t>
      </w:r>
      <w:r w:rsidR="00E83D03" w:rsidRPr="00E83D03">
        <w:rPr>
          <w:lang w:val="el-GR"/>
        </w:rPr>
        <w:t xml:space="preserve"> ) </w:t>
      </w:r>
      <w:r w:rsidR="00E83D03">
        <w:rPr>
          <w:lang w:val="el-GR"/>
        </w:rPr>
        <w:t xml:space="preserve"> μετατοπίζεται στο </w:t>
      </w:r>
      <w:r w:rsidR="00E00E3A">
        <w:rPr>
          <w:lang w:val="el-GR"/>
        </w:rPr>
        <w:t>αριστερότερο</w:t>
      </w:r>
      <w:r w:rsidR="00E83D03">
        <w:rPr>
          <w:lang w:val="el-GR"/>
        </w:rPr>
        <w:t xml:space="preserve">. </w:t>
      </w:r>
      <w:r w:rsidR="00E00E3A">
        <w:rPr>
          <w:lang w:val="el-GR"/>
        </w:rPr>
        <w:t xml:space="preserve"> </w:t>
      </w:r>
      <w:r w:rsidR="00E83D03">
        <w:rPr>
          <w:lang w:val="el-GR"/>
        </w:rPr>
        <w:t xml:space="preserve">Όταν βρεθεί το πιο αριστερό μη τερματικό σύμβολο τότε με μία δομή επιλογής </w:t>
      </w:r>
      <w:r w:rsidR="00E83D03" w:rsidRPr="00E83D03">
        <w:rPr>
          <w:lang w:val="el-GR"/>
        </w:rPr>
        <w:t>(</w:t>
      </w:r>
      <w:r w:rsidR="00E83D03">
        <w:t>switch</w:t>
      </w:r>
      <w:r w:rsidR="00E83D03" w:rsidRPr="00E83D03">
        <w:rPr>
          <w:lang w:val="el-GR"/>
        </w:rPr>
        <w:t xml:space="preserve">) </w:t>
      </w:r>
      <w:proofErr w:type="spellStart"/>
      <w:r w:rsidR="00757B07">
        <w:rPr>
          <w:lang w:val="el-GR"/>
        </w:rPr>
        <w:t>ταυτοποιείται</w:t>
      </w:r>
      <w:proofErr w:type="spellEnd"/>
      <w:r w:rsidR="00757B07">
        <w:rPr>
          <w:lang w:val="el-GR"/>
        </w:rPr>
        <w:t xml:space="preserve">  και κατόπιν ακολουθείται ο ανάλογος γραμματικός κανόνας. Στην περίπτωση που ως πιο αριστερό μη τερματικό σύμβολο έχουμε το &lt;Α&gt; ή το </w:t>
      </w:r>
      <w:r w:rsidR="00757B07" w:rsidRPr="00757B07">
        <w:rPr>
          <w:lang w:val="el-GR"/>
        </w:rPr>
        <w:t>&lt;</w:t>
      </w:r>
      <w:r w:rsidR="00757B07">
        <w:t>B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χρησιμοποιούμε την συνάρτηση </w:t>
      </w:r>
      <w:r w:rsidR="00757B07" w:rsidRPr="00757B07">
        <w:rPr>
          <w:lang w:val="el-GR"/>
        </w:rPr>
        <w:t>(</w:t>
      </w:r>
      <w:r w:rsidR="00757B07">
        <w:t>function</w:t>
      </w:r>
      <w:r w:rsidR="00757B07" w:rsidRPr="00757B07">
        <w:rPr>
          <w:lang w:val="el-GR"/>
        </w:rPr>
        <w:t xml:space="preserve">) </w:t>
      </w:r>
      <w:r w:rsidR="00757B07">
        <w:t>rand</w:t>
      </w:r>
      <w:r w:rsidR="00757B07" w:rsidRPr="00757B07">
        <w:rPr>
          <w:lang w:val="el-GR"/>
        </w:rPr>
        <w:t xml:space="preserve"> ( )  </w:t>
      </w:r>
      <w:r w:rsidR="00757B07">
        <w:rPr>
          <w:lang w:val="el-GR"/>
        </w:rPr>
        <w:t xml:space="preserve">ή οποία μπορεί να μας παράγει τυχαίους ακέραιους αριθμούς από το 0 μέχρι και ένα άνω φράγμα που θα επιλέξουμε εμείς . Έτσι </w:t>
      </w:r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στην περίπτωση του </w:t>
      </w:r>
      <w:r w:rsidR="00757B07" w:rsidRPr="00757B07">
        <w:rPr>
          <w:lang w:val="el-GR"/>
        </w:rPr>
        <w:t>&lt;</w:t>
      </w:r>
      <w:r w:rsidR="00757B07">
        <w:t>A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η </w:t>
      </w:r>
      <w:r w:rsidR="00757B07">
        <w:t>rand</w:t>
      </w:r>
      <w:r w:rsidR="00757B07" w:rsidRPr="00757B07">
        <w:rPr>
          <w:lang w:val="el-GR"/>
        </w:rPr>
        <w:t xml:space="preserve"> ( ) </w:t>
      </w:r>
      <w:r w:rsidR="00757B07">
        <w:rPr>
          <w:lang w:val="el-GR"/>
        </w:rPr>
        <w:t>θα  δώσει τον αριθμό 0 ή 1</w:t>
      </w:r>
      <w:r w:rsidR="00E00E3A">
        <w:rPr>
          <w:lang w:val="el-GR"/>
        </w:rPr>
        <w:t>.</w:t>
      </w:r>
      <w:r w:rsidR="00757B07">
        <w:rPr>
          <w:lang w:val="el-GR"/>
        </w:rPr>
        <w:t xml:space="preserve"> </w:t>
      </w:r>
      <w:r w:rsidR="00E00E3A">
        <w:rPr>
          <w:lang w:val="el-GR"/>
        </w:rPr>
        <w:t>Σ</w:t>
      </w:r>
      <w:r w:rsidR="00757B07">
        <w:rPr>
          <w:lang w:val="el-GR"/>
        </w:rPr>
        <w:t xml:space="preserve">το 0 η </w:t>
      </w:r>
      <w:proofErr w:type="spellStart"/>
      <w:r w:rsidR="00757B07">
        <w:t>ReplaceCharacters</w:t>
      </w:r>
      <w:proofErr w:type="spellEnd"/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θα αντικαταστήσει το </w:t>
      </w:r>
      <w:r w:rsidR="00757B07" w:rsidRPr="00757B07">
        <w:rPr>
          <w:lang w:val="el-GR"/>
        </w:rPr>
        <w:t>&lt;</w:t>
      </w:r>
      <w:r w:rsidR="00757B07">
        <w:t>A</w:t>
      </w:r>
      <w:r w:rsidR="00757B07" w:rsidRPr="00757B07">
        <w:rPr>
          <w:lang w:val="el-GR"/>
        </w:rPr>
        <w:t xml:space="preserve">&gt; </w:t>
      </w:r>
      <w:r w:rsidR="00757B07">
        <w:rPr>
          <w:lang w:val="el-GR"/>
        </w:rPr>
        <w:t xml:space="preserve">με το </w:t>
      </w:r>
      <w:r w:rsidR="00757B07">
        <w:t>v</w:t>
      </w:r>
      <w:r w:rsidR="00757B07" w:rsidRPr="00757B07">
        <w:rPr>
          <w:lang w:val="el-GR"/>
        </w:rPr>
        <w:t xml:space="preserve"> </w:t>
      </w:r>
      <w:r w:rsidR="00757B07">
        <w:rPr>
          <w:lang w:val="el-GR"/>
        </w:rPr>
        <w:t xml:space="preserve">, ενώ στην αντίθετη περίπτωση με το </w:t>
      </w:r>
      <w:r w:rsidR="00757B07" w:rsidRPr="00757B07">
        <w:rPr>
          <w:lang w:val="el-GR"/>
        </w:rPr>
        <w:t>&lt;</w:t>
      </w:r>
      <w:r w:rsidR="00757B07">
        <w:t>E</w:t>
      </w:r>
      <w:r w:rsidR="00757B07" w:rsidRPr="00757B07">
        <w:rPr>
          <w:lang w:val="el-GR"/>
        </w:rPr>
        <w:t>&gt; .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Στην περίπτωση του </w:t>
      </w:r>
      <w:r w:rsidR="004467AE" w:rsidRPr="004467AE">
        <w:rPr>
          <w:lang w:val="el-GR"/>
        </w:rPr>
        <w:t>&lt;</w:t>
      </w:r>
      <w:r w:rsidR="004467AE">
        <w:t>B</w:t>
      </w:r>
      <w:r w:rsidR="004467AE" w:rsidRPr="004467AE">
        <w:rPr>
          <w:lang w:val="el-GR"/>
        </w:rPr>
        <w:t xml:space="preserve">&gt; </w:t>
      </w:r>
      <w:r w:rsidR="004467AE">
        <w:rPr>
          <w:lang w:val="el-GR"/>
        </w:rPr>
        <w:t xml:space="preserve">η </w:t>
      </w:r>
      <w:r w:rsidR="004467AE">
        <w:t>rand</w:t>
      </w:r>
      <w:r w:rsidR="004467AE" w:rsidRPr="004467AE">
        <w:rPr>
          <w:lang w:val="el-GR"/>
        </w:rPr>
        <w:t xml:space="preserve"> ( ) </w:t>
      </w:r>
      <w:r w:rsidR="004467AE">
        <w:rPr>
          <w:lang w:val="el-GR"/>
        </w:rPr>
        <w:t xml:space="preserve">θα δώσει τους αριθμούς από το 0 , το 1 ή το 2 . Στην περίπτωση που έχουμε 0 το &lt;Β&gt; θα αντικατασταθεί από το </w:t>
      </w:r>
      <w:r w:rsidR="00E00E3A">
        <w:rPr>
          <w:lang w:val="el-GR"/>
        </w:rPr>
        <w:t>+</w:t>
      </w:r>
      <w:r w:rsidR="004467AE">
        <w:rPr>
          <w:lang w:val="el-GR"/>
        </w:rPr>
        <w:t xml:space="preserve">&lt;Υ&gt; ,στην 1 θα αντικατασταθεί από το </w:t>
      </w:r>
      <w:r w:rsidR="00E00E3A">
        <w:rPr>
          <w:lang w:val="el-GR"/>
        </w:rPr>
        <w:t>-</w:t>
      </w:r>
      <w:r w:rsidR="004467AE">
        <w:rPr>
          <w:lang w:val="el-GR"/>
        </w:rPr>
        <w:t xml:space="preserve">&lt;Υ&gt; , ενώ στην 2 θα διαγραφεί το σύμβολο &lt;Β&gt; με την συνάρτηση ( </w:t>
      </w:r>
      <w:r w:rsidR="004467AE">
        <w:t>function</w:t>
      </w:r>
      <w:r w:rsidR="004467AE" w:rsidRPr="004467AE">
        <w:rPr>
          <w:lang w:val="el-GR"/>
        </w:rPr>
        <w:t xml:space="preserve">  ) </w:t>
      </w:r>
      <w:r w:rsidR="004467AE">
        <w:t>erase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η οποία βρίσκεται στην βιβλιοθήκη </w:t>
      </w:r>
      <w:r w:rsidR="004467AE">
        <w:t>string</w:t>
      </w:r>
      <w:r w:rsidR="004467AE" w:rsidRPr="004467AE">
        <w:rPr>
          <w:lang w:val="el-GR"/>
        </w:rPr>
        <w:t xml:space="preserve"> . </w:t>
      </w:r>
      <w:r w:rsidR="004467AE">
        <w:t>T</w:t>
      </w:r>
      <w:r w:rsidR="004467AE">
        <w:rPr>
          <w:lang w:val="el-GR"/>
        </w:rPr>
        <w:t>έλος σε κάθε διεργασία</w:t>
      </w:r>
      <w:r w:rsidR="004467AE" w:rsidRPr="004467AE">
        <w:rPr>
          <w:lang w:val="el-GR"/>
        </w:rPr>
        <w:t xml:space="preserve"> </w:t>
      </w:r>
      <w:r w:rsidR="004467AE">
        <w:rPr>
          <w:lang w:val="el-GR"/>
        </w:rPr>
        <w:t xml:space="preserve">που η </w:t>
      </w:r>
      <w:proofErr w:type="spellStart"/>
      <w:r w:rsidR="004467AE">
        <w:t>ReplaceCharacter</w:t>
      </w:r>
      <w:proofErr w:type="spellEnd"/>
      <w:r w:rsidR="004467AE" w:rsidRPr="004467AE">
        <w:rPr>
          <w:lang w:val="el-GR"/>
        </w:rPr>
        <w:t xml:space="preserve"> () </w:t>
      </w:r>
      <w:r w:rsidR="004467AE">
        <w:rPr>
          <w:lang w:val="el-GR"/>
        </w:rPr>
        <w:t>διενεργεί δίνει και τα ανάλογα μηνύματα στον χρήστη.</w:t>
      </w:r>
    </w:p>
    <w:p w14:paraId="7CED5F87" w14:textId="77777777" w:rsidR="0091186C" w:rsidRDefault="0091186C" w:rsidP="0091186C">
      <w:pPr>
        <w:ind w:left="360"/>
        <w:jc w:val="both"/>
        <w:rPr>
          <w:lang w:val="el-GR"/>
        </w:rPr>
      </w:pPr>
    </w:p>
    <w:p w14:paraId="1CB7D9D7" w14:textId="77777777" w:rsidR="0091186C" w:rsidRDefault="0091186C" w:rsidP="0091186C">
      <w:pPr>
        <w:ind w:left="360"/>
        <w:jc w:val="both"/>
        <w:rPr>
          <w:lang w:val="el-GR"/>
        </w:rPr>
      </w:pPr>
    </w:p>
    <w:p w14:paraId="62FAA1BD" w14:textId="77777777" w:rsidR="00042B01" w:rsidRDefault="00042B01" w:rsidP="0091186C">
      <w:pPr>
        <w:ind w:left="360"/>
        <w:jc w:val="both"/>
        <w:rPr>
          <w:lang w:val="el-GR"/>
        </w:rPr>
      </w:pPr>
    </w:p>
    <w:p w14:paraId="2ECD56B0" w14:textId="132A909D" w:rsidR="0091186C" w:rsidRDefault="0091186C" w:rsidP="0091186C">
      <w:pPr>
        <w:ind w:left="360"/>
        <w:jc w:val="both"/>
        <w:rPr>
          <w:lang w:val="el-GR"/>
        </w:rPr>
      </w:pPr>
      <w:r>
        <w:rPr>
          <w:lang w:val="el-GR"/>
        </w:rPr>
        <w:lastRenderedPageBreak/>
        <w:t xml:space="preserve">2. Στην συνάρτηση </w:t>
      </w:r>
      <w:r w:rsidRPr="0091186C">
        <w:rPr>
          <w:lang w:val="el-GR"/>
        </w:rPr>
        <w:t>(</w:t>
      </w:r>
      <w:r>
        <w:t>function</w:t>
      </w:r>
      <w:r w:rsidRPr="0091186C">
        <w:rPr>
          <w:lang w:val="el-GR"/>
        </w:rPr>
        <w:t xml:space="preserve"> ) </w:t>
      </w:r>
      <w:r>
        <w:t>main</w:t>
      </w:r>
      <w:r w:rsidRPr="0091186C">
        <w:rPr>
          <w:lang w:val="el-GR"/>
        </w:rPr>
        <w:t xml:space="preserve"> </w:t>
      </w:r>
      <w:r>
        <w:rPr>
          <w:lang w:val="el-GR"/>
        </w:rPr>
        <w:t xml:space="preserve">έχουμε : </w:t>
      </w:r>
    </w:p>
    <w:p w14:paraId="013F629C" w14:textId="714FFDB8" w:rsidR="007D0CA0" w:rsidRPr="007D0CA0" w:rsidRDefault="007D0CA0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αρχικοποίηση της συνάρτησης</w:t>
      </w:r>
      <w:r w:rsidRPr="007D0CA0">
        <w:rPr>
          <w:lang w:val="el-GR"/>
        </w:rPr>
        <w:t xml:space="preserve"> (</w:t>
      </w:r>
      <w:r>
        <w:t>function</w:t>
      </w:r>
      <w:r w:rsidRPr="007D0CA0">
        <w:rPr>
          <w:lang w:val="el-GR"/>
        </w:rPr>
        <w:t>)</w:t>
      </w:r>
      <w:r>
        <w:rPr>
          <w:lang w:val="el-GR"/>
        </w:rPr>
        <w:t xml:space="preserve"> </w:t>
      </w:r>
      <w:r>
        <w:t>rand</w:t>
      </w:r>
      <w:r w:rsidRPr="007D0CA0">
        <w:rPr>
          <w:lang w:val="el-GR"/>
        </w:rPr>
        <w:t xml:space="preserve"> </w:t>
      </w:r>
      <w:r>
        <w:rPr>
          <w:lang w:val="el-GR"/>
        </w:rPr>
        <w:t>με την τιμή του ρολογιού του επεξεργαστή</w:t>
      </w:r>
      <w:r w:rsidR="00CE6187">
        <w:rPr>
          <w:lang w:val="el-GR"/>
        </w:rPr>
        <w:t>, αυτό γίνεται με</w:t>
      </w:r>
      <w:r>
        <w:rPr>
          <w:lang w:val="el-GR"/>
        </w:rPr>
        <w:t xml:space="preserve"> την βοήθεια της συνάρτησης</w:t>
      </w:r>
      <w:r w:rsidR="00CE6187" w:rsidRPr="00CE6187">
        <w:rPr>
          <w:lang w:val="el-GR"/>
        </w:rPr>
        <w:t xml:space="preserve"> </w:t>
      </w:r>
      <w:r w:rsidR="00CE6187">
        <w:rPr>
          <w:lang w:val="el-GR"/>
        </w:rPr>
        <w:t>(</w:t>
      </w:r>
      <w:r w:rsidR="00CE6187">
        <w:t>function</w:t>
      </w:r>
      <w:r w:rsidR="00CE6187" w:rsidRPr="00CE6187">
        <w:rPr>
          <w:lang w:val="el-GR"/>
        </w:rPr>
        <w:t>)</w:t>
      </w:r>
      <w:r>
        <w:rPr>
          <w:lang w:val="el-GR"/>
        </w:rPr>
        <w:t xml:space="preserve"> </w:t>
      </w:r>
      <w:proofErr w:type="spellStart"/>
      <w:r>
        <w:t>srand</w:t>
      </w:r>
      <w:proofErr w:type="spellEnd"/>
    </w:p>
    <w:p w14:paraId="3C4BA39B" w14:textId="24C55CE1" w:rsidR="0091186C" w:rsidRDefault="0091186C" w:rsidP="0091186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 δημιουργία αντικειμένου</w:t>
      </w:r>
      <w:r w:rsidR="007D0CA0" w:rsidRPr="007D0CA0">
        <w:rPr>
          <w:lang w:val="el-GR"/>
        </w:rPr>
        <w:t xml:space="preserve"> </w:t>
      </w:r>
      <w:r w:rsidR="007D0CA0">
        <w:rPr>
          <w:lang w:val="el-GR"/>
        </w:rPr>
        <w:t>(</w:t>
      </w:r>
      <w:r w:rsidR="007D0CA0">
        <w:t>instance</w:t>
      </w:r>
      <w:r w:rsidR="007D0CA0" w:rsidRPr="007D0CA0">
        <w:rPr>
          <w:lang w:val="el-GR"/>
        </w:rPr>
        <w:t xml:space="preserve">) </w:t>
      </w:r>
      <w:r>
        <w:rPr>
          <w:lang w:val="el-GR"/>
        </w:rPr>
        <w:t xml:space="preserve">της τάξης </w:t>
      </w:r>
      <w:r>
        <w:t>Symbol</w:t>
      </w:r>
      <w:r w:rsidRPr="0091186C">
        <w:rPr>
          <w:lang w:val="el-GR"/>
        </w:rPr>
        <w:t xml:space="preserve"> </w:t>
      </w:r>
      <w:r>
        <w:rPr>
          <w:lang w:val="el-GR"/>
        </w:rPr>
        <w:t xml:space="preserve">με το όνομα </w:t>
      </w:r>
      <w:proofErr w:type="spellStart"/>
      <w:r>
        <w:t>testSymbol</w:t>
      </w:r>
      <w:proofErr w:type="spellEnd"/>
      <w:r w:rsidRPr="0091186C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 w:rsidR="007D0CA0">
        <w:rPr>
          <w:lang w:val="el-GR"/>
        </w:rPr>
        <w:t>αρχικοποίηση του Ε</w:t>
      </w:r>
      <w:proofErr w:type="spellStart"/>
      <w:r w:rsidR="007D0CA0">
        <w:t>xpression</w:t>
      </w:r>
      <w:proofErr w:type="spellEnd"/>
      <w:r w:rsidR="007D0CA0">
        <w:rPr>
          <w:lang w:val="el-GR"/>
        </w:rPr>
        <w:t xml:space="preserve"> με το αρχικό σύμβολο &lt;Ε&gt; </w:t>
      </w:r>
    </w:p>
    <w:p w14:paraId="780DDA22" w14:textId="434ED40F" w:rsidR="007D0CA0" w:rsidRDefault="007D0CA0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Το κάλεσμα της συνάρτησης </w:t>
      </w:r>
      <w:r w:rsidRPr="007D0CA0">
        <w:rPr>
          <w:lang w:val="el-GR"/>
        </w:rPr>
        <w:t>(</w:t>
      </w:r>
      <w:r>
        <w:t>function</w:t>
      </w:r>
      <w:r w:rsidRPr="007D0CA0">
        <w:rPr>
          <w:lang w:val="el-GR"/>
        </w:rPr>
        <w:t xml:space="preserve">) </w:t>
      </w:r>
      <w:proofErr w:type="spellStart"/>
      <w:r>
        <w:t>ReplaceCharacters</w:t>
      </w:r>
      <w:proofErr w:type="spellEnd"/>
      <w:r w:rsidRPr="007D0CA0">
        <w:rPr>
          <w:lang w:val="el-GR"/>
        </w:rPr>
        <w:t xml:space="preserve"> ( ) </w:t>
      </w:r>
      <w:r>
        <w:rPr>
          <w:lang w:val="el-GR"/>
        </w:rPr>
        <w:t>με το αντικείμενο(</w:t>
      </w:r>
      <w:r>
        <w:t>instance</w:t>
      </w:r>
      <w:r w:rsidRPr="007D0CA0">
        <w:rPr>
          <w:lang w:val="el-GR"/>
        </w:rPr>
        <w:t xml:space="preserve">) </w:t>
      </w:r>
      <w:r>
        <w:rPr>
          <w:lang w:val="el-GR"/>
        </w:rPr>
        <w:t xml:space="preserve">που δημιουργήθηκε παραπάνω </w:t>
      </w:r>
    </w:p>
    <w:p w14:paraId="422A19FE" w14:textId="1A87C70E" w:rsidR="007D0CA0" w:rsidRDefault="00A91D3E" w:rsidP="007D0CA0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Την</w:t>
      </w:r>
      <w:r w:rsidR="007D0CA0">
        <w:rPr>
          <w:lang w:val="el-GR"/>
        </w:rPr>
        <w:t xml:space="preserve"> έξοδο της παραχθείσας συμβολοσειράς </w:t>
      </w:r>
    </w:p>
    <w:p w14:paraId="65EC2592" w14:textId="58FEB231" w:rsidR="00DA0653" w:rsidRDefault="00DA0653" w:rsidP="00DA0653">
      <w:pPr>
        <w:jc w:val="both"/>
        <w:rPr>
          <w:lang w:val="el-GR"/>
        </w:rPr>
      </w:pPr>
    </w:p>
    <w:p w14:paraId="3E06DCD7" w14:textId="2852F22F" w:rsidR="00DA0653" w:rsidRDefault="00DA0653" w:rsidP="00DA0653">
      <w:pPr>
        <w:jc w:val="both"/>
        <w:rPr>
          <w:lang w:val="el-GR"/>
        </w:rPr>
      </w:pPr>
    </w:p>
    <w:p w14:paraId="1121B2E5" w14:textId="1C7D6EDD" w:rsidR="00DA0653" w:rsidRDefault="00DA0653" w:rsidP="00DA0653">
      <w:pPr>
        <w:pStyle w:val="IntenseQuote"/>
        <w:rPr>
          <w:lang w:val="el-GR"/>
        </w:rPr>
      </w:pPr>
      <w:r>
        <w:rPr>
          <w:lang w:val="el-GR"/>
        </w:rPr>
        <w:t xml:space="preserve">Εκτέλεση </w:t>
      </w:r>
    </w:p>
    <w:p w14:paraId="1312E06A" w14:textId="51FCF292" w:rsidR="00DA0653" w:rsidRPr="00DA0653" w:rsidRDefault="00DA0653" w:rsidP="00DA0653">
      <w:pPr>
        <w:pStyle w:val="ListParagraph"/>
        <w:numPr>
          <w:ilvl w:val="0"/>
          <w:numId w:val="8"/>
        </w:numPr>
        <w:rPr>
          <w:lang w:val="el-GR"/>
        </w:rPr>
      </w:pPr>
      <w:r w:rsidRPr="00DA0653">
        <w:rPr>
          <w:lang w:val="el-GR"/>
        </w:rPr>
        <w:t xml:space="preserve">Στην </w:t>
      </w:r>
      <w:r>
        <w:t>main</w:t>
      </w:r>
      <w:r w:rsidRPr="00DA0653">
        <w:rPr>
          <w:lang w:val="el-GR"/>
        </w:rPr>
        <w:t xml:space="preserve"> δίνεται το ρολόι του επεξεργαστή στην συνάρτηση </w:t>
      </w:r>
      <w:r>
        <w:t>rand</w:t>
      </w:r>
      <w:r w:rsidRPr="00DA0653">
        <w:rPr>
          <w:lang w:val="el-GR"/>
        </w:rPr>
        <w:t xml:space="preserve"> </w:t>
      </w:r>
      <w:r>
        <w:rPr>
          <w:lang w:val="el-GR"/>
        </w:rPr>
        <w:t xml:space="preserve">με την συνάρτηση </w:t>
      </w:r>
      <w:proofErr w:type="spellStart"/>
      <w:r>
        <w:t>srand</w:t>
      </w:r>
      <w:proofErr w:type="spellEnd"/>
    </w:p>
    <w:p w14:paraId="6FF2A074" w14:textId="7ED60E55" w:rsidR="00DA0653" w:rsidRDefault="00DA0653" w:rsidP="00DA0653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Γίνεται αρχικοποίηση(</w:t>
      </w:r>
      <w:r>
        <w:t>instantiation</w:t>
      </w:r>
      <w:r w:rsidRPr="00DA0653">
        <w:rPr>
          <w:lang w:val="el-GR"/>
        </w:rPr>
        <w:t>)</w:t>
      </w:r>
      <w:r>
        <w:rPr>
          <w:lang w:val="el-GR"/>
        </w:rPr>
        <w:t xml:space="preserve"> του αντικειμένου </w:t>
      </w:r>
      <w:proofErr w:type="spellStart"/>
      <w:r>
        <w:t>testSymbol</w:t>
      </w:r>
      <w:proofErr w:type="spellEnd"/>
      <w:r w:rsidRPr="00DA0653">
        <w:rPr>
          <w:lang w:val="el-GR"/>
        </w:rPr>
        <w:t xml:space="preserve"> </w:t>
      </w:r>
      <w:r>
        <w:rPr>
          <w:lang w:val="el-GR"/>
        </w:rPr>
        <w:t>της Τάξης</w:t>
      </w:r>
      <w:r w:rsidRPr="00DA0653">
        <w:rPr>
          <w:lang w:val="el-GR"/>
        </w:rPr>
        <w:t xml:space="preserve"> (</w:t>
      </w:r>
      <w:r>
        <w:t>Class</w:t>
      </w:r>
      <w:r w:rsidRPr="00DA0653">
        <w:rPr>
          <w:lang w:val="el-GR"/>
        </w:rPr>
        <w:t xml:space="preserve">) </w:t>
      </w:r>
      <w:r>
        <w:t>Symbol</w:t>
      </w:r>
      <w:r w:rsidRPr="00DA0653">
        <w:rPr>
          <w:lang w:val="el-GR"/>
        </w:rPr>
        <w:t xml:space="preserve"> </w:t>
      </w:r>
      <w:r>
        <w:rPr>
          <w:lang w:val="el-GR"/>
        </w:rPr>
        <w:t>και τοποθετείται στη συνάρτηση κατασκευαστή (</w:t>
      </w:r>
      <w:r>
        <w:t>Constructor</w:t>
      </w:r>
      <w:r w:rsidRPr="00DA0653">
        <w:rPr>
          <w:lang w:val="el-GR"/>
        </w:rPr>
        <w:t xml:space="preserve">)  </w:t>
      </w:r>
      <w:r>
        <w:rPr>
          <w:lang w:val="el-GR"/>
        </w:rPr>
        <w:t xml:space="preserve">της τάξης το μη τερματικό σύμβολο «&lt;Ε&gt;» </w:t>
      </w:r>
      <w:r w:rsidRPr="00DA0653">
        <w:rPr>
          <w:lang w:val="el-GR"/>
        </w:rPr>
        <w:t xml:space="preserve"> </w:t>
      </w:r>
    </w:p>
    <w:p w14:paraId="715C94B4" w14:textId="7B27C7EF" w:rsidR="00DA0653" w:rsidRDefault="00DA0653" w:rsidP="00DA0653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Καλείται </w:t>
      </w:r>
      <w:r w:rsidRPr="00DA0653">
        <w:rPr>
          <w:lang w:val="el-GR"/>
        </w:rPr>
        <w:t xml:space="preserve"> </w:t>
      </w:r>
      <w:r w:rsidR="008A734B">
        <w:rPr>
          <w:lang w:val="el-GR"/>
        </w:rPr>
        <w:t>η</w:t>
      </w:r>
      <w:r w:rsidRPr="00DA0653">
        <w:rPr>
          <w:lang w:val="el-GR"/>
        </w:rPr>
        <w:t xml:space="preserve"> συνάρτηση</w:t>
      </w:r>
      <w:r>
        <w:rPr>
          <w:lang w:val="el-GR"/>
        </w:rPr>
        <w:t>(</w:t>
      </w:r>
      <w:r>
        <w:t>function</w:t>
      </w:r>
      <w:r w:rsidRPr="008A734B">
        <w:rPr>
          <w:lang w:val="el-GR"/>
        </w:rPr>
        <w:t>)</w:t>
      </w:r>
      <w:r w:rsidRPr="00DA0653">
        <w:rPr>
          <w:lang w:val="el-GR"/>
        </w:rPr>
        <w:t xml:space="preserve"> </w:t>
      </w:r>
      <w:proofErr w:type="spellStart"/>
      <w:r w:rsidRPr="00DA0653">
        <w:t>ReplaceCharacters</w:t>
      </w:r>
      <w:proofErr w:type="spellEnd"/>
      <w:r w:rsidRPr="008A734B">
        <w:rPr>
          <w:lang w:val="el-GR"/>
        </w:rPr>
        <w:t>()</w:t>
      </w:r>
      <w:r w:rsidR="008A734B">
        <w:rPr>
          <w:lang w:val="el-GR"/>
        </w:rPr>
        <w:t xml:space="preserve"> η οποία ακολουθεί τους γραμματικούς κανόνες της εκφώνησης και οδηγείται σε ένα αποτέλεσμα εκτυπώνοντας τα βήματα τα οποία ολοκληρώνει</w:t>
      </w:r>
    </w:p>
    <w:p w14:paraId="402E0759" w14:textId="0F09F719" w:rsidR="008A734B" w:rsidRDefault="008A734B" w:rsidP="008A734B">
      <w:pPr>
        <w:rPr>
          <w:lang w:val="el-GR"/>
        </w:rPr>
      </w:pPr>
    </w:p>
    <w:p w14:paraId="0C5944A4" w14:textId="5ED026C4" w:rsidR="008A734B" w:rsidRDefault="008A734B" w:rsidP="008A734B">
      <w:pPr>
        <w:pStyle w:val="IntenseQuote"/>
        <w:rPr>
          <w:lang w:val="el-GR"/>
        </w:rPr>
      </w:pPr>
      <w:r>
        <w:rPr>
          <w:lang w:val="el-GR"/>
        </w:rPr>
        <w:t>Σημειώσεις</w:t>
      </w:r>
    </w:p>
    <w:p w14:paraId="726C26F5" w14:textId="7B1F2DE9" w:rsidR="008A734B" w:rsidRPr="008A734B" w:rsidRDefault="008A734B" w:rsidP="008A734B">
      <w:pPr>
        <w:ind w:left="360"/>
        <w:rPr>
          <w:lang w:val="el-GR"/>
        </w:rPr>
      </w:pPr>
      <w:r w:rsidRPr="008A734B">
        <w:rPr>
          <w:lang w:val="el-GR"/>
        </w:rPr>
        <w:t xml:space="preserve">Το πρόγραμμα έχει δουλευτεί κυρίως σε περιβάλλον </w:t>
      </w:r>
      <w:r>
        <w:t>windows</w:t>
      </w:r>
      <w:r w:rsidRPr="008A734B">
        <w:rPr>
          <w:lang w:val="el-GR"/>
        </w:rPr>
        <w:t xml:space="preserve"> όμως έχει δοκιμαστεί και σε περιβάλλον </w:t>
      </w:r>
      <w:r>
        <w:t>Linux</w:t>
      </w:r>
    </w:p>
    <w:p w14:paraId="3238CAAE" w14:textId="7A80C20F" w:rsidR="00D26B7A" w:rsidRDefault="00D26B7A" w:rsidP="00D26B7A">
      <w:pPr>
        <w:jc w:val="both"/>
        <w:rPr>
          <w:lang w:val="el-GR"/>
        </w:rPr>
      </w:pPr>
    </w:p>
    <w:p w14:paraId="38A1AF76" w14:textId="2DD51F01" w:rsidR="00D26B7A" w:rsidRDefault="00D26B7A" w:rsidP="00D26B7A">
      <w:pPr>
        <w:jc w:val="both"/>
        <w:rPr>
          <w:lang w:val="el-GR"/>
        </w:rPr>
      </w:pPr>
    </w:p>
    <w:p w14:paraId="5C5A9C0E" w14:textId="1B21BB8D" w:rsidR="00781FD6" w:rsidRDefault="00781FD6" w:rsidP="00781FD6">
      <w:pPr>
        <w:jc w:val="both"/>
        <w:rPr>
          <w:lang w:val="el-GR"/>
        </w:rPr>
      </w:pPr>
    </w:p>
    <w:p w14:paraId="7D4C16D0" w14:textId="62AF733E" w:rsidR="007D0CA0" w:rsidRPr="0091186C" w:rsidRDefault="007D0CA0" w:rsidP="007D0CA0">
      <w:pPr>
        <w:pStyle w:val="ListParagraph"/>
        <w:ind w:left="1443"/>
        <w:jc w:val="both"/>
        <w:rPr>
          <w:lang w:val="el-GR"/>
        </w:rPr>
      </w:pPr>
    </w:p>
    <w:p w14:paraId="5026B58C" w14:textId="5DB0C705" w:rsidR="00BC7141" w:rsidRPr="00BC7141" w:rsidRDefault="00BC7141" w:rsidP="00BC7141">
      <w:pPr>
        <w:pStyle w:val="ListParagraph"/>
        <w:jc w:val="both"/>
        <w:rPr>
          <w:lang w:val="el-GR"/>
        </w:rPr>
      </w:pPr>
    </w:p>
    <w:p w14:paraId="49CC934D" w14:textId="2855F55D" w:rsidR="0010343C" w:rsidRPr="00BC7141" w:rsidRDefault="005E63B3" w:rsidP="0010343C">
      <w:pPr>
        <w:pStyle w:val="ListParagraph"/>
        <w:rPr>
          <w:lang w:val="el-GR"/>
        </w:rPr>
      </w:pPr>
      <w:r w:rsidRPr="00BC7141">
        <w:rPr>
          <w:lang w:val="el-GR"/>
        </w:rPr>
        <w:t xml:space="preserve"> </w:t>
      </w:r>
    </w:p>
    <w:p w14:paraId="7900E99A" w14:textId="4BFBB484" w:rsidR="00CE7B15" w:rsidRPr="00BC7141" w:rsidRDefault="00461AF3" w:rsidP="00CE7B15">
      <w:pPr>
        <w:rPr>
          <w:lang w:val="el-GR"/>
        </w:rPr>
      </w:pPr>
      <w:r w:rsidRPr="00BC7141">
        <w:rPr>
          <w:lang w:val="el-GR"/>
        </w:rPr>
        <w:t xml:space="preserve"> </w:t>
      </w:r>
    </w:p>
    <w:sectPr w:rsidR="00CE7B15" w:rsidRPr="00BC7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6A28"/>
    <w:multiLevelType w:val="hybridMultilevel"/>
    <w:tmpl w:val="A7BA005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D5462A4"/>
    <w:multiLevelType w:val="hybridMultilevel"/>
    <w:tmpl w:val="0CBE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36C7"/>
    <w:multiLevelType w:val="hybridMultilevel"/>
    <w:tmpl w:val="FFD091D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32FD4929"/>
    <w:multiLevelType w:val="hybridMultilevel"/>
    <w:tmpl w:val="FDE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F7159"/>
    <w:multiLevelType w:val="hybridMultilevel"/>
    <w:tmpl w:val="2D22E398"/>
    <w:lvl w:ilvl="0" w:tplc="08D4E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057E"/>
    <w:multiLevelType w:val="hybridMultilevel"/>
    <w:tmpl w:val="DDB2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498F"/>
    <w:multiLevelType w:val="hybridMultilevel"/>
    <w:tmpl w:val="8222C0F2"/>
    <w:lvl w:ilvl="0" w:tplc="339EB80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5BFC22FF"/>
    <w:multiLevelType w:val="hybridMultilevel"/>
    <w:tmpl w:val="AFB2B04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652D2932"/>
    <w:multiLevelType w:val="hybridMultilevel"/>
    <w:tmpl w:val="26B413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7B99618C"/>
    <w:multiLevelType w:val="hybridMultilevel"/>
    <w:tmpl w:val="1368CD3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5"/>
    <w:rsid w:val="00012108"/>
    <w:rsid w:val="00042B01"/>
    <w:rsid w:val="00084C4F"/>
    <w:rsid w:val="00092209"/>
    <w:rsid w:val="0010343C"/>
    <w:rsid w:val="00145675"/>
    <w:rsid w:val="001611AE"/>
    <w:rsid w:val="004467AE"/>
    <w:rsid w:val="0046011C"/>
    <w:rsid w:val="00461AF3"/>
    <w:rsid w:val="004640AD"/>
    <w:rsid w:val="004A469F"/>
    <w:rsid w:val="005E63B3"/>
    <w:rsid w:val="00757B07"/>
    <w:rsid w:val="00781FD6"/>
    <w:rsid w:val="007D0CA0"/>
    <w:rsid w:val="00826CC3"/>
    <w:rsid w:val="008A734B"/>
    <w:rsid w:val="0091186C"/>
    <w:rsid w:val="00A91D3E"/>
    <w:rsid w:val="00BC7141"/>
    <w:rsid w:val="00C8230B"/>
    <w:rsid w:val="00CE6187"/>
    <w:rsid w:val="00CE7B15"/>
    <w:rsid w:val="00D26B7A"/>
    <w:rsid w:val="00DA0653"/>
    <w:rsid w:val="00E00E3A"/>
    <w:rsid w:val="00E83D03"/>
    <w:rsid w:val="00F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1F04"/>
  <w15:chartTrackingRefBased/>
  <w15:docId w15:val="{1DFB58CB-CACD-5A4D-BEAC-E4DCC628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1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7B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28FF7-9231-BD4E-BC75-EE55877D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ΓΕΩΡΓΙΟΣ-ΠΑΝΑΓΙΩΤΗΣ ΞΑΝΘΟΣ</dc:creator>
  <cp:keywords/>
  <dc:description/>
  <cp:lastModifiedBy>ΓΕΩΡΓΙΟΣ-ΠΑΝΑΓΙΩΤΗΣ ΞΑΝΘΟΣ</cp:lastModifiedBy>
  <cp:revision>14</cp:revision>
  <dcterms:created xsi:type="dcterms:W3CDTF">2021-01-24T08:49:00Z</dcterms:created>
  <dcterms:modified xsi:type="dcterms:W3CDTF">2021-02-15T14:44:00Z</dcterms:modified>
</cp:coreProperties>
</file>