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40B9F0D1" w:rsidR="008724AE" w:rsidRPr="008764D3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3316D">
        <w:rPr>
          <w:rFonts w:ascii="Times New Roman" w:hAnsi="Times New Roman" w:cs="Times New Roman"/>
          <w:sz w:val="32"/>
          <w:szCs w:val="32"/>
        </w:rPr>
        <w:t xml:space="preserve">μάθημα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3415320A" w14:textId="77777777" w:rsidR="00CC6013" w:rsidRDefault="00CC6013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</w:p>
    <w:p w14:paraId="6988DBE8" w14:textId="5FFE266E" w:rsidR="004C0A69" w:rsidRPr="004C0A69" w:rsidRDefault="004C0A6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 xml:space="preserve">ΠΛΗΡΟΦΟΡΙΕΣ ΚΑΙ </w:t>
      </w:r>
      <w:r w:rsidRPr="004C0A6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>ΠΑΡΑΤΗΡΗΣΕΙΣ</w:t>
      </w:r>
    </w:p>
    <w:p w14:paraId="5D652A80" w14:textId="7B0B9246" w:rsidR="009726E8" w:rsidRDefault="009726E8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Ο </w:t>
      </w:r>
      <w:r w:rsidRPr="008764D3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σκοπός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του προγράμματος μας είναι να </w:t>
      </w:r>
      <w:r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3238F85F" w:rsidR="00002481" w:rsidRPr="00002481" w:rsidRDefault="00002481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7E961DB2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3DE4947C" w14:textId="05212182" w:rsidR="00282A7D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28B42476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>Οπότε το πρόγραμμα μας θα πρέπει να απορρίπτει</w:t>
      </w:r>
      <w:r w:rsidR="00EE44C4" w:rsidRPr="00EE44C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EE44C4">
        <w:rPr>
          <w:rFonts w:ascii="Times New Roman" w:hAnsi="Times New Roman" w:cs="Times New Roman"/>
          <w:color w:val="0070C0"/>
          <w:sz w:val="32"/>
          <w:szCs w:val="32"/>
        </w:rPr>
        <w:t>οτιδήποτε εκτός από αυτά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4C709870" w14:textId="71C62DBB" w:rsidR="00011037" w:rsidRDefault="00011037" w:rsidP="001B7C9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1D5F27D" w14:textId="389EC51E" w:rsidR="00240C71" w:rsidRPr="00240C71" w:rsidRDefault="001B7C9C" w:rsidP="00240C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ΣΥΛ</w:t>
      </w:r>
      <w:r w:rsidR="00240C71">
        <w:rPr>
          <w:rFonts w:ascii="Times New Roman" w:hAnsi="Times New Roman" w:cs="Times New Roman"/>
          <w:b/>
          <w:bCs/>
          <w:color w:val="7030A0"/>
          <w:sz w:val="36"/>
          <w:szCs w:val="36"/>
        </w:rPr>
        <w:t>Λ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ΟΓΙΣΤΙΚΗ ΠΟΡΕΙΑ</w:t>
      </w:r>
      <w:r w:rsidR="00240C71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/ ΔΙΑΓΡΑΜΜΑ ΡΟΗΣ</w:t>
      </w:r>
    </w:p>
    <w:p w14:paraId="79D97A55" w14:textId="269BF792" w:rsidR="00240C71" w:rsidRPr="00240C71" w:rsidRDefault="00F718D9" w:rsidP="00240C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875617F" wp14:editId="4591E5CD">
            <wp:extent cx="5842000" cy="3919855"/>
            <wp:effectExtent l="0" t="0" r="635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76" cy="39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C7" w14:textId="77777777" w:rsidR="001B7C9C" w:rsidRDefault="001B7C9C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7737EE80" w14:textId="15AF8AEA" w:rsidR="009F1136" w:rsidRPr="00EE44C4" w:rsidRDefault="00EE44C4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*Το πρόγραμμα σταματά να δέχεται είσοδο με την εντολή </w:t>
      </w: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ctrl</w:t>
      </w: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</w:rPr>
        <w:t>+</w:t>
      </w:r>
      <w:r w:rsidRPr="00EE44C4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c</w:t>
      </w:r>
    </w:p>
    <w:p w14:paraId="34B3DA7C" w14:textId="77777777" w:rsidR="009F1136" w:rsidRDefault="009F1136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5EFAFDF2" w14:textId="37C5A767" w:rsidR="00AD18DB" w:rsidRDefault="00834004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ΠΡΟΓΡΑΜΜΑΤΙΣΤΙΚΟ ΚΟΜΜΑΤΙ</w:t>
      </w:r>
    </w:p>
    <w:p w14:paraId="31C08ABE" w14:textId="39128F79" w:rsidR="00834004" w:rsidRPr="00011037" w:rsidRDefault="00834004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1A49356" w14:textId="4C3FD320" w:rsidR="00B972F9" w:rsidRDefault="00E10D04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Σ</w:t>
      </w:r>
      <w:r w:rsidR="00C36E47">
        <w:rPr>
          <w:rFonts w:ascii="Times New Roman" w:hAnsi="Times New Roman" w:cs="Times New Roman"/>
          <w:color w:val="7030A0"/>
          <w:sz w:val="32"/>
          <w:szCs w:val="32"/>
        </w:rPr>
        <w:t>το πρώτο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>τμήμα το πρ</w:t>
      </w:r>
      <w:r>
        <w:rPr>
          <w:rFonts w:ascii="Times New Roman" w:hAnsi="Times New Roman" w:cs="Times New Roman"/>
          <w:color w:val="7030A0"/>
          <w:sz w:val="32"/>
          <w:szCs w:val="32"/>
        </w:rPr>
        <w:t>ό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>γρ</w:t>
      </w:r>
      <w:r>
        <w:rPr>
          <w:rFonts w:ascii="Times New Roman" w:hAnsi="Times New Roman" w:cs="Times New Roman"/>
          <w:color w:val="7030A0"/>
          <w:sz w:val="32"/>
          <w:szCs w:val="32"/>
        </w:rPr>
        <w:t>α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μμα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>
        <w:rPr>
          <w:rFonts w:ascii="Times New Roman" w:hAnsi="Times New Roman" w:cs="Times New Roman"/>
          <w:color w:val="7030A0"/>
          <w:sz w:val="32"/>
          <w:szCs w:val="32"/>
        </w:rPr>
        <w:t>στο μήνυμα του χρήστη</w:t>
      </w:r>
      <w:r w:rsidR="00876023">
        <w:rPr>
          <w:rFonts w:ascii="Times New Roman" w:hAnsi="Times New Roman" w:cs="Times New Roman"/>
          <w:color w:val="7030A0"/>
          <w:sz w:val="32"/>
          <w:szCs w:val="32"/>
        </w:rPr>
        <w:t>.</w:t>
      </w:r>
    </w:p>
    <w:p w14:paraId="4DF7A11B" w14:textId="5971C6E2" w:rsidR="00C40558" w:rsidRPr="00430842" w:rsidRDefault="00430842" w:rsidP="00011037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 xml:space="preserve">και επίσης </w:t>
      </w:r>
      <w:r w:rsidR="00C40558" w:rsidRPr="00C40558"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>αξιοποιούμε τον πρώτο κανόνα που θέσαμε</w:t>
      </w:r>
      <w:r w:rsidRPr="00430842"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>:</w:t>
      </w:r>
    </w:p>
    <w:p w14:paraId="285A8C09" w14:textId="2840DBE2" w:rsidR="008639AB" w:rsidRPr="008639AB" w:rsidRDefault="008639AB" w:rsidP="00011037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  <w:r w:rsidR="00C36E47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960B74B" w14:textId="0341493D" w:rsidR="00E10D04" w:rsidRDefault="00C36E47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Οι</w:t>
      </w:r>
      <w:r w:rsidR="00E10D04">
        <w:rPr>
          <w:rFonts w:ascii="Times New Roman" w:hAnsi="Times New Roman" w:cs="Times New Roman"/>
          <w:sz w:val="32"/>
          <w:szCs w:val="32"/>
        </w:rPr>
        <w:t xml:space="preserve"> εκφράσεις που χρησιμοποιούμε</w:t>
      </w:r>
      <w:r>
        <w:rPr>
          <w:rFonts w:ascii="Times New Roman" w:hAnsi="Times New Roman" w:cs="Times New Roman"/>
          <w:sz w:val="32"/>
          <w:szCs w:val="32"/>
        </w:rPr>
        <w:t xml:space="preserve"> εδω</w:t>
      </w:r>
      <w:r w:rsidR="00E10D04">
        <w:rPr>
          <w:rFonts w:ascii="Times New Roman" w:hAnsi="Times New Roman" w:cs="Times New Roman"/>
          <w:sz w:val="32"/>
          <w:szCs w:val="32"/>
        </w:rPr>
        <w:t xml:space="preserve"> μεταφράζονται ως εξής</w:t>
      </w:r>
      <w:r w:rsidR="00E10D04" w:rsidRPr="00E10D04">
        <w:rPr>
          <w:rFonts w:ascii="Times New Roman" w:hAnsi="Times New Roman" w:cs="Times New Roman"/>
          <w:sz w:val="32"/>
          <w:szCs w:val="32"/>
        </w:rPr>
        <w:t>:</w:t>
      </w:r>
    </w:p>
    <w:p w14:paraId="473F59D4" w14:textId="7621E688" w:rsidR="00E10D04" w:rsidRDefault="008639AB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</w:p>
    <w:p w14:paraId="5DE274B7" w14:textId="2B588276" w:rsidR="008639AB" w:rsidRDefault="00E10D0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φυσικά α</w:t>
      </w:r>
      <w:r w:rsidR="008639AB">
        <w:rPr>
          <w:rFonts w:ascii="Times New Roman" w:hAnsi="Times New Roman" w:cs="Times New Roman"/>
          <w:sz w:val="32"/>
          <w:szCs w:val="32"/>
        </w:rPr>
        <w:t>ν</w:t>
      </w:r>
      <w:r>
        <w:rPr>
          <w:rFonts w:ascii="Times New Roman" w:hAnsi="Times New Roman" w:cs="Times New Roman"/>
          <w:sz w:val="32"/>
          <w:szCs w:val="32"/>
        </w:rPr>
        <w:t xml:space="preserve"> αυτό </w:t>
      </w:r>
      <w:r w:rsidR="008639AB">
        <w:rPr>
          <w:rFonts w:ascii="Times New Roman" w:hAnsi="Times New Roman" w:cs="Times New Roman"/>
          <w:sz w:val="32"/>
          <w:szCs w:val="32"/>
        </w:rPr>
        <w:t>ισχύει θα εμφανίσει το μήνυμα</w:t>
      </w:r>
      <w:r w:rsidR="008639AB"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7D91BB6F" w14:textId="0B4B2635" w:rsidR="00E10D04" w:rsidRPr="00E10D04" w:rsidRDefault="00E10D0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(χρησιμοπο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ιούμε τις αντίστοιχες για να καλύψουμε και τις υπόλοιπες περιπτώσεις όπως «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="0087602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πέντε</w:t>
      </w:r>
      <w:r w:rsidR="00876023"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87602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="00876023"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 όπως φαίνεται και στο ακόλουθο παράδειγμα)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D311" w14:textId="5B98965B" w:rsid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CD058B" w14:textId="77777777" w:rsidR="00876023" w:rsidRPr="007D15F7" w:rsidRDefault="00876023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9061919" w14:textId="77777777" w:rsidR="00876023" w:rsidRDefault="00876023" w:rsidP="0043084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50514E6B" w14:textId="5ACA2BFB" w:rsidR="00430842" w:rsidRPr="00430842" w:rsidRDefault="00BE3C43" w:rsidP="0043084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lastRenderedPageBreak/>
        <w:t xml:space="preserve">Αφού κάναμε τον έλεγχο για «περισσευούμενα» γράμματα, τώρα θα ελέγξουμε για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τριπλά,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κλπ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34A4E664" w14:textId="394896A4" w:rsidR="00876023" w:rsidRPr="00876023" w:rsidRDefault="00C36E47" w:rsidP="00430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Οι</w:t>
      </w:r>
      <w:r w:rsidR="00876023">
        <w:rPr>
          <w:rFonts w:ascii="Times New Roman" w:hAnsi="Times New Roman" w:cs="Times New Roman"/>
          <w:sz w:val="32"/>
          <w:szCs w:val="32"/>
        </w:rPr>
        <w:t xml:space="preserve"> εκφράσεις που χρησιμοποιούμε μεταφράζονται ως εξής</w:t>
      </w:r>
      <w:r w:rsidR="00876023" w:rsidRPr="00E10D04">
        <w:rPr>
          <w:rFonts w:ascii="Times New Roman" w:hAnsi="Times New Roman" w:cs="Times New Roman"/>
          <w:sz w:val="32"/>
          <w:szCs w:val="32"/>
        </w:rPr>
        <w:t>:</w:t>
      </w:r>
    </w:p>
    <w:p w14:paraId="32804CDE" w14:textId="60682279" w:rsidR="00430842" w:rsidRPr="00C36E47" w:rsidRDefault="005B155C" w:rsidP="00430842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«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430842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</w:t>
      </w:r>
      <w:r w:rsidR="00C36E4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περισσότερες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φορές,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430842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ή περισσότερες φορές»</w:t>
      </w:r>
      <w:r w:rsidR="00430842" w:rsidRPr="002A374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και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το ακόλουθο</w:t>
      </w:r>
      <w:r w:rsidRPr="005B155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ή περισσότερες φορές»</w:t>
      </w:r>
      <w:r w:rsidRPr="002A374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3084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μπορεί να επαναληφθεί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μία ή περισσότερες φορές.</w:t>
      </w:r>
    </w:p>
    <w:p w14:paraId="324B76DA" w14:textId="189D39D7" w:rsidR="00430842" w:rsidRPr="005B155C" w:rsidRDefault="00430842" w:rsidP="00430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γενική σημασία της πρότασης</w:t>
      </w:r>
      <w:r w:rsidR="008760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με άλλα λόγια σημαίνει δύο ή περισσότερα Άλφα, σε μία έκφραση που περιέχει </w:t>
      </w:r>
      <w:r w:rsidR="00876023">
        <w:rPr>
          <w:rFonts w:ascii="Times New Roman" w:hAnsi="Times New Roman" w:cs="Times New Roman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19E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519E2">
        <w:rPr>
          <w:rFonts w:ascii="Times New Roman" w:hAnsi="Times New Roman" w:cs="Times New Roman"/>
          <w:sz w:val="32"/>
          <w:szCs w:val="32"/>
        </w:rPr>
        <w:t>.</w:t>
      </w:r>
      <w:r w:rsidR="005B155C">
        <w:rPr>
          <w:rFonts w:ascii="Times New Roman" w:hAnsi="Times New Roman" w:cs="Times New Roman"/>
          <w:sz w:val="32"/>
          <w:szCs w:val="32"/>
        </w:rPr>
        <w:t>Η παραπάνω μορφή, χρησιμοποιείται για τον έλεγχο επανάληψης και στα υπόλοιπα γράμματα.</w:t>
      </w:r>
    </w:p>
    <w:p w14:paraId="6680775E" w14:textId="684FDC7A" w:rsidR="00ED0124" w:rsidRDefault="00876023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Α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B1DF5CD" w14:textId="1E14AF2F" w:rsidR="00857452" w:rsidRPr="00857452" w:rsidRDefault="00857452" w:rsidP="008639AB">
      <w:pPr>
        <w:rPr>
          <w:rFonts w:ascii="Times New Roman" w:hAnsi="Times New Roman" w:cs="Times New Roman"/>
          <w:sz w:val="32"/>
          <w:szCs w:val="32"/>
        </w:rPr>
      </w:pPr>
    </w:p>
    <w:p w14:paraId="44FC72F3" w14:textId="3099CB61" w:rsidR="00ED0124" w:rsidRPr="00EE44C4" w:rsidRDefault="003C51B0" w:rsidP="008639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1136">
        <w:rPr>
          <w:rFonts w:ascii="Times New Roman" w:hAnsi="Times New Roman" w:cs="Times New Roman"/>
          <w:b/>
          <w:bCs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31C1C218" w14:textId="77777777" w:rsidR="00876023" w:rsidRDefault="00876023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Χρησιμοποιούμε τις εκφράσεις</w:t>
      </w:r>
      <w:r w:rsidRPr="00876023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174513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024204C0" w14:textId="713FE48A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423B1689" w14:textId="381E5DDA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71CEF3F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2E5E590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2404B985" w:rsidR="00C11360" w:rsidRDefault="00876023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Και μ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!!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7F17A9C6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186F0ED0" w14:textId="0472A2B6" w:rsidR="00A53B10" w:rsidRPr="00A53B10" w:rsidRDefault="00A53B10" w:rsidP="00C1136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Η τελική έκφραση που χρησιμοποιούμε έχει την εξής σημασία</w:t>
      </w:r>
      <w:r w:rsidRPr="00A53B10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60E2CC5" w14:textId="3C1A8269" w:rsid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οτιδήποτε άλλο</w:t>
      </w:r>
      <w:r w:rsidR="00BC47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εκτός από αλλαγή γραμμής,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C47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μία ή περισσότερες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φορές» </w:t>
      </w:r>
    </w:p>
    <w:p w14:paraId="3BDCAFD4" w14:textId="5916A5DC" w:rsidR="00A53B10" w:rsidRPr="00C56C5F" w:rsidRDefault="00A53B10" w:rsidP="00A5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Με άλλα λόγια μπορούμε να την </w:t>
      </w:r>
      <w:r>
        <w:rPr>
          <w:rFonts w:ascii="Times New Roman" w:hAnsi="Times New Roman" w:cs="Times New Roman"/>
          <w:sz w:val="32"/>
          <w:szCs w:val="32"/>
        </w:rPr>
        <w:t>εκφράσουμε πιο απλά «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»(εκτός από τις αποδεκτές εκφράσεις βέβαια)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A92426" w14:textId="77777777" w:rsidR="00A53B10" w:rsidRPr="0003316D" w:rsidRDefault="00A53B1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0BD2D221" w14:textId="12A910B6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Τερματικός</w:t>
      </w:r>
    </w:p>
    <w:p w14:paraId="31D3F6BC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2BAD4D5C" w14:textId="5B356CAD" w:rsidR="00876023" w:rsidRPr="003E54B9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ξεκινήσει την εκτ</w:t>
      </w:r>
      <w:r w:rsidR="00BC47CB">
        <w:rPr>
          <w:rFonts w:ascii="Times New Roman" w:hAnsi="Times New Roman" w:cs="Times New Roman"/>
          <w:sz w:val="32"/>
          <w:szCs w:val="32"/>
        </w:rPr>
        <w:t>έ</w:t>
      </w:r>
      <w:r>
        <w:rPr>
          <w:rFonts w:ascii="Times New Roman" w:hAnsi="Times New Roman" w:cs="Times New Roman"/>
          <w:sz w:val="32"/>
          <w:szCs w:val="32"/>
        </w:rPr>
        <w:t>λ</w:t>
      </w:r>
      <w:r w:rsidR="00BC47CB">
        <w:rPr>
          <w:rFonts w:ascii="Times New Roman" w:hAnsi="Times New Roman" w:cs="Times New Roman"/>
          <w:sz w:val="32"/>
          <w:szCs w:val="32"/>
        </w:rPr>
        <w:t>ε</w:t>
      </w:r>
      <w:r>
        <w:rPr>
          <w:rFonts w:ascii="Times New Roman" w:hAnsi="Times New Roman" w:cs="Times New Roman"/>
          <w:sz w:val="32"/>
          <w:szCs w:val="32"/>
        </w:rPr>
        <w:t>σ</w:t>
      </w:r>
      <w:r w:rsidR="00BC47CB">
        <w:rPr>
          <w:rFonts w:ascii="Times New Roman" w:hAnsi="Times New Roman" w:cs="Times New Roman"/>
          <w:sz w:val="32"/>
          <w:szCs w:val="32"/>
        </w:rPr>
        <w:t>η</w:t>
      </w:r>
      <w:r>
        <w:rPr>
          <w:rFonts w:ascii="Times New Roman" w:hAnsi="Times New Roman" w:cs="Times New Roman"/>
          <w:sz w:val="32"/>
          <w:szCs w:val="32"/>
        </w:rPr>
        <w:t xml:space="preserve"> του προγράμματος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27D8BB4" w14:textId="426E92AE" w:rsidR="00876023" w:rsidRPr="006F2893" w:rsidRDefault="00F12177" w:rsidP="0087602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noProof/>
        </w:rPr>
        <w:drawing>
          <wp:inline distT="0" distB="0" distL="0" distR="0" wp14:anchorId="26FDE239" wp14:editId="0AC66189">
            <wp:extent cx="5274310" cy="2071370"/>
            <wp:effectExtent l="0" t="0" r="254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498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9054AA4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</w:t>
      </w:r>
      <w:r>
        <w:rPr>
          <w:rFonts w:ascii="Times New Roman" w:hAnsi="Times New Roman" w:cs="Times New Roman"/>
          <w:sz w:val="32"/>
          <w:szCs w:val="32"/>
        </w:rPr>
        <w:t xml:space="preserve"> παραπάνω</w:t>
      </w:r>
      <w:r w:rsidRPr="005F493D">
        <w:rPr>
          <w:rFonts w:ascii="Times New Roman" w:hAnsi="Times New Roman" w:cs="Times New Roman"/>
          <w:sz w:val="32"/>
          <w:szCs w:val="32"/>
        </w:rPr>
        <w:t xml:space="preserve"> μηνύματα που </w:t>
      </w:r>
      <w:r>
        <w:rPr>
          <w:rFonts w:ascii="Times New Roman" w:hAnsi="Times New Roman" w:cs="Times New Roman"/>
          <w:sz w:val="32"/>
          <w:szCs w:val="32"/>
        </w:rPr>
        <w:t xml:space="preserve">εμφανίζονται </w:t>
      </w:r>
      <w:r w:rsidRPr="005F493D">
        <w:rPr>
          <w:rFonts w:ascii="Times New Roman" w:hAnsi="Times New Roman" w:cs="Times New Roman"/>
          <w:sz w:val="32"/>
          <w:szCs w:val="32"/>
        </w:rPr>
        <w:t>στο</w:t>
      </w:r>
      <w:r>
        <w:rPr>
          <w:rFonts w:ascii="Times New Roman" w:hAnsi="Times New Roman" w:cs="Times New Roman"/>
          <w:sz w:val="32"/>
          <w:szCs w:val="32"/>
        </w:rPr>
        <w:t>ν</w:t>
      </w:r>
      <w:r w:rsidRPr="005F493D">
        <w:rPr>
          <w:rFonts w:ascii="Times New Roman" w:hAnsi="Times New Roman" w:cs="Times New Roman"/>
          <w:sz w:val="32"/>
          <w:szCs w:val="32"/>
        </w:rPr>
        <w:t xml:space="preserve"> χρήστη </w:t>
      </w:r>
      <w:r>
        <w:rPr>
          <w:rFonts w:ascii="Times New Roman" w:hAnsi="Times New Roman" w:cs="Times New Roman"/>
          <w:sz w:val="32"/>
          <w:szCs w:val="32"/>
        </w:rPr>
        <w:t xml:space="preserve">καθώς και την εντολή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Pr="003E54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αποδοχή έκφρασης από τον χρήστη. Η εκτέλεση των μηνυμάτων γίνεται με τη χρήση της εντολής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03B6832C" w14:textId="77777777" w:rsidR="00876023" w:rsidRPr="006F2893" w:rsidRDefault="00876023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7A4F9611" w14:textId="730C78C3" w:rsidR="00C11360" w:rsidRPr="008F1CA8" w:rsidRDefault="008B3E23" w:rsidP="008F1C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="008F1CA8" w:rsidRPr="008F1CA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sectPr w:rsidR="00C11360" w:rsidRPr="008F1C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11037"/>
    <w:rsid w:val="0003316D"/>
    <w:rsid w:val="00047BD3"/>
    <w:rsid w:val="000D002C"/>
    <w:rsid w:val="000F15F2"/>
    <w:rsid w:val="001B7C9C"/>
    <w:rsid w:val="002253B6"/>
    <w:rsid w:val="00240C71"/>
    <w:rsid w:val="00264117"/>
    <w:rsid w:val="00282A7D"/>
    <w:rsid w:val="00287DEB"/>
    <w:rsid w:val="002A3741"/>
    <w:rsid w:val="0031325A"/>
    <w:rsid w:val="003519E2"/>
    <w:rsid w:val="003C51B0"/>
    <w:rsid w:val="003E54B9"/>
    <w:rsid w:val="003F7394"/>
    <w:rsid w:val="0040156E"/>
    <w:rsid w:val="00430842"/>
    <w:rsid w:val="00435806"/>
    <w:rsid w:val="0044790C"/>
    <w:rsid w:val="004C0A69"/>
    <w:rsid w:val="004C489E"/>
    <w:rsid w:val="004F7CE1"/>
    <w:rsid w:val="005A2F1A"/>
    <w:rsid w:val="005A4F35"/>
    <w:rsid w:val="005B155C"/>
    <w:rsid w:val="005F493D"/>
    <w:rsid w:val="00674854"/>
    <w:rsid w:val="00675B22"/>
    <w:rsid w:val="00687D22"/>
    <w:rsid w:val="006C118F"/>
    <w:rsid w:val="006F2893"/>
    <w:rsid w:val="007326CE"/>
    <w:rsid w:val="00736B05"/>
    <w:rsid w:val="007525EF"/>
    <w:rsid w:val="007D15F7"/>
    <w:rsid w:val="00834004"/>
    <w:rsid w:val="008514C7"/>
    <w:rsid w:val="00857452"/>
    <w:rsid w:val="008639AB"/>
    <w:rsid w:val="008724AE"/>
    <w:rsid w:val="00876023"/>
    <w:rsid w:val="008764D3"/>
    <w:rsid w:val="008A759E"/>
    <w:rsid w:val="008B3E23"/>
    <w:rsid w:val="008D28AD"/>
    <w:rsid w:val="008F1CA8"/>
    <w:rsid w:val="00910D0C"/>
    <w:rsid w:val="00965600"/>
    <w:rsid w:val="009726E8"/>
    <w:rsid w:val="009954AE"/>
    <w:rsid w:val="009A3557"/>
    <w:rsid w:val="009E7A3D"/>
    <w:rsid w:val="009F1136"/>
    <w:rsid w:val="00A53B10"/>
    <w:rsid w:val="00A65FC2"/>
    <w:rsid w:val="00AA487E"/>
    <w:rsid w:val="00AD18DB"/>
    <w:rsid w:val="00AD38BC"/>
    <w:rsid w:val="00AF5B5D"/>
    <w:rsid w:val="00B17A4F"/>
    <w:rsid w:val="00B472C5"/>
    <w:rsid w:val="00B972F9"/>
    <w:rsid w:val="00BC47CB"/>
    <w:rsid w:val="00BE3C43"/>
    <w:rsid w:val="00C11360"/>
    <w:rsid w:val="00C36E47"/>
    <w:rsid w:val="00C40558"/>
    <w:rsid w:val="00C56C5F"/>
    <w:rsid w:val="00CC6013"/>
    <w:rsid w:val="00CE248F"/>
    <w:rsid w:val="00D53E45"/>
    <w:rsid w:val="00D81505"/>
    <w:rsid w:val="00E05E0E"/>
    <w:rsid w:val="00E10D04"/>
    <w:rsid w:val="00E63C3E"/>
    <w:rsid w:val="00E7383E"/>
    <w:rsid w:val="00E96BCB"/>
    <w:rsid w:val="00ED0124"/>
    <w:rsid w:val="00ED2BEF"/>
    <w:rsid w:val="00EE12DF"/>
    <w:rsid w:val="00EE44C4"/>
    <w:rsid w:val="00F12177"/>
    <w:rsid w:val="00F718D9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CB99CF66-2661-4F85-BB07-9CB6E56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7</Pages>
  <Words>758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Ηλίας Λαμπράκος</cp:lastModifiedBy>
  <cp:revision>13</cp:revision>
  <dcterms:created xsi:type="dcterms:W3CDTF">2021-01-22T02:14:00Z</dcterms:created>
  <dcterms:modified xsi:type="dcterms:W3CDTF">2021-02-15T16:29:00Z</dcterms:modified>
</cp:coreProperties>
</file>