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DC" w:rsidRPr="00C42948" w:rsidRDefault="00C42948" w:rsidP="00C42948">
      <w:pPr>
        <w:jc w:val="center"/>
        <w:rPr>
          <w:sz w:val="36"/>
        </w:rPr>
      </w:pPr>
      <w:r w:rsidRPr="00C42948">
        <w:rPr>
          <w:sz w:val="36"/>
        </w:rPr>
        <w:t>Индивидуальное задание 1</w:t>
      </w:r>
    </w:p>
    <w:p w:rsidR="00C42948" w:rsidRDefault="00C42948" w:rsidP="00C42948">
      <w:pPr>
        <w:jc w:val="center"/>
        <w:rPr>
          <w:sz w:val="32"/>
        </w:rPr>
      </w:pPr>
      <w:r w:rsidRPr="00C42948">
        <w:rPr>
          <w:sz w:val="32"/>
        </w:rPr>
        <w:t>Улучшение изображения</w:t>
      </w:r>
    </w:p>
    <w:p w:rsidR="00C42948" w:rsidRDefault="00C42948" w:rsidP="00C42948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Анализ дефектов (цели улучшения)</w:t>
      </w:r>
    </w:p>
    <w:p w:rsidR="00C42948" w:rsidRDefault="00C42948" w:rsidP="00C42948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Методы улучшения</w:t>
      </w:r>
    </w:p>
    <w:p w:rsidR="00C42948" w:rsidRDefault="00C42948" w:rsidP="00C42948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Код</w:t>
      </w:r>
    </w:p>
    <w:p w:rsidR="00C42948" w:rsidRDefault="00C42948" w:rsidP="00C42948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Результат</w:t>
      </w:r>
    </w:p>
    <w:p w:rsidR="00C42948" w:rsidRDefault="007B47DF" w:rsidP="007B47DF">
      <w:pPr>
        <w:jc w:val="center"/>
        <w:rPr>
          <w:sz w:val="32"/>
        </w:rPr>
      </w:pPr>
      <w:r>
        <w:rPr>
          <w:sz w:val="32"/>
        </w:rPr>
        <w:t>Цели</w:t>
      </w:r>
    </w:p>
    <w:tbl>
      <w:tblPr>
        <w:tblStyle w:val="a4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4"/>
        <w:gridCol w:w="5634"/>
      </w:tblGrid>
      <w:tr w:rsidR="00B466D5" w:rsidTr="00B466D5">
        <w:trPr>
          <w:trHeight w:val="3795"/>
        </w:trPr>
        <w:tc>
          <w:tcPr>
            <w:tcW w:w="5634" w:type="dxa"/>
            <w:vAlign w:val="center"/>
          </w:tcPr>
          <w:p w:rsidR="00B466D5" w:rsidRDefault="00B466D5" w:rsidP="00B466D5">
            <w:pPr>
              <w:pStyle w:val="a3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Добавить красного «света»</w:t>
            </w:r>
          </w:p>
          <w:p w:rsidR="00B466D5" w:rsidRDefault="00B466D5" w:rsidP="00B466D5">
            <w:pPr>
              <w:pStyle w:val="a3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Увеличить яркость тёмных объектов</w:t>
            </w:r>
          </w:p>
          <w:p w:rsidR="00B466D5" w:rsidRDefault="00B466D5" w:rsidP="00B466D5">
            <w:pPr>
              <w:pStyle w:val="a3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Увеличить резкость</w:t>
            </w:r>
          </w:p>
          <w:p w:rsidR="00B466D5" w:rsidRDefault="00B466D5" w:rsidP="00B466D5">
            <w:pPr>
              <w:rPr>
                <w:sz w:val="32"/>
              </w:rPr>
            </w:pPr>
          </w:p>
        </w:tc>
        <w:tc>
          <w:tcPr>
            <w:tcW w:w="5634" w:type="dxa"/>
          </w:tcPr>
          <w:p w:rsidR="00B466D5" w:rsidRDefault="00B466D5" w:rsidP="007B47DF">
            <w:pPr>
              <w:jc w:val="center"/>
              <w:rPr>
                <w:sz w:val="32"/>
              </w:rPr>
            </w:pPr>
            <w:r w:rsidRPr="00B466D5">
              <w:rPr>
                <w:sz w:val="32"/>
              </w:rPr>
              <w:drawing>
                <wp:inline distT="0" distB="0" distL="0" distR="0">
                  <wp:extent cx="3149550" cy="2409825"/>
                  <wp:effectExtent l="19050" t="0" r="0" b="0"/>
                  <wp:docPr id="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550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6D5" w:rsidRDefault="00B466D5" w:rsidP="007B47DF">
      <w:pPr>
        <w:jc w:val="center"/>
        <w:rPr>
          <w:sz w:val="32"/>
        </w:rPr>
      </w:pPr>
    </w:p>
    <w:p w:rsidR="007B47DF" w:rsidRPr="007B47DF" w:rsidRDefault="007B47DF" w:rsidP="007B47DF">
      <w:pPr>
        <w:jc w:val="center"/>
        <w:rPr>
          <w:sz w:val="32"/>
        </w:rPr>
      </w:pPr>
      <w:r>
        <w:rPr>
          <w:sz w:val="32"/>
        </w:rPr>
        <w:t>Методы</w:t>
      </w:r>
    </w:p>
    <w:p w:rsidR="00C42948" w:rsidRDefault="007B47DF" w:rsidP="007B47DF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>Для выделения тёмных объектов используем негатив</w:t>
      </w:r>
    </w:p>
    <w:p w:rsidR="007B47DF" w:rsidRDefault="007B47DF" w:rsidP="007B47DF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>Для отделения света от тёмных объектов используем лапласиан на негативе</w:t>
      </w:r>
    </w:p>
    <w:p w:rsidR="007B47DF" w:rsidRDefault="007B47DF" w:rsidP="007B47DF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>Для повышения яркости используется степенное преобразование</w:t>
      </w:r>
    </w:p>
    <w:p w:rsidR="007B47DF" w:rsidRDefault="007B47DF" w:rsidP="007B47DF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>Для увеличения резкости используем лапласиан</w:t>
      </w:r>
    </w:p>
    <w:p w:rsidR="007B47DF" w:rsidRDefault="007B47DF" w:rsidP="007B47DF">
      <w:pPr>
        <w:pStyle w:val="a3"/>
        <w:ind w:left="360"/>
        <w:rPr>
          <w:sz w:val="32"/>
        </w:rPr>
      </w:pPr>
    </w:p>
    <w:p w:rsidR="007B47DF" w:rsidRDefault="007B47DF" w:rsidP="007B47DF">
      <w:pPr>
        <w:pStyle w:val="a3"/>
        <w:ind w:left="360"/>
        <w:rPr>
          <w:sz w:val="32"/>
        </w:rPr>
      </w:pPr>
      <w:r>
        <w:rPr>
          <w:sz w:val="32"/>
        </w:rPr>
        <w:t>*использование морфологических методов не приводит к хорошим результатам</w:t>
      </w:r>
    </w:p>
    <w:p w:rsidR="00B466D5" w:rsidRDefault="00B466D5" w:rsidP="007B47DF">
      <w:pPr>
        <w:pStyle w:val="a3"/>
        <w:ind w:left="360"/>
        <w:rPr>
          <w:sz w:val="32"/>
        </w:rPr>
      </w:pPr>
    </w:p>
    <w:p w:rsidR="00B466D5" w:rsidRDefault="00B466D5">
      <w:pPr>
        <w:rPr>
          <w:sz w:val="32"/>
        </w:rPr>
      </w:pPr>
      <w:r>
        <w:rPr>
          <w:sz w:val="32"/>
        </w:rPr>
        <w:br w:type="page"/>
      </w:r>
    </w:p>
    <w:p w:rsidR="00B466D5" w:rsidRDefault="00B466D5" w:rsidP="00B466D5">
      <w:pPr>
        <w:pStyle w:val="a3"/>
        <w:ind w:left="360"/>
        <w:jc w:val="center"/>
        <w:rPr>
          <w:sz w:val="32"/>
        </w:rPr>
      </w:pPr>
      <w:r>
        <w:rPr>
          <w:sz w:val="32"/>
        </w:rPr>
        <w:lastRenderedPageBreak/>
        <w:t>Код</w:t>
      </w:r>
    </w:p>
    <w:tbl>
      <w:tblPr>
        <w:tblStyle w:val="a4"/>
        <w:tblW w:w="0" w:type="auto"/>
        <w:tblInd w:w="360" w:type="dxa"/>
        <w:tblLook w:val="04A0"/>
      </w:tblPr>
      <w:tblGrid>
        <w:gridCol w:w="5190"/>
        <w:gridCol w:w="5132"/>
      </w:tblGrid>
      <w:tr w:rsidR="00B466D5" w:rsidTr="00B466D5">
        <w:tc>
          <w:tcPr>
            <w:tcW w:w="5341" w:type="dxa"/>
          </w:tcPr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I=</w:t>
            </w:r>
            <w:proofErr w:type="spellStart"/>
            <w:r w:rsidRPr="00B466D5">
              <w:rPr>
                <w:lang w:val="en-US"/>
              </w:rPr>
              <w:t>imread</w:t>
            </w:r>
            <w:proofErr w:type="spellEnd"/>
            <w:r w:rsidRPr="00B466D5">
              <w:rPr>
                <w:lang w:val="en-US"/>
              </w:rPr>
              <w:t>('SummerSun.jpg');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 xml:space="preserve"> close all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rPr>
                <w:lang w:val="en-US"/>
              </w:rPr>
              <w:t xml:space="preserve"> </w:t>
            </w:r>
            <w:proofErr w:type="spellStart"/>
            <w:r w:rsidRPr="00B466D5">
              <w:rPr>
                <w:lang w:val="en-US"/>
              </w:rPr>
              <w:t>imshow</w:t>
            </w:r>
            <w:proofErr w:type="spellEnd"/>
            <w:r w:rsidRPr="00B466D5">
              <w:t>(</w:t>
            </w:r>
            <w:r w:rsidRPr="00B466D5">
              <w:rPr>
                <w:lang w:val="en-US"/>
              </w:rPr>
              <w:t>I</w:t>
            </w:r>
            <w:r w:rsidRPr="00B466D5">
              <w:t>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 xml:space="preserve">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% Задачи: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% Добавить красного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% Увеличить яркость тёмных объектов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 xml:space="preserve">% </w:t>
            </w:r>
            <w:proofErr w:type="spellStart"/>
            <w:r w:rsidRPr="00B466D5">
              <w:t>Повыстить</w:t>
            </w:r>
            <w:proofErr w:type="spellEnd"/>
            <w:r w:rsidRPr="00B466D5">
              <w:t xml:space="preserve"> резкость тёмных объектов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 xml:space="preserve">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[R, G, B]=im2rgb(I);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Y = rgb2gray(I);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 xml:space="preserve">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% сохранение исходных цветов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R1=R;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G1=G;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B1=B;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rPr>
                <w:lang w:val="en-US"/>
              </w:rPr>
              <w:t xml:space="preserve">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figure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proofErr w:type="spellStart"/>
            <w:r w:rsidRPr="00B466D5">
              <w:t>imshow</w:t>
            </w:r>
            <w:proofErr w:type="spellEnd"/>
            <w:r w:rsidRPr="00B466D5">
              <w:t>(R)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 xml:space="preserve">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% красный в негатив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proofErr w:type="spellStart"/>
            <w:r w:rsidRPr="00B466D5">
              <w:t>R=imadjust</w:t>
            </w:r>
            <w:proofErr w:type="spellEnd"/>
            <w:r w:rsidRPr="00B466D5">
              <w:t xml:space="preserve">(R,[0 1] , [1 0], 1);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proofErr w:type="spellStart"/>
            <w:r w:rsidRPr="00B466D5">
              <w:t>figure</w:t>
            </w:r>
            <w:proofErr w:type="spellEnd"/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proofErr w:type="spellStart"/>
            <w:r w:rsidRPr="00B466D5">
              <w:t>imshow</w:t>
            </w:r>
            <w:proofErr w:type="spellEnd"/>
            <w:r w:rsidRPr="00B466D5">
              <w:t>(R)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 xml:space="preserve">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% повышение резкости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proofErr w:type="spellStart"/>
            <w:r w:rsidRPr="00B466D5">
              <w:t>h=</w:t>
            </w:r>
            <w:proofErr w:type="spellEnd"/>
            <w:r w:rsidRPr="00B466D5">
              <w:t>[0 1 0; 1 -4 1; 0 1 0];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R=R-</w:t>
            </w:r>
            <w:proofErr w:type="spellStart"/>
            <w:r w:rsidRPr="00B466D5">
              <w:rPr>
                <w:lang w:val="en-US"/>
              </w:rPr>
              <w:t>imfilter</w:t>
            </w:r>
            <w:proofErr w:type="spellEnd"/>
            <w:r w:rsidRPr="00B466D5">
              <w:rPr>
                <w:lang w:val="en-US"/>
              </w:rPr>
              <w:t>(</w:t>
            </w:r>
            <w:proofErr w:type="spellStart"/>
            <w:r w:rsidRPr="00B466D5">
              <w:rPr>
                <w:lang w:val="en-US"/>
              </w:rPr>
              <w:t>R,h</w:t>
            </w:r>
            <w:proofErr w:type="spellEnd"/>
            <w:r w:rsidRPr="00B466D5">
              <w:rPr>
                <w:lang w:val="en-US"/>
              </w:rPr>
              <w:t>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proofErr w:type="spellStart"/>
            <w:r w:rsidRPr="00B466D5">
              <w:t>figure</w:t>
            </w:r>
            <w:proofErr w:type="spellEnd"/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proofErr w:type="spellStart"/>
            <w:r w:rsidRPr="00B466D5">
              <w:t>imshow</w:t>
            </w:r>
            <w:proofErr w:type="spellEnd"/>
            <w:r w:rsidRPr="00B466D5">
              <w:t>(R)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 xml:space="preserve">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% повышение яркости негатива, уменьшение яркости красного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R=</w:t>
            </w:r>
            <w:proofErr w:type="spellStart"/>
            <w:r w:rsidRPr="00B466D5">
              <w:rPr>
                <w:lang w:val="en-US"/>
              </w:rPr>
              <w:t>imadjust</w:t>
            </w:r>
            <w:proofErr w:type="spellEnd"/>
            <w:r w:rsidRPr="00B466D5">
              <w:rPr>
                <w:lang w:val="en-US"/>
              </w:rPr>
              <w:t>(R,[0 1] , [0 1], 0.3);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figure</w:t>
            </w:r>
          </w:p>
          <w:p w:rsidR="00B466D5" w:rsidRDefault="00B466D5" w:rsidP="00B466D5">
            <w:pPr>
              <w:pStyle w:val="a3"/>
              <w:spacing w:line="276" w:lineRule="auto"/>
              <w:ind w:left="360"/>
              <w:rPr>
                <w:sz w:val="32"/>
                <w:lang w:val="en-US"/>
              </w:rPr>
            </w:pPr>
            <w:proofErr w:type="spellStart"/>
            <w:r w:rsidRPr="00B466D5">
              <w:rPr>
                <w:lang w:val="en-US"/>
              </w:rPr>
              <w:t>imshow</w:t>
            </w:r>
            <w:proofErr w:type="spellEnd"/>
            <w:r w:rsidRPr="00B466D5">
              <w:rPr>
                <w:lang w:val="en-US"/>
              </w:rPr>
              <w:t>(R)</w:t>
            </w:r>
          </w:p>
        </w:tc>
        <w:tc>
          <w:tcPr>
            <w:tcW w:w="5341" w:type="dxa"/>
          </w:tcPr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% возвращение в позитив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proofErr w:type="spellStart"/>
            <w:r w:rsidRPr="00B466D5">
              <w:t>R=imadjust</w:t>
            </w:r>
            <w:proofErr w:type="spellEnd"/>
            <w:r w:rsidRPr="00B466D5">
              <w:t>(R,[0 1] , [1 0], 1);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proofErr w:type="spellStart"/>
            <w:r w:rsidRPr="00B466D5">
              <w:t>figure</w:t>
            </w:r>
            <w:proofErr w:type="spellEnd"/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proofErr w:type="spellStart"/>
            <w:r w:rsidRPr="00B466D5">
              <w:t>imshow</w:t>
            </w:r>
            <w:proofErr w:type="spellEnd"/>
            <w:r w:rsidRPr="00B466D5">
              <w:t>(R)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 xml:space="preserve">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% увеличение яркости красного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R=</w:t>
            </w:r>
            <w:proofErr w:type="spellStart"/>
            <w:r w:rsidRPr="00B466D5">
              <w:rPr>
                <w:lang w:val="en-US"/>
              </w:rPr>
              <w:t>imadjust</w:t>
            </w:r>
            <w:proofErr w:type="spellEnd"/>
            <w:r w:rsidRPr="00B466D5">
              <w:rPr>
                <w:lang w:val="en-US"/>
              </w:rPr>
              <w:t>(R,[0 1] , [0 1], 0.7);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figure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proofErr w:type="spellStart"/>
            <w:r w:rsidRPr="00B466D5">
              <w:rPr>
                <w:lang w:val="en-US"/>
              </w:rPr>
              <w:t>imshow</w:t>
            </w:r>
            <w:proofErr w:type="spellEnd"/>
            <w:r w:rsidRPr="00B466D5">
              <w:rPr>
                <w:lang w:val="en-US"/>
              </w:rPr>
              <w:t>(R)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 xml:space="preserve">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R=(R+R1);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 xml:space="preserve">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% повышение яркости синего и зелёного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B=</w:t>
            </w:r>
            <w:proofErr w:type="spellStart"/>
            <w:r w:rsidRPr="00B466D5">
              <w:rPr>
                <w:lang w:val="en-US"/>
              </w:rPr>
              <w:t>imadjust</w:t>
            </w:r>
            <w:proofErr w:type="spellEnd"/>
            <w:r w:rsidRPr="00B466D5">
              <w:rPr>
                <w:lang w:val="en-US"/>
              </w:rPr>
              <w:t>(B,[0 1] , [0 1], 0.8);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G=</w:t>
            </w:r>
            <w:proofErr w:type="spellStart"/>
            <w:r w:rsidRPr="00B466D5">
              <w:rPr>
                <w:lang w:val="en-US"/>
              </w:rPr>
              <w:t>imadjust</w:t>
            </w:r>
            <w:proofErr w:type="spellEnd"/>
            <w:r w:rsidRPr="00B466D5">
              <w:rPr>
                <w:lang w:val="en-US"/>
              </w:rPr>
              <w:t>(G,[0 1] , [0 1], 0.6);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figure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I = rgb2im(R,G,B);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proofErr w:type="spellStart"/>
            <w:r w:rsidRPr="00B466D5">
              <w:t>imshow</w:t>
            </w:r>
            <w:proofErr w:type="spellEnd"/>
            <w:r w:rsidRPr="00B466D5">
              <w:t>(I);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 xml:space="preserve">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% пробное повышение резкости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rPr>
                <w:lang w:val="en-US"/>
              </w:rPr>
              <w:t>h</w:t>
            </w:r>
            <w:r w:rsidRPr="00B466D5">
              <w:t>=[0 1 0; 1 -4 1; 0 1 0];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R1=R-</w:t>
            </w:r>
            <w:proofErr w:type="spellStart"/>
            <w:r w:rsidRPr="00B466D5">
              <w:rPr>
                <w:lang w:val="en-US"/>
              </w:rPr>
              <w:t>imfilter</w:t>
            </w:r>
            <w:proofErr w:type="spellEnd"/>
            <w:r w:rsidRPr="00B466D5">
              <w:rPr>
                <w:lang w:val="en-US"/>
              </w:rPr>
              <w:t>(</w:t>
            </w:r>
            <w:proofErr w:type="spellStart"/>
            <w:r w:rsidRPr="00B466D5">
              <w:rPr>
                <w:lang w:val="en-US"/>
              </w:rPr>
              <w:t>R,h</w:t>
            </w:r>
            <w:proofErr w:type="spellEnd"/>
            <w:r w:rsidRPr="00B466D5">
              <w:rPr>
                <w:lang w:val="en-US"/>
              </w:rPr>
              <w:t>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G1=G-</w:t>
            </w:r>
            <w:proofErr w:type="spellStart"/>
            <w:r w:rsidRPr="00B466D5">
              <w:rPr>
                <w:lang w:val="en-US"/>
              </w:rPr>
              <w:t>imfilter</w:t>
            </w:r>
            <w:proofErr w:type="spellEnd"/>
            <w:r w:rsidRPr="00B466D5">
              <w:rPr>
                <w:lang w:val="en-US"/>
              </w:rPr>
              <w:t>(</w:t>
            </w:r>
            <w:proofErr w:type="spellStart"/>
            <w:r w:rsidRPr="00B466D5">
              <w:rPr>
                <w:lang w:val="en-US"/>
              </w:rPr>
              <w:t>G,h</w:t>
            </w:r>
            <w:proofErr w:type="spellEnd"/>
            <w:r w:rsidRPr="00B466D5">
              <w:rPr>
                <w:lang w:val="en-US"/>
              </w:rPr>
              <w:t>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B1=B-</w:t>
            </w:r>
            <w:proofErr w:type="spellStart"/>
            <w:r w:rsidRPr="00B466D5">
              <w:rPr>
                <w:lang w:val="en-US"/>
              </w:rPr>
              <w:t>imfilter</w:t>
            </w:r>
            <w:proofErr w:type="spellEnd"/>
            <w:r w:rsidRPr="00B466D5">
              <w:rPr>
                <w:lang w:val="en-US"/>
              </w:rPr>
              <w:t>(</w:t>
            </w:r>
            <w:proofErr w:type="spellStart"/>
            <w:r w:rsidRPr="00B466D5">
              <w:rPr>
                <w:lang w:val="en-US"/>
              </w:rPr>
              <w:t>B,h</w:t>
            </w:r>
            <w:proofErr w:type="spellEnd"/>
            <w:r w:rsidRPr="00B466D5">
              <w:rPr>
                <w:lang w:val="en-US"/>
              </w:rPr>
              <w:t>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J = rgb2im(R1,G1,B1);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figure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proofErr w:type="spellStart"/>
            <w:r w:rsidRPr="00B466D5">
              <w:t>imshow</w:t>
            </w:r>
            <w:proofErr w:type="spellEnd"/>
            <w:r w:rsidRPr="00B466D5">
              <w:t>(J);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 xml:space="preserve"> 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</w:pPr>
            <w:r w:rsidRPr="00B466D5">
              <w:t>% повышение резкости тёмных контуров (исходя из результата)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h=[0 1 0; 1 -4.2 1; 0 1 0];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R=R-</w:t>
            </w:r>
            <w:proofErr w:type="spellStart"/>
            <w:r w:rsidRPr="00B466D5">
              <w:rPr>
                <w:lang w:val="en-US"/>
              </w:rPr>
              <w:t>imfilter</w:t>
            </w:r>
            <w:proofErr w:type="spellEnd"/>
            <w:r w:rsidRPr="00B466D5">
              <w:rPr>
                <w:lang w:val="en-US"/>
              </w:rPr>
              <w:t>(</w:t>
            </w:r>
            <w:proofErr w:type="spellStart"/>
            <w:r w:rsidRPr="00B466D5">
              <w:rPr>
                <w:lang w:val="en-US"/>
              </w:rPr>
              <w:t>R,h</w:t>
            </w:r>
            <w:proofErr w:type="spellEnd"/>
            <w:r w:rsidRPr="00B466D5">
              <w:rPr>
                <w:lang w:val="en-US"/>
              </w:rPr>
              <w:t>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G=G-</w:t>
            </w:r>
            <w:proofErr w:type="spellStart"/>
            <w:r w:rsidRPr="00B466D5">
              <w:rPr>
                <w:lang w:val="en-US"/>
              </w:rPr>
              <w:t>imfilter</w:t>
            </w:r>
            <w:proofErr w:type="spellEnd"/>
            <w:r w:rsidRPr="00B466D5">
              <w:rPr>
                <w:lang w:val="en-US"/>
              </w:rPr>
              <w:t>(</w:t>
            </w:r>
            <w:proofErr w:type="spellStart"/>
            <w:r w:rsidRPr="00B466D5">
              <w:rPr>
                <w:lang w:val="en-US"/>
              </w:rPr>
              <w:t>G,h</w:t>
            </w:r>
            <w:proofErr w:type="spellEnd"/>
            <w:r w:rsidRPr="00B466D5">
              <w:rPr>
                <w:lang w:val="en-US"/>
              </w:rPr>
              <w:t>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B=B-</w:t>
            </w:r>
            <w:proofErr w:type="spellStart"/>
            <w:r w:rsidRPr="00B466D5">
              <w:rPr>
                <w:lang w:val="en-US"/>
              </w:rPr>
              <w:t>imfilter</w:t>
            </w:r>
            <w:proofErr w:type="spellEnd"/>
            <w:r w:rsidRPr="00B466D5">
              <w:rPr>
                <w:lang w:val="en-US"/>
              </w:rPr>
              <w:t>(</w:t>
            </w:r>
            <w:proofErr w:type="spellStart"/>
            <w:r w:rsidRPr="00B466D5">
              <w:rPr>
                <w:lang w:val="en-US"/>
              </w:rPr>
              <w:t>B,h</w:t>
            </w:r>
            <w:proofErr w:type="spellEnd"/>
            <w:r w:rsidRPr="00B466D5">
              <w:rPr>
                <w:lang w:val="en-US"/>
              </w:rPr>
              <w:t>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I = rgb2im(R,G,B);</w:t>
            </w:r>
          </w:p>
          <w:p w:rsidR="00B466D5" w:rsidRPr="00B466D5" w:rsidRDefault="00B466D5" w:rsidP="00B466D5">
            <w:pPr>
              <w:pStyle w:val="a3"/>
              <w:spacing w:line="276" w:lineRule="auto"/>
              <w:ind w:left="360"/>
              <w:rPr>
                <w:lang w:val="en-US"/>
              </w:rPr>
            </w:pPr>
            <w:r w:rsidRPr="00B466D5">
              <w:rPr>
                <w:lang w:val="en-US"/>
              </w:rPr>
              <w:t>figure</w:t>
            </w:r>
          </w:p>
          <w:p w:rsidR="00B466D5" w:rsidRDefault="00B466D5" w:rsidP="00B466D5">
            <w:pPr>
              <w:pStyle w:val="a3"/>
              <w:spacing w:line="276" w:lineRule="auto"/>
              <w:ind w:left="360"/>
              <w:rPr>
                <w:sz w:val="32"/>
                <w:lang w:val="en-US"/>
              </w:rPr>
            </w:pPr>
            <w:proofErr w:type="spellStart"/>
            <w:r w:rsidRPr="00B466D5">
              <w:t>imshow</w:t>
            </w:r>
            <w:proofErr w:type="spellEnd"/>
            <w:r w:rsidRPr="00B466D5">
              <w:t>(I);</w:t>
            </w:r>
          </w:p>
        </w:tc>
      </w:tr>
    </w:tbl>
    <w:p w:rsidR="00B466D5" w:rsidRDefault="00B466D5" w:rsidP="00B466D5">
      <w:pPr>
        <w:pStyle w:val="a3"/>
        <w:ind w:left="360"/>
        <w:jc w:val="center"/>
        <w:rPr>
          <w:sz w:val="32"/>
        </w:rPr>
      </w:pPr>
    </w:p>
    <w:p w:rsidR="00B466D5" w:rsidRDefault="00B466D5">
      <w:pPr>
        <w:rPr>
          <w:sz w:val="32"/>
        </w:rPr>
      </w:pPr>
      <w:r>
        <w:rPr>
          <w:sz w:val="32"/>
        </w:rPr>
        <w:br w:type="page"/>
      </w:r>
    </w:p>
    <w:p w:rsidR="00B466D5" w:rsidRDefault="00B466D5" w:rsidP="00B466D5">
      <w:pPr>
        <w:pStyle w:val="a3"/>
        <w:ind w:left="360"/>
        <w:jc w:val="center"/>
        <w:rPr>
          <w:sz w:val="32"/>
        </w:rPr>
      </w:pPr>
      <w:r>
        <w:rPr>
          <w:sz w:val="32"/>
        </w:rPr>
        <w:lastRenderedPageBreak/>
        <w:t>Результат</w:t>
      </w:r>
    </w:p>
    <w:tbl>
      <w:tblPr>
        <w:tblStyle w:val="a4"/>
        <w:tblW w:w="0" w:type="auto"/>
        <w:tblInd w:w="360" w:type="dxa"/>
        <w:tblLook w:val="04A0"/>
      </w:tblPr>
      <w:tblGrid>
        <w:gridCol w:w="5166"/>
        <w:gridCol w:w="5156"/>
      </w:tblGrid>
      <w:tr w:rsidR="00B466D5" w:rsidTr="00B466D5">
        <w:tc>
          <w:tcPr>
            <w:tcW w:w="5341" w:type="dxa"/>
          </w:tcPr>
          <w:p w:rsidR="00B466D5" w:rsidRDefault="00B466D5" w:rsidP="00B466D5">
            <w:pPr>
              <w:pStyle w:val="a3"/>
              <w:ind w:left="0"/>
              <w:jc w:val="center"/>
              <w:rPr>
                <w:noProof/>
                <w:sz w:val="32"/>
                <w:lang w:eastAsia="ru-RU"/>
              </w:rPr>
            </w:pPr>
            <w:r>
              <w:rPr>
                <w:noProof/>
                <w:sz w:val="32"/>
                <w:lang w:eastAsia="ru-RU"/>
              </w:rPr>
              <w:t>Было</w:t>
            </w:r>
          </w:p>
        </w:tc>
        <w:tc>
          <w:tcPr>
            <w:tcW w:w="5341" w:type="dxa"/>
          </w:tcPr>
          <w:p w:rsidR="00B466D5" w:rsidRDefault="00B466D5" w:rsidP="00B466D5">
            <w:pPr>
              <w:pStyle w:val="a3"/>
              <w:ind w:left="0"/>
              <w:jc w:val="center"/>
              <w:rPr>
                <w:noProof/>
                <w:sz w:val="32"/>
                <w:lang w:eastAsia="ru-RU"/>
              </w:rPr>
            </w:pPr>
            <w:r>
              <w:rPr>
                <w:noProof/>
                <w:sz w:val="32"/>
                <w:lang w:eastAsia="ru-RU"/>
              </w:rPr>
              <w:t>Стало</w:t>
            </w:r>
          </w:p>
        </w:tc>
      </w:tr>
      <w:tr w:rsidR="00B466D5" w:rsidTr="00B466D5">
        <w:tc>
          <w:tcPr>
            <w:tcW w:w="5341" w:type="dxa"/>
          </w:tcPr>
          <w:p w:rsidR="00B466D5" w:rsidRDefault="00B466D5" w:rsidP="00B466D5">
            <w:pPr>
              <w:pStyle w:val="a3"/>
              <w:ind w:left="0"/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ru-RU"/>
              </w:rPr>
              <w:drawing>
                <wp:inline distT="0" distB="0" distL="0" distR="0">
                  <wp:extent cx="3149550" cy="2409825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550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B466D5" w:rsidRDefault="00B466D5" w:rsidP="00B466D5">
            <w:pPr>
              <w:pStyle w:val="a3"/>
              <w:ind w:left="0"/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ru-RU"/>
              </w:rPr>
              <w:drawing>
                <wp:inline distT="0" distB="0" distL="0" distR="0">
                  <wp:extent cx="3143250" cy="2382414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382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6D5" w:rsidRPr="00B466D5" w:rsidRDefault="00B466D5" w:rsidP="00B466D5">
      <w:pPr>
        <w:pStyle w:val="a3"/>
        <w:ind w:left="360"/>
        <w:jc w:val="center"/>
        <w:rPr>
          <w:sz w:val="32"/>
        </w:rPr>
      </w:pPr>
    </w:p>
    <w:sectPr w:rsidR="00B466D5" w:rsidRPr="00B466D5" w:rsidSect="00C429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11970"/>
    <w:multiLevelType w:val="hybridMultilevel"/>
    <w:tmpl w:val="2D966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B08FC"/>
    <w:multiLevelType w:val="multilevel"/>
    <w:tmpl w:val="D0B06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ACF7DE3"/>
    <w:multiLevelType w:val="multilevel"/>
    <w:tmpl w:val="D0B06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CDC028B"/>
    <w:multiLevelType w:val="multilevel"/>
    <w:tmpl w:val="DE18E5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2D52AD1"/>
    <w:multiLevelType w:val="multilevel"/>
    <w:tmpl w:val="D0B06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42948"/>
    <w:rsid w:val="000145D5"/>
    <w:rsid w:val="00095153"/>
    <w:rsid w:val="00487CEA"/>
    <w:rsid w:val="00775004"/>
    <w:rsid w:val="007B47DF"/>
    <w:rsid w:val="00B45EDC"/>
    <w:rsid w:val="00B466D5"/>
    <w:rsid w:val="00C42948"/>
    <w:rsid w:val="00C931DC"/>
    <w:rsid w:val="00D9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1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948"/>
    <w:pPr>
      <w:ind w:left="720"/>
      <w:contextualSpacing/>
    </w:pPr>
  </w:style>
  <w:style w:type="table" w:styleId="a4">
    <w:name w:val="Table Grid"/>
    <w:basedOn w:val="a1"/>
    <w:uiPriority w:val="59"/>
    <w:rsid w:val="00B46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46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66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2019-09-29T16:27:00Z</dcterms:created>
  <dcterms:modified xsi:type="dcterms:W3CDTF">2019-09-29T16:57:00Z</dcterms:modified>
</cp:coreProperties>
</file>