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DC" w:rsidRDefault="0039235B" w:rsidP="0039235B">
      <w:pPr>
        <w:jc w:val="center"/>
        <w:rPr>
          <w:sz w:val="28"/>
        </w:rPr>
      </w:pPr>
      <w:r>
        <w:rPr>
          <w:sz w:val="28"/>
        </w:rPr>
        <w:t>Домашнее задание 11</w:t>
      </w:r>
    </w:p>
    <w:tbl>
      <w:tblPr>
        <w:tblStyle w:val="a7"/>
        <w:tblW w:w="0" w:type="auto"/>
        <w:tblLook w:val="04A0"/>
      </w:tblPr>
      <w:tblGrid>
        <w:gridCol w:w="4814"/>
        <w:gridCol w:w="5868"/>
      </w:tblGrid>
      <w:tr w:rsidR="0039235B" w:rsidTr="0039235B">
        <w:tc>
          <w:tcPr>
            <w:tcW w:w="4814" w:type="dxa"/>
          </w:tcPr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close </w:t>
            </w:r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N1(checkerboard);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N1(rgb2gray(</w:t>
            </w:r>
            <w:proofErr w:type="spellStart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imread</w:t>
            </w:r>
            <w:proofErr w:type="spellEnd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поезд</w:t>
            </w:r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.</w:t>
            </w:r>
            <w:proofErr w:type="spellStart"/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png</w:t>
            </w:r>
            <w:proofErr w:type="spellEnd"/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)));</w:t>
            </w:r>
          </w:p>
          <w:p w:rsidR="0039235B" w:rsidRPr="0039235B" w:rsidRDefault="0039235B" w:rsidP="0039235B">
            <w:pPr>
              <w:rPr>
                <w:sz w:val="28"/>
                <w:lang w:val="en-US"/>
              </w:rPr>
            </w:pPr>
          </w:p>
        </w:tc>
        <w:tc>
          <w:tcPr>
            <w:tcW w:w="5868" w:type="dxa"/>
          </w:tcPr>
          <w:p w:rsidR="0039235B" w:rsidRDefault="0039235B" w:rsidP="0039235B">
            <w:pPr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1748148" cy="1789043"/>
                  <wp:effectExtent l="19050" t="0" r="4452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311" cy="1789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1629397" cy="1796995"/>
                  <wp:effectExtent l="19050" t="0" r="8903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2173" cy="1800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35B" w:rsidTr="0039235B">
        <w:tc>
          <w:tcPr>
            <w:tcW w:w="4814" w:type="dxa"/>
          </w:tcPr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 = N1(I);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(I);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'Base'</w:t>
            </w: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corners = </w:t>
            </w:r>
            <w:proofErr w:type="spellStart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detectHarrisFeatures</w:t>
            </w:r>
            <w:proofErr w:type="spellEnd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(I);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(I);hold </w:t>
            </w:r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plot(corners);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'Harris'</w:t>
            </w: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corners = </w:t>
            </w:r>
            <w:proofErr w:type="spellStart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detectFASTFeatures</w:t>
            </w:r>
            <w:proofErr w:type="spellEnd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(I);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(I);hold </w:t>
            </w:r>
            <w:r w:rsidRPr="0039235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:rsidR="0039235B" w:rsidRP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spellStart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corners.selectStrongest</w:t>
            </w:r>
            <w:proofErr w:type="spellEnd"/>
            <w:r w:rsidRPr="0039235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(50));</w:t>
            </w:r>
          </w:p>
          <w:p w:rsid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Fast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  <w:proofErr w:type="spellEnd"/>
          </w:p>
          <w:p w:rsidR="0039235B" w:rsidRDefault="0039235B" w:rsidP="0039235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9235B" w:rsidRDefault="0039235B" w:rsidP="00392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39235B" w:rsidRPr="0039235B" w:rsidRDefault="0039235B" w:rsidP="0039235B">
            <w:pPr>
              <w:spacing w:line="276" w:lineRule="auto"/>
              <w:rPr>
                <w:b/>
              </w:rPr>
            </w:pPr>
            <w:r w:rsidRPr="0039235B">
              <w:rPr>
                <w:b/>
              </w:rPr>
              <w:t>Вывод:</w:t>
            </w:r>
          </w:p>
          <w:p w:rsidR="0039235B" w:rsidRDefault="0039235B" w:rsidP="0039235B">
            <w:pPr>
              <w:spacing w:line="276" w:lineRule="auto"/>
            </w:pPr>
            <w:r>
              <w:t xml:space="preserve">Метод Харриса надёжнее и в целом выделяет больше точек, по которым можно отследить границы, выделить области и т.д. </w:t>
            </w:r>
          </w:p>
          <w:p w:rsidR="0039235B" w:rsidRDefault="0039235B" w:rsidP="0039235B">
            <w:pPr>
              <w:spacing w:line="276" w:lineRule="auto"/>
            </w:pPr>
          </w:p>
          <w:p w:rsidR="0039235B" w:rsidRDefault="0039235B" w:rsidP="0039235B">
            <w:pPr>
              <w:spacing w:line="276" w:lineRule="auto"/>
              <w:rPr>
                <w:sz w:val="28"/>
              </w:rPr>
            </w:pPr>
            <w:r>
              <w:t xml:space="preserve">Метод </w:t>
            </w:r>
            <w:r>
              <w:rPr>
                <w:lang w:val="en-US"/>
              </w:rPr>
              <w:t>Fast</w:t>
            </w:r>
            <w:r>
              <w:t xml:space="preserve"> выделяет углы типа </w:t>
            </w:r>
            <w:r>
              <w:rPr>
                <w:lang w:val="en-US"/>
              </w:rPr>
              <w:t>L</w:t>
            </w:r>
            <w:r>
              <w:t xml:space="preserve">, причём с тупой стороны угла. То есть при рассмотрении 16 пикселей условию яркости должны удовлетворять 9. (угол </w:t>
            </w:r>
            <w:r w:rsidRPr="0039235B">
              <w:t xml:space="preserve">&gt;180*) </w:t>
            </w:r>
            <w:r>
              <w:t>Поэтому на шахматной доске нет ни одной точки, там все углы по 90*, то есть только 4 пикселя подряд могут удовлетворять неравенству.</w:t>
            </w:r>
          </w:p>
        </w:tc>
        <w:tc>
          <w:tcPr>
            <w:tcW w:w="5868" w:type="dxa"/>
          </w:tcPr>
          <w:p w:rsidR="0039235B" w:rsidRDefault="0039235B" w:rsidP="0039235B">
            <w:pPr>
              <w:rPr>
                <w:sz w:val="28"/>
              </w:rPr>
            </w:pPr>
            <w:r w:rsidRPr="0039235B">
              <w:rPr>
                <w:sz w:val="28"/>
              </w:rPr>
              <w:drawing>
                <wp:inline distT="0" distB="0" distL="0" distR="0">
                  <wp:extent cx="3569970" cy="2536190"/>
                  <wp:effectExtent l="19050" t="0" r="0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970" cy="25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3546475" cy="2584450"/>
                  <wp:effectExtent l="19050" t="0" r="0" b="0"/>
                  <wp:docPr id="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258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35B" w:rsidRDefault="0039235B" w:rsidP="0039235B">
      <w:pPr>
        <w:rPr>
          <w:sz w:val="28"/>
        </w:rPr>
      </w:pPr>
    </w:p>
    <w:p w:rsidR="0039235B" w:rsidRPr="0039235B" w:rsidRDefault="0039235B" w:rsidP="0039235B">
      <w:pPr>
        <w:jc w:val="center"/>
        <w:rPr>
          <w:sz w:val="28"/>
        </w:rPr>
      </w:pPr>
    </w:p>
    <w:sectPr w:rsidR="0039235B" w:rsidRPr="0039235B" w:rsidSect="0039235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F12" w:rsidRDefault="00A36F12" w:rsidP="0039235B">
      <w:pPr>
        <w:spacing w:after="0" w:line="240" w:lineRule="auto"/>
      </w:pPr>
      <w:r>
        <w:separator/>
      </w:r>
    </w:p>
  </w:endnote>
  <w:endnote w:type="continuationSeparator" w:id="0">
    <w:p w:rsidR="00A36F12" w:rsidRDefault="00A36F12" w:rsidP="0039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F12" w:rsidRDefault="00A36F12" w:rsidP="0039235B">
      <w:pPr>
        <w:spacing w:after="0" w:line="240" w:lineRule="auto"/>
      </w:pPr>
      <w:r>
        <w:separator/>
      </w:r>
    </w:p>
  </w:footnote>
  <w:footnote w:type="continuationSeparator" w:id="0">
    <w:p w:rsidR="00A36F12" w:rsidRDefault="00A36F12" w:rsidP="0039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35B" w:rsidRDefault="0039235B">
    <w:pPr>
      <w:pStyle w:val="a3"/>
    </w:pPr>
    <w:r>
      <w:t>ПМ-41</w:t>
    </w:r>
    <w:r>
      <w:tab/>
    </w:r>
    <w:r>
      <w:tab/>
    </w:r>
    <w:proofErr w:type="gramStart"/>
    <w:r>
      <w:t>Маурах</w:t>
    </w:r>
    <w:proofErr w:type="gramEnd"/>
    <w:r>
      <w:t xml:space="preserve"> Г.М.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35B"/>
    <w:rsid w:val="000145D5"/>
    <w:rsid w:val="00095153"/>
    <w:rsid w:val="00260BBC"/>
    <w:rsid w:val="0039235B"/>
    <w:rsid w:val="003B5587"/>
    <w:rsid w:val="00487CEA"/>
    <w:rsid w:val="00775004"/>
    <w:rsid w:val="00A36F12"/>
    <w:rsid w:val="00B45EDC"/>
    <w:rsid w:val="00C931DC"/>
    <w:rsid w:val="00D9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235B"/>
  </w:style>
  <w:style w:type="paragraph" w:styleId="a5">
    <w:name w:val="footer"/>
    <w:basedOn w:val="a"/>
    <w:link w:val="a6"/>
    <w:uiPriority w:val="99"/>
    <w:semiHidden/>
    <w:unhideWhenUsed/>
    <w:rsid w:val="0039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235B"/>
  </w:style>
  <w:style w:type="table" w:styleId="a7">
    <w:name w:val="Table Grid"/>
    <w:basedOn w:val="a1"/>
    <w:uiPriority w:val="59"/>
    <w:rsid w:val="00392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92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2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2019-12-12T05:07:00Z</dcterms:created>
  <dcterms:modified xsi:type="dcterms:W3CDTF">2019-12-12T05:17:00Z</dcterms:modified>
</cp:coreProperties>
</file>