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094C" w14:textId="41A97DDD" w:rsidR="007F5BA7" w:rsidRDefault="00912B3F">
      <w:pPr>
        <w:rPr>
          <w:lang w:val="en-GB"/>
        </w:rPr>
      </w:pPr>
      <w:r>
        <w:rPr>
          <w:lang w:val="en-GB"/>
        </w:rPr>
        <w:t>Alpha based similarity detection</w:t>
      </w:r>
    </w:p>
    <w:p w14:paraId="3D9AF532" w14:textId="77777777" w:rsidR="00912B3F" w:rsidRDefault="00912B3F">
      <w:pPr>
        <w:rPr>
          <w:lang w:val="en-GB"/>
        </w:rPr>
      </w:pPr>
    </w:p>
    <w:p w14:paraId="77A842AE" w14:textId="51DB05E4" w:rsidR="00912B3F" w:rsidRDefault="00912B3F" w:rsidP="00912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Since water is naturally transparent/ semi-transparent, using alpha transparency as a water quality indicator</w:t>
      </w:r>
    </w:p>
    <w:p w14:paraId="2AB3F930" w14:textId="1B313CA9" w:rsidR="00912B3F" w:rsidRDefault="00912B3F" w:rsidP="00912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Pure water is transparent, (has a low alpha value)</w:t>
      </w:r>
    </w:p>
    <w:p w14:paraId="41AF46FC" w14:textId="5D1AFF87" w:rsidR="00912B3F" w:rsidRDefault="00912B3F" w:rsidP="00912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Murkey dirty water appears opaque, (has high alpha value)</w:t>
      </w:r>
    </w:p>
    <w:p w14:paraId="2CD8FA26" w14:textId="2B1D3D8B" w:rsidR="00912B3F" w:rsidRDefault="000D793A" w:rsidP="00912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Matter in the water would increase opacity</w:t>
      </w:r>
    </w:p>
    <w:p w14:paraId="67D1BF4D" w14:textId="2017968B" w:rsidR="000D793A" w:rsidRDefault="000678E7" w:rsidP="000678E7">
      <w:pPr>
        <w:rPr>
          <w:lang w:val="en-GB"/>
        </w:rPr>
      </w:pPr>
      <w:r>
        <w:rPr>
          <w:lang w:val="en-GB"/>
        </w:rPr>
        <w:t>Pit falls</w:t>
      </w:r>
    </w:p>
    <w:p w14:paraId="24AA2B94" w14:textId="0D0CCD80" w:rsidR="000678E7" w:rsidRDefault="000678E7" w:rsidP="000678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a perfect world this would be an ideal method, however a fundamental issue in image processing is most standard images are saved as opaque (with alpha set to 255) by default even if there is transparency</w:t>
      </w:r>
    </w:p>
    <w:p w14:paraId="27B171D3" w14:textId="54C51BA3" w:rsidR="000678E7" w:rsidRDefault="000678E7" w:rsidP="000678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looks transparent to our eye as humans is actually just </w:t>
      </w:r>
      <w:r w:rsidR="006F2C64">
        <w:rPr>
          <w:lang w:val="en-GB"/>
        </w:rPr>
        <w:t>light-coloured</w:t>
      </w:r>
      <w:r>
        <w:rPr>
          <w:lang w:val="en-GB"/>
        </w:rPr>
        <w:t xml:space="preserve"> pixels</w:t>
      </w:r>
      <w:r w:rsidR="006F2C64">
        <w:rPr>
          <w:lang w:val="en-GB"/>
        </w:rPr>
        <w:t xml:space="preserve"> (light blue, and white)</w:t>
      </w:r>
      <w:r w:rsidR="00551821">
        <w:rPr>
          <w:lang w:val="en-GB"/>
        </w:rPr>
        <w:t xml:space="preserve"> and true digital transparency requires and alpha channel</w:t>
      </w:r>
    </w:p>
    <w:p w14:paraId="291016B2" w14:textId="32CE906E" w:rsidR="006F2C64" w:rsidRDefault="006F2C64" w:rsidP="000678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Alpha channels are usually added with manually with image editing </w:t>
      </w:r>
      <w:r w:rsidR="0035779A">
        <w:rPr>
          <w:lang w:val="en-GB"/>
        </w:rPr>
        <w:t>software, and normal cameras do not capture alpha data</w:t>
      </w:r>
    </w:p>
    <w:p w14:paraId="3FBE0EC8" w14:textId="5C4FE70A" w:rsidR="0097324C" w:rsidRPr="001009ED" w:rsidRDefault="0097324C" w:rsidP="000678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overcome </w:t>
      </w:r>
      <w:r w:rsidR="001009ED">
        <w:rPr>
          <w:lang w:val="en-GB"/>
        </w:rPr>
        <w:t>this,</w:t>
      </w:r>
      <w:r>
        <w:rPr>
          <w:lang w:val="en-GB"/>
        </w:rPr>
        <w:t xml:space="preserve"> we will make a function to simulate transparency by converting HSB</w:t>
      </w:r>
      <w:r w:rsidR="00D130EC">
        <w:rPr>
          <w:lang w:val="en-GB"/>
        </w:rPr>
        <w:t xml:space="preserve"> (Hue Saturation and Brightness)</w:t>
      </w:r>
      <w:r>
        <w:rPr>
          <w:lang w:val="en-GB"/>
        </w:rPr>
        <w:t xml:space="preserve"> colour space</w:t>
      </w:r>
      <w:r w:rsidR="001009ED">
        <w:rPr>
          <w:lang w:val="en-GB"/>
        </w:rPr>
        <w:t xml:space="preserve">, which </w:t>
      </w:r>
      <w:r w:rsidR="001009ED" w:rsidRPr="001009ED">
        <w:t>colo</w:t>
      </w:r>
      <w:r w:rsidR="001009ED">
        <w:t>u</w:t>
      </w:r>
      <w:r w:rsidR="001009ED" w:rsidRPr="001009ED">
        <w:t>r model often used in graphics software for selecting and manipulating colo</w:t>
      </w:r>
      <w:r w:rsidR="001009ED">
        <w:t>u</w:t>
      </w:r>
      <w:r w:rsidR="001009ED" w:rsidRPr="001009ED">
        <w:t>rs. It's a more intuitive way for humans to describe colo</w:t>
      </w:r>
      <w:r w:rsidR="001009ED">
        <w:t>u</w:t>
      </w:r>
      <w:r w:rsidR="001009ED" w:rsidRPr="001009ED">
        <w:t>rs compared to RGB </w:t>
      </w:r>
    </w:p>
    <w:p w14:paraId="64060E47" w14:textId="0E975F10" w:rsidR="001009ED" w:rsidRPr="000678E7" w:rsidRDefault="001009ED" w:rsidP="000678E7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Converting to HSB </w:t>
      </w:r>
      <w:r w:rsidRPr="001009ED">
        <w:t>separates colo</w:t>
      </w:r>
      <w:r>
        <w:t>u</w:t>
      </w:r>
      <w:r w:rsidRPr="001009ED">
        <w:t>r information into perceptual components that align better with how humans (and nature) distinguish water characteristics.</w:t>
      </w:r>
    </w:p>
    <w:p w14:paraId="14498183" w14:textId="77777777" w:rsidR="00912B3F" w:rsidRPr="00912B3F" w:rsidRDefault="00912B3F" w:rsidP="0097324C">
      <w:pPr>
        <w:ind w:left="360"/>
        <w:rPr>
          <w:lang w:val="en-GB"/>
        </w:rPr>
      </w:pPr>
    </w:p>
    <w:p w14:paraId="520D3166" w14:textId="15F104CB" w:rsidR="00912B3F" w:rsidRDefault="00B947EA" w:rsidP="00912B3F">
      <w:pPr>
        <w:rPr>
          <w:lang w:val="en-GB"/>
        </w:rPr>
      </w:pPr>
      <w:r>
        <w:rPr>
          <w:lang w:val="en-GB"/>
        </w:rPr>
        <w:t>More cons:</w:t>
      </w:r>
    </w:p>
    <w:p w14:paraId="1187D58C" w14:textId="77777777" w:rsidR="00B947EA" w:rsidRPr="00B947EA" w:rsidRDefault="00B947EA" w:rsidP="00B947EA">
      <w:r w:rsidRPr="00B947EA">
        <w:rPr>
          <w:b/>
          <w:bCs/>
        </w:rPr>
        <w:t>1. False Negatives (Missing Polluted Water)</w:t>
      </w:r>
    </w:p>
    <w:p w14:paraId="231816AE" w14:textId="5411431A" w:rsidR="00B947EA" w:rsidRPr="00B947EA" w:rsidRDefault="00B947EA" w:rsidP="00B947EA">
      <w:r w:rsidRPr="00B947EA">
        <w:rPr>
          <w:b/>
          <w:bCs/>
        </w:rPr>
        <w:t>Problem</w:t>
      </w:r>
      <w:r w:rsidRPr="00B947EA">
        <w:t>: Strict HSB thresholds might exclude:</w:t>
      </w:r>
    </w:p>
    <w:p w14:paraId="6E2ADB3D" w14:textId="00361441" w:rsidR="00B947EA" w:rsidRPr="00B947EA" w:rsidRDefault="00B947EA" w:rsidP="00B947EA">
      <w:pPr>
        <w:pStyle w:val="ListParagraph"/>
        <w:numPr>
          <w:ilvl w:val="0"/>
          <w:numId w:val="1"/>
        </w:numPr>
      </w:pPr>
      <w:r w:rsidRPr="00B947EA">
        <w:rPr>
          <w:b/>
          <w:bCs/>
        </w:rPr>
        <w:t>Murky brown water</w:t>
      </w:r>
      <w:r w:rsidRPr="00B947EA">
        <w:t> (hue shifts toward yellow/brown, ~0.1-0.2)</w:t>
      </w:r>
    </w:p>
    <w:p w14:paraId="7D299EAE" w14:textId="2A5C4004" w:rsidR="00B947EA" w:rsidRPr="00B947EA" w:rsidRDefault="00B947EA" w:rsidP="00B947EA">
      <w:pPr>
        <w:pStyle w:val="ListParagraph"/>
        <w:numPr>
          <w:ilvl w:val="0"/>
          <w:numId w:val="1"/>
        </w:numPr>
      </w:pPr>
      <w:r w:rsidRPr="00B947EA">
        <w:rPr>
          <w:b/>
          <w:bCs/>
        </w:rPr>
        <w:t>Oil slicks</w:t>
      </w:r>
      <w:r w:rsidRPr="00B947EA">
        <w:t> (low saturation, high brightness, S &lt; 0.2, B &gt; 0.9)</w:t>
      </w:r>
    </w:p>
    <w:p w14:paraId="40B96C3A" w14:textId="454D00C0" w:rsidR="00B947EA" w:rsidRPr="00B947EA" w:rsidRDefault="00B947EA" w:rsidP="00B947EA">
      <w:pPr>
        <w:pStyle w:val="ListParagraph"/>
        <w:numPr>
          <w:ilvl w:val="0"/>
          <w:numId w:val="1"/>
        </w:numPr>
      </w:pPr>
      <w:r w:rsidRPr="00B947EA">
        <w:rPr>
          <w:b/>
          <w:bCs/>
        </w:rPr>
        <w:t>Turbid water</w:t>
      </w:r>
      <w:r w:rsidRPr="00B947EA">
        <w:t> (high brightness due to sediment, B &gt; 0.8)</w:t>
      </w:r>
    </w:p>
    <w:p w14:paraId="2479C005" w14:textId="77777777" w:rsidR="00B947EA" w:rsidRDefault="00B947EA" w:rsidP="00B947EA">
      <w:r w:rsidRPr="00B947EA">
        <w:rPr>
          <w:b/>
          <w:bCs/>
        </w:rPr>
        <w:t>Example</w:t>
      </w:r>
      <w:r w:rsidRPr="00B947EA">
        <w:t>: A polluted river might be misclassified as "non-water" if its hue falls outside 0.45–0.65.</w:t>
      </w:r>
    </w:p>
    <w:p w14:paraId="4226520F" w14:textId="77777777" w:rsidR="00B947EA" w:rsidRDefault="00B947EA" w:rsidP="00B947EA"/>
    <w:p w14:paraId="1778FC48" w14:textId="77777777" w:rsidR="00B947EA" w:rsidRPr="00B947EA" w:rsidRDefault="00B947EA" w:rsidP="00B947EA">
      <w:r w:rsidRPr="00B947EA">
        <w:rPr>
          <w:b/>
          <w:bCs/>
        </w:rPr>
        <w:t>2. Edge Effects at Water-Land Boundaries</w:t>
      </w:r>
    </w:p>
    <w:p w14:paraId="17730973" w14:textId="77777777" w:rsidR="00B947EA" w:rsidRPr="00B947EA" w:rsidRDefault="00B947EA" w:rsidP="00B947EA">
      <w:pPr>
        <w:numPr>
          <w:ilvl w:val="0"/>
          <w:numId w:val="3"/>
        </w:numPr>
      </w:pPr>
      <w:r w:rsidRPr="00B947EA">
        <w:rPr>
          <w:b/>
          <w:bCs/>
        </w:rPr>
        <w:t>Problem</w:t>
      </w:r>
      <w:r w:rsidRPr="00B947EA">
        <w:t>: Pixels at the shoreline might be:</w:t>
      </w:r>
    </w:p>
    <w:p w14:paraId="333E2DD9" w14:textId="2A7C4547" w:rsidR="00B947EA" w:rsidRPr="00B947EA" w:rsidRDefault="00B947EA" w:rsidP="00B947EA">
      <w:pPr>
        <w:pStyle w:val="ListParagraph"/>
        <w:numPr>
          <w:ilvl w:val="0"/>
          <w:numId w:val="1"/>
        </w:numPr>
      </w:pPr>
      <w:r w:rsidRPr="00B947EA">
        <w:rPr>
          <w:b/>
          <w:bCs/>
        </w:rPr>
        <w:t>Misclassified</w:t>
      </w:r>
      <w:r w:rsidRPr="00B947EA">
        <w:t>: Mixed water/land pixels (e.g., shallow water with visible sediment).</w:t>
      </w:r>
    </w:p>
    <w:p w14:paraId="7371AE57" w14:textId="0C006582" w:rsidR="00B947EA" w:rsidRPr="00B947EA" w:rsidRDefault="00B947EA" w:rsidP="00B947EA">
      <w:pPr>
        <w:pStyle w:val="ListParagraph"/>
        <w:numPr>
          <w:ilvl w:val="0"/>
          <w:numId w:val="1"/>
        </w:numPr>
      </w:pPr>
      <w:r w:rsidRPr="00B947EA">
        <w:rPr>
          <w:b/>
          <w:bCs/>
        </w:rPr>
        <w:t>Omitted</w:t>
      </w:r>
      <w:r w:rsidRPr="00B947EA">
        <w:t>: Critical for detecting erosion or runoff pollution.</w:t>
      </w:r>
    </w:p>
    <w:p w14:paraId="6B3A3341" w14:textId="667F6050" w:rsidR="00B947EA" w:rsidRDefault="00B947EA" w:rsidP="00B947EA">
      <w:r>
        <w:t>These might cause</w:t>
      </w:r>
      <w:r w:rsidRPr="00B947EA">
        <w:t xml:space="preserve"> GED </w:t>
      </w:r>
      <w:r>
        <w:t xml:space="preserve">to </w:t>
      </w:r>
      <w:r w:rsidRPr="00B947EA">
        <w:t>underestimate changes near coasts.</w:t>
      </w:r>
    </w:p>
    <w:p w14:paraId="20D30971" w14:textId="77777777" w:rsidR="00E040AC" w:rsidRPr="00E040AC" w:rsidRDefault="00E040AC" w:rsidP="00E040AC">
      <w:r w:rsidRPr="00E040AC">
        <w:rPr>
          <w:b/>
          <w:bCs/>
        </w:rPr>
        <w:t>3. Dependency on Lighting Conditions</w:t>
      </w:r>
    </w:p>
    <w:p w14:paraId="5B1DF576" w14:textId="77777777" w:rsidR="00E040AC" w:rsidRPr="00E040AC" w:rsidRDefault="00E040AC" w:rsidP="00E040AC">
      <w:pPr>
        <w:numPr>
          <w:ilvl w:val="0"/>
          <w:numId w:val="4"/>
        </w:numPr>
      </w:pPr>
      <w:r w:rsidRPr="00E040AC">
        <w:rPr>
          <w:b/>
          <w:bCs/>
        </w:rPr>
        <w:t>Problem</w:t>
      </w:r>
      <w:r w:rsidRPr="00E040AC">
        <w:t>: HSB values shift under:</w:t>
      </w:r>
    </w:p>
    <w:p w14:paraId="275E9FA9" w14:textId="185BA95B" w:rsidR="00E040AC" w:rsidRPr="00E040AC" w:rsidRDefault="00E040AC" w:rsidP="00E040AC">
      <w:pPr>
        <w:pStyle w:val="ListParagraph"/>
        <w:numPr>
          <w:ilvl w:val="0"/>
          <w:numId w:val="1"/>
        </w:numPr>
      </w:pPr>
      <w:r w:rsidRPr="00E040AC">
        <w:rPr>
          <w:b/>
          <w:bCs/>
        </w:rPr>
        <w:t>Sun glare</w:t>
      </w:r>
      <w:r w:rsidRPr="00E040AC">
        <w:t> (inflates brightness, B → 1.0)</w:t>
      </w:r>
    </w:p>
    <w:p w14:paraId="741FF088" w14:textId="1C8FD60E" w:rsidR="00E040AC" w:rsidRPr="00E040AC" w:rsidRDefault="00E040AC" w:rsidP="00E040AC">
      <w:pPr>
        <w:pStyle w:val="ListParagraph"/>
        <w:numPr>
          <w:ilvl w:val="0"/>
          <w:numId w:val="1"/>
        </w:numPr>
      </w:pPr>
      <w:r w:rsidRPr="00E040AC">
        <w:rPr>
          <w:b/>
          <w:bCs/>
        </w:rPr>
        <w:lastRenderedPageBreak/>
        <w:t>Cloud cover</w:t>
      </w:r>
      <w:r w:rsidRPr="00E040AC">
        <w:t> (reduces brightness, B → 0.5)</w:t>
      </w:r>
    </w:p>
    <w:p w14:paraId="085B7EF5" w14:textId="24B2B00A" w:rsidR="00E040AC" w:rsidRPr="00E040AC" w:rsidRDefault="00E040AC" w:rsidP="00E040AC">
      <w:pPr>
        <w:ind w:left="360"/>
      </w:pPr>
      <w:r>
        <w:t>Causing the</w:t>
      </w:r>
      <w:r w:rsidRPr="00E040AC">
        <w:t xml:space="preserve"> Same water</w:t>
      </w:r>
      <w:r>
        <w:t xml:space="preserve"> to be</w:t>
      </w:r>
      <w:r w:rsidRPr="00E040AC">
        <w:t xml:space="preserve"> classified differently across images.</w:t>
      </w:r>
    </w:p>
    <w:p w14:paraId="18F33859" w14:textId="45205422" w:rsidR="00E040AC" w:rsidRPr="00E040AC" w:rsidRDefault="00E040AC" w:rsidP="00E040AC">
      <w:pPr>
        <w:pStyle w:val="ListParagraph"/>
        <w:numPr>
          <w:ilvl w:val="2"/>
          <w:numId w:val="4"/>
        </w:numPr>
      </w:pPr>
      <w:r w:rsidRPr="00E040AC">
        <w:rPr>
          <w:b/>
          <w:bCs/>
        </w:rPr>
        <w:t>Static Thresholds vs. Dynamic Water Conditions</w:t>
      </w:r>
    </w:p>
    <w:p w14:paraId="45C55C0A" w14:textId="3AB9DCF6" w:rsidR="00E040AC" w:rsidRPr="00E040AC" w:rsidRDefault="00E040AC" w:rsidP="00E040AC">
      <w:r w:rsidRPr="00E040AC">
        <w:rPr>
          <w:b/>
          <w:bCs/>
        </w:rPr>
        <w:t>Problem</w:t>
      </w:r>
      <w:r w:rsidRPr="00E040AC">
        <w:t>: Fixed HSB ranges fail for:</w:t>
      </w:r>
    </w:p>
    <w:p w14:paraId="3F68BDD4" w14:textId="35AAA6CF" w:rsidR="00E040AC" w:rsidRPr="00E040AC" w:rsidRDefault="00E040AC" w:rsidP="00E040AC">
      <w:pPr>
        <w:pStyle w:val="ListParagraph"/>
        <w:numPr>
          <w:ilvl w:val="0"/>
          <w:numId w:val="1"/>
        </w:numPr>
      </w:pPr>
      <w:r w:rsidRPr="00E040AC">
        <w:rPr>
          <w:b/>
          <w:bCs/>
        </w:rPr>
        <w:t>Glacial lakes</w:t>
      </w:r>
      <w:r w:rsidRPr="00E040AC">
        <w:t> (turquoise hue, H ≈ 0.5–0.6).</w:t>
      </w:r>
    </w:p>
    <w:p w14:paraId="3B1ABD08" w14:textId="09D09BFE" w:rsidR="00E040AC" w:rsidRDefault="00E040AC" w:rsidP="00E040AC">
      <w:pPr>
        <w:pStyle w:val="ListParagraph"/>
        <w:numPr>
          <w:ilvl w:val="0"/>
          <w:numId w:val="1"/>
        </w:numPr>
      </w:pPr>
      <w:r w:rsidRPr="00E040AC">
        <w:rPr>
          <w:b/>
          <w:bCs/>
        </w:rPr>
        <w:t>Tropical waters</w:t>
      </w:r>
      <w:r w:rsidRPr="00E040AC">
        <w:t> (higher green, H ≈ 0.35–0.45).</w:t>
      </w:r>
    </w:p>
    <w:p w14:paraId="5E0DC4EE" w14:textId="77777777" w:rsidR="00FC28E9" w:rsidRPr="00FC28E9" w:rsidRDefault="00FC28E9" w:rsidP="00FC28E9">
      <w:r w:rsidRPr="00FC28E9">
        <w:rPr>
          <w:b/>
          <w:bCs/>
        </w:rPr>
        <w:t>Shadows</w:t>
      </w:r>
      <w:r w:rsidRPr="00FC28E9">
        <w:t>: Can mimic low saturation (add brightness checks).</w:t>
      </w:r>
    </w:p>
    <w:p w14:paraId="5148C1D1" w14:textId="77777777" w:rsidR="00FC28E9" w:rsidRPr="00FC28E9" w:rsidRDefault="00FC28E9" w:rsidP="00FC28E9">
      <w:r w:rsidRPr="00FC28E9">
        <w:rPr>
          <w:b/>
          <w:bCs/>
        </w:rPr>
        <w:t>Sun Glare</w:t>
      </w:r>
      <w:r w:rsidRPr="00FC28E9">
        <w:t>: Appears as foam (use gradient analysis to distinguish).</w:t>
      </w:r>
    </w:p>
    <w:p w14:paraId="6F404338" w14:textId="77777777" w:rsidR="00FC28E9" w:rsidRPr="00FC28E9" w:rsidRDefault="00FC28E9" w:rsidP="00FC28E9">
      <w:r w:rsidRPr="00FC28E9">
        <w:rPr>
          <w:b/>
          <w:bCs/>
        </w:rPr>
        <w:t>Shallow Water</w:t>
      </w:r>
      <w:r w:rsidRPr="00FC28E9">
        <w:t>: May show bottom sediments falsely as pollution.</w:t>
      </w:r>
    </w:p>
    <w:p w14:paraId="1C8AE05A" w14:textId="77777777" w:rsidR="00FC28E9" w:rsidRPr="00E040AC" w:rsidRDefault="00FC28E9" w:rsidP="00FC28E9"/>
    <w:p w14:paraId="500805BF" w14:textId="7CE1CA09" w:rsidR="00E040AC" w:rsidRDefault="00E040AC" w:rsidP="00B947EA">
      <w:r>
        <w:t xml:space="preserve">Because of these factors we have decided to </w:t>
      </w:r>
      <w:r w:rsidRPr="00E040AC">
        <w:t>focus only on</w:t>
      </w:r>
      <w:r>
        <w:t xml:space="preserve"> potential</w:t>
      </w:r>
      <w:r w:rsidRPr="00E040AC">
        <w:t xml:space="preserve"> water pixels</w:t>
      </w:r>
      <w:r w:rsidR="004D1E94">
        <w:t xml:space="preserve"> by weighing their GED costs higher</w:t>
      </w:r>
      <w:r w:rsidRPr="00E040AC">
        <w:t xml:space="preserve"> when computing GED for water quality analysis. </w:t>
      </w:r>
      <w:r>
        <w:t xml:space="preserve">This will increase </w:t>
      </w:r>
      <w:r w:rsidR="00FC28E9">
        <w:t xml:space="preserve">the performance as </w:t>
      </w:r>
      <w:r w:rsidR="004D1E94">
        <w:t>unnecessary GED</w:t>
      </w:r>
      <w:r w:rsidR="00FC28E9">
        <w:t xml:space="preserve"> calculation will be </w:t>
      </w:r>
      <w:r w:rsidR="004D1E94">
        <w:t>affect water analysis less</w:t>
      </w:r>
      <w:r w:rsidR="00FC28E9">
        <w:t xml:space="preserve">, however at the cost of </w:t>
      </w:r>
      <w:r w:rsidR="004D1E94">
        <w:t>less actual water pixel regions</w:t>
      </w:r>
      <w:r w:rsidR="00FC28E9">
        <w:t>.</w:t>
      </w:r>
      <w:r w:rsidR="004D1E94">
        <w:t xml:space="preserve"> In this way we feel we balance the pros and the cons.</w:t>
      </w:r>
    </w:p>
    <w:p w14:paraId="1A10BBD2" w14:textId="77777777" w:rsidR="00FC28E9" w:rsidRPr="00B947EA" w:rsidRDefault="00FC28E9" w:rsidP="00B947EA"/>
    <w:p w14:paraId="15FE7EA7" w14:textId="77777777" w:rsidR="00B947EA" w:rsidRPr="00B947EA" w:rsidRDefault="00B947EA" w:rsidP="00B947EA"/>
    <w:p w14:paraId="05AF4D36" w14:textId="77777777" w:rsidR="00B947EA" w:rsidRDefault="00B947EA" w:rsidP="00912B3F">
      <w:pPr>
        <w:rPr>
          <w:lang w:val="en-GB"/>
        </w:rPr>
      </w:pPr>
    </w:p>
    <w:p w14:paraId="40837F02" w14:textId="77777777" w:rsidR="00912B3F" w:rsidRDefault="00912B3F" w:rsidP="00912B3F">
      <w:pPr>
        <w:rPr>
          <w:lang w:val="en-GB"/>
        </w:rPr>
      </w:pPr>
    </w:p>
    <w:p w14:paraId="61E21693" w14:textId="77777777" w:rsidR="00912B3F" w:rsidRDefault="00912B3F" w:rsidP="00912B3F">
      <w:pPr>
        <w:rPr>
          <w:lang w:val="en-GB"/>
        </w:rPr>
      </w:pPr>
    </w:p>
    <w:p w14:paraId="573BCD67" w14:textId="77777777" w:rsidR="00912B3F" w:rsidRDefault="00912B3F" w:rsidP="00912B3F">
      <w:pPr>
        <w:rPr>
          <w:lang w:val="en-GB"/>
        </w:rPr>
      </w:pPr>
    </w:p>
    <w:p w14:paraId="5DEF0DAD" w14:textId="084A94A0" w:rsidR="00912B3F" w:rsidRPr="00912B3F" w:rsidRDefault="00912B3F" w:rsidP="00912B3F">
      <w:pPr>
        <w:rPr>
          <w:lang w:val="en-GB"/>
        </w:rPr>
      </w:pPr>
    </w:p>
    <w:sectPr w:rsidR="00912B3F" w:rsidRPr="0091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11D9"/>
    <w:multiLevelType w:val="multilevel"/>
    <w:tmpl w:val="DA2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C54EA"/>
    <w:multiLevelType w:val="multilevel"/>
    <w:tmpl w:val="D81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2E86"/>
    <w:multiLevelType w:val="multilevel"/>
    <w:tmpl w:val="EA4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A3F33"/>
    <w:multiLevelType w:val="hybridMultilevel"/>
    <w:tmpl w:val="E62E1770"/>
    <w:lvl w:ilvl="0" w:tplc="23225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11BB0"/>
    <w:multiLevelType w:val="multilevel"/>
    <w:tmpl w:val="DEB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3637A"/>
    <w:multiLevelType w:val="multilevel"/>
    <w:tmpl w:val="276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725060">
    <w:abstractNumId w:val="3"/>
  </w:num>
  <w:num w:numId="2" w16cid:durableId="155656808">
    <w:abstractNumId w:val="1"/>
  </w:num>
  <w:num w:numId="3" w16cid:durableId="657733325">
    <w:abstractNumId w:val="2"/>
  </w:num>
  <w:num w:numId="4" w16cid:durableId="961349192">
    <w:abstractNumId w:val="4"/>
  </w:num>
  <w:num w:numId="5" w16cid:durableId="1155881115">
    <w:abstractNumId w:val="0"/>
  </w:num>
  <w:num w:numId="6" w16cid:durableId="1645355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AC"/>
    <w:rsid w:val="000678E7"/>
    <w:rsid w:val="000D793A"/>
    <w:rsid w:val="001009ED"/>
    <w:rsid w:val="0035779A"/>
    <w:rsid w:val="004D1E94"/>
    <w:rsid w:val="00551821"/>
    <w:rsid w:val="00603FCC"/>
    <w:rsid w:val="006F0AAF"/>
    <w:rsid w:val="006F2C64"/>
    <w:rsid w:val="007F5BA7"/>
    <w:rsid w:val="00822A8C"/>
    <w:rsid w:val="0085727F"/>
    <w:rsid w:val="00906A11"/>
    <w:rsid w:val="00912B3F"/>
    <w:rsid w:val="0097324C"/>
    <w:rsid w:val="00A36E74"/>
    <w:rsid w:val="00B947EA"/>
    <w:rsid w:val="00C858AC"/>
    <w:rsid w:val="00D130EC"/>
    <w:rsid w:val="00E040AC"/>
    <w:rsid w:val="00E30325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0F60D"/>
  <w15:chartTrackingRefBased/>
  <w15:docId w15:val="{A0F31C9E-FFCA-4D75-B38F-5CA56514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11</cp:revision>
  <dcterms:created xsi:type="dcterms:W3CDTF">2025-04-22T08:56:00Z</dcterms:created>
  <dcterms:modified xsi:type="dcterms:W3CDTF">2025-04-28T00:42:00Z</dcterms:modified>
</cp:coreProperties>
</file>