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BA116" w14:textId="3BD48C72" w:rsidR="00B83AAF" w:rsidRPr="00B83AAF" w:rsidRDefault="00B83AAF" w:rsidP="00B83AAF">
      <w:r w:rsidRPr="00B83AAF">
        <w:t>Nadar en seco, 2014.</w:t>
      </w:r>
      <w:r w:rsidRPr="00B83AAF">
        <w:t xml:space="preserve"> </w:t>
      </w:r>
      <w:r w:rsidRPr="00B83AAF">
        <w:t xml:space="preserve">Tela, fragmentos de vidrios, fragmentos de imágenes, muebles de madera, </w:t>
      </w:r>
    </w:p>
    <w:p w14:paraId="629F9F3C" w14:textId="77777777" w:rsidR="00B83AAF" w:rsidRPr="00B83AAF" w:rsidRDefault="00B83AAF" w:rsidP="00B83AAF">
      <w:r w:rsidRPr="00B83AAF">
        <w:t>dimensiones variables.</w:t>
      </w:r>
    </w:p>
    <w:p w14:paraId="715FEE6A" w14:textId="77777777" w:rsidR="00783398" w:rsidRPr="00B83AAF" w:rsidRDefault="00783398"/>
    <w:sectPr w:rsidR="00783398" w:rsidRPr="00B83A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44B"/>
    <w:rsid w:val="00374638"/>
    <w:rsid w:val="004A244B"/>
    <w:rsid w:val="00783398"/>
    <w:rsid w:val="00A670BB"/>
    <w:rsid w:val="00B8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0CC4E"/>
  <w15:chartTrackingRefBased/>
  <w15:docId w15:val="{69E66714-859D-49FB-9B85-37A0D742A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3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evelyn140791@gmail.com</dc:creator>
  <cp:keywords/>
  <dc:description/>
  <cp:lastModifiedBy>evelyn140791@gmail.com</cp:lastModifiedBy>
  <cp:revision>2</cp:revision>
  <dcterms:created xsi:type="dcterms:W3CDTF">2024-05-08T19:33:00Z</dcterms:created>
  <dcterms:modified xsi:type="dcterms:W3CDTF">2024-05-08T19:33:00Z</dcterms:modified>
</cp:coreProperties>
</file>