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B2700B">
      <w:pPr>
        <w:pStyle w:val="Title"/>
        <w:rPr>
          <w:sz w:val="22"/>
        </w:rPr>
      </w:pPr>
      <w:r w:rsidRPr="00421F0B"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3E8426DD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</w:t>
      </w:r>
      <w:r w:rsidR="00FA12EC">
        <w:rPr>
          <w:rFonts w:eastAsia="Times New Roman" w:cs="Times New Roman"/>
        </w:rPr>
        <w:t>6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50EB0A15" w14:textId="77777777" w:rsidR="00FA12EC" w:rsidRPr="00FA12EC" w:rsidRDefault="00FA12EC" w:rsidP="00DC08E6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</w:pPr>
      <w:r w:rsidRPr="00FA12EC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Разработка программы детектирование людей на изображениях</w:t>
      </w:r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6D799439" w14:textId="77777777" w:rsidR="00DC08E6" w:rsidRPr="00DC08E6" w:rsidRDefault="00DC08E6" w:rsidP="00DC08E6">
      <w:pPr>
        <w:rPr>
          <w:rFonts w:asciiTheme="majorBidi" w:eastAsia="Times New Roman" w:hAnsiTheme="majorBidi" w:cstheme="majorBidi"/>
          <w:color w:val="000000" w:themeColor="text1"/>
          <w:szCs w:val="28"/>
        </w:rPr>
      </w:pPr>
      <w:r w:rsidRPr="00DC08E6">
        <w:rPr>
          <w:rFonts w:asciiTheme="majorBidi" w:eastAsia="Times New Roman" w:hAnsiTheme="majorBidi" w:cstheme="majorBidi"/>
          <w:color w:val="000000" w:themeColor="text1"/>
          <w:szCs w:val="28"/>
        </w:rPr>
        <w:t>Разработка программы детектирование людей на изображениях</w:t>
      </w:r>
    </w:p>
    <w:p w14:paraId="2118C4D6" w14:textId="5703506A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</w:p>
    <w:p w14:paraId="7D8DCDA5" w14:textId="6B4AA67B" w:rsidR="00D601EB" w:rsidRPr="00CC4626" w:rsidRDefault="00550BEC" w:rsidP="00752090">
      <w:pPr>
        <w:jc w:val="both"/>
      </w:pPr>
      <w:r w:rsidRPr="00550BEC">
        <w:t>Этот алгоритм проверяет непосредственно окружающие пиксели каждого отдельного пикселя. Цель состоит в том, чтобы проверить, насколько темнее текущий пиксель по сравнению с окружающими пикселями. Алгоритм рисует и стрелки, показывающие направление, в котором изображение становится темнее. Он повторяет этот процесс для каждого пикселя изображения. Наконец, каждый пиксель будет заменен стрелкой, эти стрелки называются градиентами. Эти градиенты показывают движение света от светлого к темному. С помощью этих градиентов алгоритмы выполняют дальнейший анализ. Чтобы узнать больше о свинье, прочтите исследовательскую работу Навнита далала и Билла Триггса о свинье для обнаружения человека..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0C10A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import cv2 </w:t>
            </w:r>
          </w:p>
          <w:p w14:paraId="264A7367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import imutils </w:t>
            </w:r>
          </w:p>
          <w:p w14:paraId="1139F6EF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77C2F15C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Initializing the HOG person </w:t>
            </w:r>
          </w:p>
          <w:p w14:paraId="0CB23BA7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detector </w:t>
            </w:r>
          </w:p>
          <w:p w14:paraId="2CA7386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hog = cv2.HOGDescriptor() </w:t>
            </w:r>
          </w:p>
          <w:p w14:paraId="262CA7BC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hog.setSVMDetector(cv2.HOGDescriptor_getDefaultPeopleDetector()) </w:t>
            </w:r>
          </w:p>
          <w:p w14:paraId="1A2B8D9F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13E4DAB1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Reading the Image </w:t>
            </w:r>
          </w:p>
          <w:p w14:paraId="4DA6682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image = cv2.imread('image.jpg') </w:t>
            </w:r>
          </w:p>
          <w:p w14:paraId="03F7892D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4A563C5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Resizing the Image </w:t>
            </w:r>
          </w:p>
          <w:p w14:paraId="6956C4C0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image = imutils.resize(image, </w:t>
            </w:r>
          </w:p>
          <w:p w14:paraId="40C6FB73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     width=min(1000, image.shape[1])) </w:t>
            </w:r>
          </w:p>
          <w:p w14:paraId="2CA954BA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77243743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Detecting all the regions in the  </w:t>
            </w:r>
          </w:p>
          <w:p w14:paraId="4369016C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Image that has a pedestrians inside it </w:t>
            </w:r>
          </w:p>
          <w:p w14:paraId="2E685E48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(regions, _) = hog.detectMultiScale(image,  </w:t>
            </w:r>
          </w:p>
          <w:p w14:paraId="74F5C605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                  winStride=(4, 4), </w:t>
            </w:r>
          </w:p>
          <w:p w14:paraId="13BAB42A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                  padding=(4, 4), </w:t>
            </w:r>
          </w:p>
          <w:p w14:paraId="7C9E7CF5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                  scale=1.05) </w:t>
            </w:r>
          </w:p>
          <w:p w14:paraId="672CAAB4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379DA437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Drawing the regions in the Image </w:t>
            </w:r>
          </w:p>
          <w:p w14:paraId="35B1B03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for (x, y, w, h) in regions: </w:t>
            </w:r>
          </w:p>
          <w:p w14:paraId="7CC30154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cv2.rectangle(image, (x, y),  </w:t>
            </w:r>
          </w:p>
          <w:p w14:paraId="6016E64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(x + w, y + h),  </w:t>
            </w:r>
          </w:p>
          <w:p w14:paraId="698E22AA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               (0, 0, 255), 2) </w:t>
            </w:r>
          </w:p>
          <w:p w14:paraId="0CD4B5EB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</w:t>
            </w:r>
          </w:p>
          <w:p w14:paraId="5753A9E6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# Showing the output Image </w:t>
            </w:r>
          </w:p>
          <w:p w14:paraId="3FA9B8DE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cv2.imshow("Image", image) </w:t>
            </w:r>
          </w:p>
          <w:p w14:paraId="6D25EE18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cv2.waitKey(0) </w:t>
            </w:r>
          </w:p>
          <w:p w14:paraId="632BF991" w14:textId="77777777" w:rsidR="004A6704" w:rsidRPr="004A6704" w:rsidRDefault="004A6704" w:rsidP="004A6704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 xml:space="preserve">   </w:t>
            </w:r>
          </w:p>
          <w:p w14:paraId="0C5C12D5" w14:textId="29120A6A" w:rsidR="009A5B75" w:rsidRDefault="004A6704" w:rsidP="004A6704">
            <w:pPr>
              <w:rPr>
                <w:lang w:val="ru-RU"/>
              </w:rPr>
            </w:pPr>
            <w:r w:rsidRPr="004A6704">
              <w:rPr>
                <w:rFonts w:ascii="Consolas" w:hAnsi="Consolas"/>
                <w:noProof/>
                <w:sz w:val="24"/>
                <w:szCs w:val="24"/>
              </w:rPr>
              <w:t>cv2.destroyAllWindows()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1DA04794" w:rsidR="00E200EA" w:rsidRDefault="00E200EA" w:rsidP="00D008F9">
      <w:pPr>
        <w:jc w:val="center"/>
        <w:rPr>
          <w:lang w:val="ru-RU"/>
        </w:rPr>
      </w:pPr>
    </w:p>
    <w:p w14:paraId="48E8305F" w14:textId="08D7D4BB" w:rsidR="00805813" w:rsidRDefault="00101EAB" w:rsidP="00D008F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382520" wp14:editId="499C3217">
            <wp:extent cx="6152515" cy="40087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FA84" w14:textId="7B764770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r w:rsidR="00FC4F04">
        <w:rPr>
          <w:rFonts w:cs="Times New Roman"/>
          <w:szCs w:val="28"/>
        </w:rPr>
        <w:t>P</w:t>
      </w:r>
      <w:r w:rsidR="008C6B66" w:rsidRPr="008C6B66">
        <w:rPr>
          <w:rFonts w:cs="Times New Roman"/>
          <w:szCs w:val="28"/>
        </w:rPr>
        <w:t>езультаты работы</w:t>
      </w:r>
    </w:p>
    <w:p w14:paraId="00C6224A" w14:textId="28E6A846" w:rsidR="005A168C" w:rsidRDefault="005A168C" w:rsidP="00E83794">
      <w:pPr>
        <w:jc w:val="center"/>
        <w:rPr>
          <w:lang w:val="ru-RU"/>
        </w:rPr>
      </w:pPr>
    </w:p>
    <w:p w14:paraId="74492B46" w14:textId="77777777" w:rsidR="00E83794" w:rsidRPr="00AA18C5" w:rsidRDefault="00E83794" w:rsidP="00E83794">
      <w:pPr>
        <w:jc w:val="center"/>
      </w:pPr>
    </w:p>
    <w:sectPr w:rsidR="00E83794" w:rsidRPr="00AA18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564F6"/>
    <w:rsid w:val="0008422F"/>
    <w:rsid w:val="0009005C"/>
    <w:rsid w:val="000978A0"/>
    <w:rsid w:val="000A7EA9"/>
    <w:rsid w:val="000C5F44"/>
    <w:rsid w:val="000D5745"/>
    <w:rsid w:val="00101EAB"/>
    <w:rsid w:val="001023DA"/>
    <w:rsid w:val="0015543B"/>
    <w:rsid w:val="00204C46"/>
    <w:rsid w:val="0024618E"/>
    <w:rsid w:val="00253D4B"/>
    <w:rsid w:val="00256DB7"/>
    <w:rsid w:val="0025774E"/>
    <w:rsid w:val="002C1D57"/>
    <w:rsid w:val="002D5A7F"/>
    <w:rsid w:val="002F069B"/>
    <w:rsid w:val="002F623D"/>
    <w:rsid w:val="0033594B"/>
    <w:rsid w:val="0037768C"/>
    <w:rsid w:val="003A2C0A"/>
    <w:rsid w:val="003C3890"/>
    <w:rsid w:val="003E75A7"/>
    <w:rsid w:val="004078BB"/>
    <w:rsid w:val="004128E6"/>
    <w:rsid w:val="00421F0B"/>
    <w:rsid w:val="004309A5"/>
    <w:rsid w:val="00451251"/>
    <w:rsid w:val="00464151"/>
    <w:rsid w:val="0047251A"/>
    <w:rsid w:val="004A6704"/>
    <w:rsid w:val="004B4C51"/>
    <w:rsid w:val="004F2FD4"/>
    <w:rsid w:val="00550BEC"/>
    <w:rsid w:val="00553F06"/>
    <w:rsid w:val="005669AB"/>
    <w:rsid w:val="005A168C"/>
    <w:rsid w:val="005C05FD"/>
    <w:rsid w:val="00634B4A"/>
    <w:rsid w:val="00667DEB"/>
    <w:rsid w:val="00670EAB"/>
    <w:rsid w:val="0069521E"/>
    <w:rsid w:val="006B22E6"/>
    <w:rsid w:val="0070440D"/>
    <w:rsid w:val="00752090"/>
    <w:rsid w:val="00780575"/>
    <w:rsid w:val="007A05A5"/>
    <w:rsid w:val="007A1F2C"/>
    <w:rsid w:val="007A22EF"/>
    <w:rsid w:val="007A49F2"/>
    <w:rsid w:val="007B29AE"/>
    <w:rsid w:val="007E6C4D"/>
    <w:rsid w:val="00805813"/>
    <w:rsid w:val="008349EB"/>
    <w:rsid w:val="008870DA"/>
    <w:rsid w:val="008B7410"/>
    <w:rsid w:val="008C6B66"/>
    <w:rsid w:val="008F3875"/>
    <w:rsid w:val="009266F8"/>
    <w:rsid w:val="009A5B75"/>
    <w:rsid w:val="00A60BCA"/>
    <w:rsid w:val="00A7062D"/>
    <w:rsid w:val="00A76DF4"/>
    <w:rsid w:val="00AA18C5"/>
    <w:rsid w:val="00B2700B"/>
    <w:rsid w:val="00B32555"/>
    <w:rsid w:val="00B51DC8"/>
    <w:rsid w:val="00B843B6"/>
    <w:rsid w:val="00BD1D87"/>
    <w:rsid w:val="00BE2781"/>
    <w:rsid w:val="00BF34FE"/>
    <w:rsid w:val="00CB31DB"/>
    <w:rsid w:val="00CC4626"/>
    <w:rsid w:val="00CF0748"/>
    <w:rsid w:val="00D008F9"/>
    <w:rsid w:val="00D303A5"/>
    <w:rsid w:val="00D56DE8"/>
    <w:rsid w:val="00D601EB"/>
    <w:rsid w:val="00DB2BEA"/>
    <w:rsid w:val="00DB3831"/>
    <w:rsid w:val="00DC08E6"/>
    <w:rsid w:val="00DD32DB"/>
    <w:rsid w:val="00E013E3"/>
    <w:rsid w:val="00E0663B"/>
    <w:rsid w:val="00E200EA"/>
    <w:rsid w:val="00E237AE"/>
    <w:rsid w:val="00E2594A"/>
    <w:rsid w:val="00E55310"/>
    <w:rsid w:val="00E703D8"/>
    <w:rsid w:val="00E816B4"/>
    <w:rsid w:val="00E83794"/>
    <w:rsid w:val="00E95790"/>
    <w:rsid w:val="00EB3433"/>
    <w:rsid w:val="00EC0EA8"/>
    <w:rsid w:val="00EE3B5E"/>
    <w:rsid w:val="00F76FEF"/>
    <w:rsid w:val="00FA12EC"/>
    <w:rsid w:val="00FA358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104</cp:revision>
  <dcterms:created xsi:type="dcterms:W3CDTF">2020-04-13T12:29:00Z</dcterms:created>
  <dcterms:modified xsi:type="dcterms:W3CDTF">2020-06-13T20:16:00Z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