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2EA88" w14:textId="77777777" w:rsidR="008A1EE4" w:rsidRPr="005B5AA8" w:rsidRDefault="008A1EE4" w:rsidP="008A1EE4">
      <w:pPr>
        <w:pStyle w:val="Default"/>
        <w:rPr>
          <w:rFonts w:asciiTheme="minorHAnsi" w:hAnsiTheme="minorHAnsi" w:cstheme="minorHAnsi"/>
        </w:rPr>
      </w:pPr>
    </w:p>
    <w:p w14:paraId="115C4737" w14:textId="035C924A" w:rsidR="008A1EE4" w:rsidRPr="005B5AA8" w:rsidRDefault="008A1EE4" w:rsidP="008A1EE4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5B5AA8">
        <w:rPr>
          <w:rFonts w:asciiTheme="minorHAnsi" w:hAnsiTheme="minorHAnsi" w:cstheme="minorHAnsi"/>
        </w:rPr>
        <w:t xml:space="preserve"> </w:t>
      </w:r>
      <w:r w:rsidRPr="005B5AA8">
        <w:rPr>
          <w:rFonts w:asciiTheme="minorHAnsi" w:hAnsiTheme="minorHAnsi" w:cstheme="minorHAnsi"/>
          <w:b/>
          <w:bCs/>
          <w:sz w:val="32"/>
          <w:szCs w:val="32"/>
        </w:rPr>
        <w:t xml:space="preserve">Funkcjonalności – przyrost </w:t>
      </w:r>
      <w:r>
        <w:rPr>
          <w:rFonts w:asciiTheme="minorHAnsi" w:hAnsiTheme="minorHAnsi" w:cstheme="minorHAnsi"/>
          <w:b/>
          <w:bCs/>
          <w:sz w:val="32"/>
          <w:szCs w:val="32"/>
        </w:rPr>
        <w:t>8</w:t>
      </w:r>
    </w:p>
    <w:p w14:paraId="1C24BA5C" w14:textId="77777777" w:rsidR="008A1EE4" w:rsidRPr="005B5AA8" w:rsidRDefault="008A1EE4" w:rsidP="008A1EE4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80E29CC" w14:textId="618D3D9D" w:rsidR="008A1EE4" w:rsidRPr="005B5AA8" w:rsidRDefault="008A1EE4" w:rsidP="008A1EE4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5B5AA8">
        <w:rPr>
          <w:rFonts w:asciiTheme="minorHAnsi" w:hAnsiTheme="minorHAnsi" w:cstheme="minorHAnsi"/>
          <w:i/>
          <w:iCs/>
          <w:sz w:val="22"/>
          <w:szCs w:val="22"/>
        </w:rPr>
        <w:t xml:space="preserve">Funkcjonalności zawarte w przyroście </w:t>
      </w:r>
      <w:r>
        <w:rPr>
          <w:rFonts w:asciiTheme="minorHAnsi" w:hAnsiTheme="minorHAnsi" w:cstheme="minorHAnsi"/>
          <w:i/>
          <w:iCs/>
          <w:sz w:val="22"/>
          <w:szCs w:val="22"/>
        </w:rPr>
        <w:t>7</w:t>
      </w:r>
      <w:r w:rsidRPr="005B5AA8">
        <w:rPr>
          <w:rFonts w:asciiTheme="minorHAnsi" w:hAnsiTheme="minorHAnsi" w:cstheme="minorHAnsi"/>
          <w:i/>
          <w:iCs/>
          <w:sz w:val="22"/>
          <w:szCs w:val="22"/>
        </w:rPr>
        <w:t xml:space="preserve">) oraz dodatkowo: </w:t>
      </w:r>
    </w:p>
    <w:p w14:paraId="626650CC" w14:textId="77777777" w:rsidR="008A1EE4" w:rsidRPr="005B5AA8" w:rsidRDefault="008A1EE4" w:rsidP="008A1EE4">
      <w:pPr>
        <w:spacing w:after="0"/>
        <w:rPr>
          <w:rFonts w:cstheme="minorHAnsi"/>
        </w:rPr>
      </w:pPr>
    </w:p>
    <w:p w14:paraId="45FD31E6" w14:textId="77777777" w:rsidR="00E27DEE" w:rsidRDefault="008A1EE4" w:rsidP="00E27DEE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8"/>
          <w:szCs w:val="28"/>
        </w:rPr>
        <w:t>Algorytm wykrywania narożników Harrisa</w:t>
      </w:r>
      <w:r w:rsidRPr="005B5AA8">
        <w:rPr>
          <w:rFonts w:asciiTheme="minorHAnsi" w:hAnsiTheme="minorHAnsi" w:cstheme="minorHAnsi"/>
          <w:sz w:val="22"/>
          <w:szCs w:val="22"/>
        </w:rPr>
        <w:br/>
      </w:r>
    </w:p>
    <w:p w14:paraId="02539829" w14:textId="0BFE9B93" w:rsidR="00FE5309" w:rsidRDefault="008A1EE4" w:rsidP="00E27DE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5B5AA8">
        <w:rPr>
          <w:rFonts w:asciiTheme="minorHAnsi" w:hAnsiTheme="minorHAnsi" w:cstheme="minorHAnsi"/>
          <w:sz w:val="22"/>
          <w:szCs w:val="22"/>
        </w:rPr>
        <w:br/>
      </w:r>
      <w:r w:rsidR="00E27DEE">
        <w:rPr>
          <w:rFonts w:asciiTheme="minorHAnsi" w:hAnsiTheme="minorHAnsi" w:cstheme="minorHAnsi"/>
          <w:sz w:val="22"/>
          <w:szCs w:val="22"/>
        </w:rPr>
        <w:t>Detekcja narożników wykonywana jest</w:t>
      </w:r>
      <w:r w:rsidR="00E27DEE" w:rsidRPr="00E27DEE">
        <w:rPr>
          <w:rFonts w:asciiTheme="minorHAnsi" w:hAnsiTheme="minorHAnsi" w:cstheme="minorHAnsi"/>
          <w:sz w:val="22"/>
          <w:szCs w:val="22"/>
        </w:rPr>
        <w:t xml:space="preserve"> na podstawie obrazu wejściowego przy użyciu algorytmu detekcji narożników Harrisa. Oblicza</w:t>
      </w:r>
      <w:r w:rsidR="00FD1F06">
        <w:rPr>
          <w:rFonts w:asciiTheme="minorHAnsi" w:hAnsiTheme="minorHAnsi" w:cstheme="minorHAnsi"/>
          <w:sz w:val="22"/>
          <w:szCs w:val="22"/>
        </w:rPr>
        <w:t>na jest</w:t>
      </w:r>
      <w:r w:rsidR="00E27DEE" w:rsidRPr="00E27DEE">
        <w:rPr>
          <w:rFonts w:asciiTheme="minorHAnsi" w:hAnsiTheme="minorHAnsi" w:cstheme="minorHAnsi"/>
          <w:sz w:val="22"/>
          <w:szCs w:val="22"/>
        </w:rPr>
        <w:t xml:space="preserve"> macierz odpowiedzi Harrisa, stosując filtrację </w:t>
      </w:r>
      <w:proofErr w:type="spellStart"/>
      <w:r w:rsidR="00E27DEE" w:rsidRPr="00E27DEE">
        <w:rPr>
          <w:rFonts w:asciiTheme="minorHAnsi" w:hAnsiTheme="minorHAnsi" w:cstheme="minorHAnsi"/>
          <w:sz w:val="22"/>
          <w:szCs w:val="22"/>
        </w:rPr>
        <w:t>Sobela</w:t>
      </w:r>
      <w:proofErr w:type="spellEnd"/>
      <w:r w:rsidR="00E27DEE" w:rsidRPr="00E27DEE">
        <w:rPr>
          <w:rFonts w:asciiTheme="minorHAnsi" w:hAnsiTheme="minorHAnsi" w:cstheme="minorHAnsi"/>
          <w:sz w:val="22"/>
          <w:szCs w:val="22"/>
        </w:rPr>
        <w:t xml:space="preserve"> do gradientów obrazu,</w:t>
      </w:r>
      <w:r w:rsidR="00FD1F06">
        <w:rPr>
          <w:rFonts w:asciiTheme="minorHAnsi" w:hAnsiTheme="minorHAnsi" w:cstheme="minorHAnsi"/>
          <w:sz w:val="22"/>
          <w:szCs w:val="22"/>
        </w:rPr>
        <w:t xml:space="preserve"> później</w:t>
      </w:r>
      <w:r w:rsidR="00E27DEE" w:rsidRPr="00E27DEE">
        <w:rPr>
          <w:rFonts w:asciiTheme="minorHAnsi" w:hAnsiTheme="minorHAnsi" w:cstheme="minorHAnsi"/>
          <w:sz w:val="22"/>
          <w:szCs w:val="22"/>
        </w:rPr>
        <w:t xml:space="preserve"> oblicza</w:t>
      </w:r>
      <w:r w:rsidR="00FD1F06">
        <w:rPr>
          <w:rFonts w:asciiTheme="minorHAnsi" w:hAnsiTheme="minorHAnsi" w:cstheme="minorHAnsi"/>
          <w:sz w:val="22"/>
          <w:szCs w:val="22"/>
        </w:rPr>
        <w:t>na</w:t>
      </w:r>
      <w:r w:rsidR="00E27DEE" w:rsidRPr="00E27DEE">
        <w:rPr>
          <w:rFonts w:asciiTheme="minorHAnsi" w:hAnsiTheme="minorHAnsi" w:cstheme="minorHAnsi"/>
          <w:sz w:val="22"/>
          <w:szCs w:val="22"/>
        </w:rPr>
        <w:t xml:space="preserve"> znormalizowan</w:t>
      </w:r>
      <w:r w:rsidR="00FD1F06">
        <w:rPr>
          <w:rFonts w:asciiTheme="minorHAnsi" w:hAnsiTheme="minorHAnsi" w:cstheme="minorHAnsi"/>
          <w:sz w:val="22"/>
          <w:szCs w:val="22"/>
        </w:rPr>
        <w:t>a</w:t>
      </w:r>
      <w:r w:rsidR="00E27DEE" w:rsidRPr="00E27DEE">
        <w:rPr>
          <w:rFonts w:asciiTheme="minorHAnsi" w:hAnsiTheme="minorHAnsi" w:cstheme="minorHAnsi"/>
          <w:sz w:val="22"/>
          <w:szCs w:val="22"/>
        </w:rPr>
        <w:t xml:space="preserve"> macierz, a następnie wyróżnia wykryte narożniki na obrazie, modyfikując wartości pikseli. Zwracany jest obraz wynikowy z wyróżnionymi narożnikami.</w:t>
      </w:r>
    </w:p>
    <w:p w14:paraId="29CCAB3C" w14:textId="77777777" w:rsidR="00FD1F06" w:rsidRDefault="00FD1F06" w:rsidP="00E27DE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</w:p>
    <w:p w14:paraId="2F9C6C26" w14:textId="0F5EF5D3" w:rsidR="00FD1F06" w:rsidRDefault="00887460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Oryginalny obrazek:</w:t>
      </w:r>
    </w:p>
    <w:p w14:paraId="0628A644" w14:textId="2149EC57" w:rsidR="00887460" w:rsidRDefault="00887460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887460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BFC8A64" wp14:editId="01A8A05F">
            <wp:extent cx="2702234" cy="1800000"/>
            <wp:effectExtent l="0" t="0" r="3175" b="0"/>
            <wp:docPr id="189872881" name="Picture 1" descr="A picture containing painting, screenshot, mountain,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2881" name="Picture 1" descr="A picture containing painting, screenshot, mountain, landscap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22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6DC1" w14:textId="77777777" w:rsidR="00887460" w:rsidRDefault="00887460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2CA37EE4" w14:textId="1DDAFD90" w:rsidR="00887460" w:rsidRDefault="00AF741C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Obrazek z wykrytymi narożnikami dla parametrów minimalnej odległości 40 i progu 15:</w:t>
      </w:r>
    </w:p>
    <w:p w14:paraId="6DD70792" w14:textId="4ECD4250" w:rsidR="00AF741C" w:rsidRDefault="00AF741C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AF741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375E07D" wp14:editId="7F28C680">
            <wp:extent cx="2692432" cy="1800000"/>
            <wp:effectExtent l="0" t="0" r="0" b="0"/>
            <wp:docPr id="617377266" name="Picture 1" descr="A picture containing painting, drawing, mountain, child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7266" name="Picture 1" descr="A picture containing painting, drawing, mountain, child 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2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6EDF" w14:textId="77777777" w:rsidR="00645037" w:rsidRDefault="00645037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67180910" w14:textId="5A2D2207" w:rsidR="00645037" w:rsidRDefault="00645037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Obrazek z wykrytymi narożnikami dla parametrów minimalnej odległości 40 i progu </w:t>
      </w:r>
      <w:r>
        <w:rPr>
          <w:rFonts w:asciiTheme="minorHAnsi" w:hAnsiTheme="minorHAnsi" w:cstheme="minorHAnsi"/>
          <w:sz w:val="22"/>
          <w:szCs w:val="22"/>
        </w:rPr>
        <w:t>7</w:t>
      </w:r>
      <w:r>
        <w:rPr>
          <w:rFonts w:asciiTheme="minorHAnsi" w:hAnsiTheme="minorHAnsi" w:cstheme="minorHAnsi"/>
          <w:sz w:val="22"/>
          <w:szCs w:val="22"/>
        </w:rPr>
        <w:t>5:</w:t>
      </w:r>
    </w:p>
    <w:p w14:paraId="2B1A7CA1" w14:textId="2360EEEE" w:rsidR="00645037" w:rsidRDefault="00645037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64503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8BAD3A3" wp14:editId="3B58F72C">
            <wp:extent cx="2692432" cy="1800000"/>
            <wp:effectExtent l="0" t="0" r="0" b="0"/>
            <wp:docPr id="398680462" name="Picture 1" descr="A picture containing painting, screenshot, mountai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0462" name="Picture 1" descr="A picture containing painting, screenshot, mountain, out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386" w14:textId="77777777" w:rsidR="00AF741C" w:rsidRDefault="00AF741C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1639A31A" w14:textId="2ED56C4F" w:rsidR="00AF741C" w:rsidRDefault="00AF741C" w:rsidP="00AF741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Obrazek z wykrytymi narożnikami dla parametrów minimalnej odległości </w:t>
      </w:r>
      <w:r>
        <w:rPr>
          <w:rFonts w:asciiTheme="minorHAnsi" w:hAnsiTheme="minorHAnsi" w:cstheme="minorHAnsi"/>
          <w:sz w:val="22"/>
          <w:szCs w:val="22"/>
        </w:rPr>
        <w:t>15</w:t>
      </w:r>
      <w:r>
        <w:rPr>
          <w:rFonts w:asciiTheme="minorHAnsi" w:hAnsiTheme="minorHAnsi" w:cstheme="minorHAnsi"/>
          <w:sz w:val="22"/>
          <w:szCs w:val="22"/>
        </w:rPr>
        <w:t xml:space="preserve"> i progu </w:t>
      </w:r>
      <w:r>
        <w:rPr>
          <w:rFonts w:asciiTheme="minorHAnsi" w:hAnsiTheme="minorHAnsi" w:cstheme="minorHAnsi"/>
          <w:sz w:val="22"/>
          <w:szCs w:val="22"/>
        </w:rPr>
        <w:t>7</w:t>
      </w:r>
      <w:r>
        <w:rPr>
          <w:rFonts w:asciiTheme="minorHAnsi" w:hAnsiTheme="minorHAnsi" w:cstheme="minorHAnsi"/>
          <w:sz w:val="22"/>
          <w:szCs w:val="22"/>
        </w:rPr>
        <w:t>5:</w:t>
      </w:r>
    </w:p>
    <w:p w14:paraId="546DE010" w14:textId="10F9A0D0" w:rsidR="00AF741C" w:rsidRDefault="00645037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64503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39AFA04" wp14:editId="146D7217">
            <wp:extent cx="2696433" cy="1800000"/>
            <wp:effectExtent l="0" t="0" r="8890" b="0"/>
            <wp:docPr id="1079328248" name="Picture 1" descr="A picture containing painting, screenshot, mountain,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28248" name="Picture 1" descr="A picture containing painting, screenshot, mountain, landsc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64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FB12" w14:textId="77777777" w:rsidR="00645037" w:rsidRDefault="00645037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198F9123" w14:textId="5C056D0C" w:rsidR="00645037" w:rsidRDefault="00645037" w:rsidP="00645037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Obrazek z wykrytymi narożnikami dla parametrów minimalnej odległości 15 i progu </w:t>
      </w:r>
      <w:r>
        <w:rPr>
          <w:rFonts w:asciiTheme="minorHAnsi" w:hAnsiTheme="minorHAnsi" w:cstheme="minorHAnsi"/>
          <w:sz w:val="22"/>
          <w:szCs w:val="22"/>
        </w:rPr>
        <w:t>3</w:t>
      </w:r>
      <w:r>
        <w:rPr>
          <w:rFonts w:asciiTheme="minorHAnsi" w:hAnsiTheme="minorHAnsi" w:cstheme="minorHAnsi"/>
          <w:sz w:val="22"/>
          <w:szCs w:val="22"/>
        </w:rPr>
        <w:t>5:</w:t>
      </w:r>
    </w:p>
    <w:p w14:paraId="2EEB7260" w14:textId="0F165B1E" w:rsidR="00645037" w:rsidRPr="00FD1F06" w:rsidRDefault="00645037" w:rsidP="00887460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64503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7B24CE9" wp14:editId="3D4151CA">
            <wp:extent cx="2708060" cy="1800000"/>
            <wp:effectExtent l="0" t="0" r="0" b="0"/>
            <wp:docPr id="844491517" name="Picture 1" descr="A picture containing painting, drawing, screenshot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1517" name="Picture 1" descr="A picture containing painting, drawing, screenshot, 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80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037" w:rsidRPr="00FD1F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EE4"/>
    <w:rsid w:val="00645037"/>
    <w:rsid w:val="00887460"/>
    <w:rsid w:val="008A1EE4"/>
    <w:rsid w:val="008E7E5B"/>
    <w:rsid w:val="00AF741C"/>
    <w:rsid w:val="00E27DEE"/>
    <w:rsid w:val="00FD1F06"/>
    <w:rsid w:val="00FE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445D1"/>
  <w15:chartTrackingRefBased/>
  <w15:docId w15:val="{A5B57849-BE73-468E-8EE8-473DA549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EE4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1EE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8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E27D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127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Leszczyński</dc:creator>
  <cp:keywords/>
  <dc:description/>
  <cp:lastModifiedBy>Wiktor Leszczyński</cp:lastModifiedBy>
  <cp:revision>1</cp:revision>
  <dcterms:created xsi:type="dcterms:W3CDTF">2023-05-14T14:06:00Z</dcterms:created>
  <dcterms:modified xsi:type="dcterms:W3CDTF">2023-05-14T14:21:00Z</dcterms:modified>
</cp:coreProperties>
</file>