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DB7A" w14:textId="12CC6C12" w:rsidR="00C6554A" w:rsidRDefault="00D90FD6" w:rsidP="00C6554A">
      <w:pPr>
        <w:pStyle w:val="aa"/>
        <w:rPr>
          <w:noProof/>
          <w:lang w:bidi="el-GR"/>
        </w:rPr>
      </w:pPr>
      <w:r>
        <w:rPr>
          <w:noProof/>
          <w:lang w:bidi="el-GR"/>
        </w:rPr>
        <w:drawing>
          <wp:inline distT="0" distB="0" distL="0" distR="0" wp14:anchorId="475AA22A" wp14:editId="7CEA2A26">
            <wp:extent cx="4297680" cy="429768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7680" cy="4297680"/>
                    </a:xfrm>
                    <a:prstGeom prst="rect">
                      <a:avLst/>
                    </a:prstGeom>
                  </pic:spPr>
                </pic:pic>
              </a:graphicData>
            </a:graphic>
          </wp:inline>
        </w:drawing>
      </w:r>
    </w:p>
    <w:p w14:paraId="07234FC4" w14:textId="7D315DD5" w:rsidR="00D90FD6" w:rsidRDefault="00D90FD6" w:rsidP="00C6554A">
      <w:pPr>
        <w:pStyle w:val="aa"/>
        <w:rPr>
          <w:noProof/>
          <w:lang w:bidi="el-GR"/>
        </w:rPr>
      </w:pPr>
    </w:p>
    <w:p w14:paraId="69E9AA9D" w14:textId="44433B27" w:rsidR="00D90FD6" w:rsidRDefault="00D90FD6" w:rsidP="00C6554A">
      <w:pPr>
        <w:pStyle w:val="aa"/>
        <w:rPr>
          <w:noProof/>
          <w:lang w:bidi="el-GR"/>
        </w:rPr>
      </w:pPr>
    </w:p>
    <w:p w14:paraId="09F16BAD" w14:textId="77777777" w:rsidR="00D90FD6" w:rsidRPr="000D2C65" w:rsidRDefault="00D90FD6" w:rsidP="00BD36DF">
      <w:pPr>
        <w:pStyle w:val="aa"/>
        <w:jc w:val="left"/>
      </w:pPr>
    </w:p>
    <w:p w14:paraId="666B6D10" w14:textId="043E22E2" w:rsidR="00C6554A" w:rsidRPr="00D90FD6" w:rsidRDefault="00407FC8" w:rsidP="00D90FD6">
      <w:pPr>
        <w:pStyle w:val="a7"/>
        <w:rPr>
          <w:sz w:val="40"/>
          <w:szCs w:val="40"/>
        </w:rPr>
      </w:pPr>
      <w:r w:rsidRPr="00D90FD6">
        <w:rPr>
          <w:sz w:val="40"/>
          <w:szCs w:val="40"/>
        </w:rPr>
        <w:t xml:space="preserve">Έλεγχος </w:t>
      </w:r>
      <w:proofErr w:type="spellStart"/>
      <w:r w:rsidRPr="00D90FD6">
        <w:rPr>
          <w:sz w:val="40"/>
          <w:szCs w:val="40"/>
        </w:rPr>
        <w:t>διμερότητας</w:t>
      </w:r>
      <w:proofErr w:type="spellEnd"/>
      <w:r w:rsidRPr="00D90FD6">
        <w:rPr>
          <w:sz w:val="40"/>
          <w:szCs w:val="40"/>
        </w:rPr>
        <w:t xml:space="preserve"> σε μη κατευθυνόμενα</w:t>
      </w:r>
      <w:r w:rsidR="00D90FD6" w:rsidRPr="00D90FD6">
        <w:rPr>
          <w:sz w:val="40"/>
          <w:szCs w:val="40"/>
        </w:rPr>
        <w:t xml:space="preserve"> </w:t>
      </w:r>
      <w:r w:rsidRPr="00D90FD6">
        <w:rPr>
          <w:sz w:val="40"/>
          <w:szCs w:val="40"/>
        </w:rPr>
        <w:t>συνεκτικά γραφήματα</w:t>
      </w:r>
    </w:p>
    <w:p w14:paraId="0C4BB0A1" w14:textId="1BD45F8C" w:rsidR="00407FC8" w:rsidRPr="00D90FD6" w:rsidRDefault="00407FC8" w:rsidP="00407FC8">
      <w:pPr>
        <w:pStyle w:val="a7"/>
        <w:rPr>
          <w:sz w:val="36"/>
          <w:szCs w:val="36"/>
        </w:rPr>
      </w:pPr>
    </w:p>
    <w:p w14:paraId="3D624C4F" w14:textId="3E2E9F07" w:rsidR="00407FC8" w:rsidRPr="00D90FD6" w:rsidRDefault="00407FC8" w:rsidP="00407FC8">
      <w:pPr>
        <w:pStyle w:val="a7"/>
        <w:rPr>
          <w:sz w:val="36"/>
          <w:szCs w:val="36"/>
        </w:rPr>
      </w:pPr>
      <w:r w:rsidRPr="00D90FD6">
        <w:rPr>
          <w:sz w:val="36"/>
          <w:szCs w:val="36"/>
        </w:rPr>
        <w:t>Τεχνολογίες Υλοποίησης Αλγορίθμων</w:t>
      </w:r>
    </w:p>
    <w:p w14:paraId="6F1EE4F2" w14:textId="77777777" w:rsidR="00D90FD6" w:rsidRPr="00D90FD6" w:rsidRDefault="00D90FD6" w:rsidP="00C6554A">
      <w:pPr>
        <w:pStyle w:val="a6"/>
        <w:rPr>
          <w:rFonts w:ascii="Arial" w:hAnsi="Arial" w:cs="Arial"/>
          <w:lang w:bidi="el-GR"/>
        </w:rPr>
      </w:pPr>
      <w:r>
        <w:rPr>
          <w:lang w:bidi="el-GR"/>
        </w:rPr>
        <w:br/>
      </w:r>
    </w:p>
    <w:p w14:paraId="75F0F477" w14:textId="77777777" w:rsidR="00D90FD6" w:rsidRPr="00BD36DF" w:rsidRDefault="00D90FD6" w:rsidP="00C6554A">
      <w:pPr>
        <w:pStyle w:val="a6"/>
        <w:rPr>
          <w:rFonts w:ascii="Arial" w:hAnsi="Arial" w:cs="Arial"/>
          <w:sz w:val="24"/>
          <w:szCs w:val="24"/>
          <w:lang w:bidi="el-GR"/>
        </w:rPr>
      </w:pPr>
      <w:r w:rsidRPr="00BD36DF">
        <w:rPr>
          <w:rFonts w:ascii="Arial" w:hAnsi="Arial" w:cs="Arial"/>
          <w:sz w:val="24"/>
          <w:szCs w:val="24"/>
          <w:lang w:bidi="el-GR"/>
        </w:rPr>
        <w:t xml:space="preserve">Γεώργιος </w:t>
      </w:r>
      <w:proofErr w:type="spellStart"/>
      <w:r w:rsidRPr="00BD36DF">
        <w:rPr>
          <w:rFonts w:ascii="Arial" w:hAnsi="Arial" w:cs="Arial"/>
          <w:sz w:val="24"/>
          <w:szCs w:val="24"/>
          <w:lang w:bidi="el-GR"/>
        </w:rPr>
        <w:t>Τσούμος</w:t>
      </w:r>
      <w:proofErr w:type="spellEnd"/>
    </w:p>
    <w:p w14:paraId="0F659590" w14:textId="77777777" w:rsidR="00D90FD6" w:rsidRPr="00BD36DF" w:rsidRDefault="00D90FD6" w:rsidP="00C6554A">
      <w:pPr>
        <w:pStyle w:val="a6"/>
        <w:rPr>
          <w:rFonts w:ascii="Arial" w:hAnsi="Arial" w:cs="Arial"/>
          <w:sz w:val="24"/>
          <w:szCs w:val="24"/>
          <w:lang w:bidi="el-GR"/>
        </w:rPr>
      </w:pPr>
    </w:p>
    <w:p w14:paraId="1E57EFA1" w14:textId="77777777" w:rsidR="00D90FD6" w:rsidRPr="00BD36DF" w:rsidRDefault="00D90FD6" w:rsidP="00C6554A">
      <w:pPr>
        <w:pStyle w:val="a6"/>
        <w:rPr>
          <w:rFonts w:ascii="Arial" w:hAnsi="Arial" w:cs="Arial"/>
          <w:sz w:val="24"/>
          <w:szCs w:val="24"/>
          <w:lang w:val="en-US" w:bidi="el-GR"/>
        </w:rPr>
      </w:pPr>
      <w:r w:rsidRPr="00BD36DF">
        <w:rPr>
          <w:rFonts w:ascii="Arial" w:hAnsi="Arial" w:cs="Arial"/>
          <w:sz w:val="24"/>
          <w:szCs w:val="24"/>
          <w:lang w:bidi="el-GR"/>
        </w:rPr>
        <w:t>ΑΜ</w:t>
      </w:r>
      <w:r w:rsidRPr="00BD36DF">
        <w:rPr>
          <w:rFonts w:ascii="Arial" w:hAnsi="Arial" w:cs="Arial"/>
          <w:sz w:val="24"/>
          <w:szCs w:val="24"/>
          <w:lang w:val="en-US" w:bidi="el-GR"/>
        </w:rPr>
        <w:t>:1067502</w:t>
      </w:r>
    </w:p>
    <w:p w14:paraId="02503624" w14:textId="77777777" w:rsidR="00D90FD6" w:rsidRPr="00BD36DF" w:rsidRDefault="00D90FD6" w:rsidP="00C6554A">
      <w:pPr>
        <w:pStyle w:val="a6"/>
        <w:rPr>
          <w:rFonts w:ascii="Arial" w:hAnsi="Arial" w:cs="Arial"/>
          <w:sz w:val="24"/>
          <w:szCs w:val="24"/>
          <w:lang w:val="en-US" w:bidi="el-GR"/>
        </w:rPr>
      </w:pPr>
    </w:p>
    <w:p w14:paraId="22E03E67" w14:textId="00732649" w:rsidR="00BD36DF" w:rsidRDefault="00D90FD6" w:rsidP="00BD36DF">
      <w:pPr>
        <w:pStyle w:val="a6"/>
        <w:rPr>
          <w:lang w:bidi="el-GR"/>
        </w:rPr>
      </w:pPr>
      <w:r w:rsidRPr="00BD36DF">
        <w:rPr>
          <w:rFonts w:ascii="Arial" w:hAnsi="Arial" w:cs="Arial"/>
          <w:sz w:val="24"/>
          <w:szCs w:val="24"/>
          <w:lang w:bidi="el-GR"/>
        </w:rPr>
        <w:t>Έτος</w:t>
      </w:r>
      <w:r w:rsidRPr="00BD36DF">
        <w:rPr>
          <w:rFonts w:ascii="Arial" w:hAnsi="Arial" w:cs="Arial"/>
          <w:sz w:val="24"/>
          <w:szCs w:val="24"/>
          <w:lang w:val="en-US" w:bidi="el-GR"/>
        </w:rPr>
        <w:t>: 4o</w:t>
      </w:r>
      <w:r w:rsidR="00C6554A" w:rsidRPr="000D2C65">
        <w:rPr>
          <w:lang w:bidi="el-GR"/>
        </w:rPr>
        <w:br w:type="page"/>
      </w:r>
    </w:p>
    <w:p w14:paraId="5C906807" w14:textId="2FA778DF" w:rsidR="00BD36DF" w:rsidRPr="00BD36DF" w:rsidRDefault="00BD36DF" w:rsidP="00BD36DF">
      <w:pPr>
        <w:pStyle w:val="a6"/>
        <w:rPr>
          <w:color w:val="003E75" w:themeColor="background2" w:themeShade="40"/>
          <w:sz w:val="36"/>
          <w:szCs w:val="36"/>
          <w:lang w:bidi="el-GR"/>
        </w:rPr>
      </w:pPr>
      <w:r w:rsidRPr="00BD36DF">
        <w:rPr>
          <w:color w:val="003E75" w:themeColor="background2" w:themeShade="40"/>
          <w:sz w:val="36"/>
          <w:szCs w:val="36"/>
          <w:lang w:bidi="el-GR"/>
        </w:rPr>
        <w:lastRenderedPageBreak/>
        <w:t>Περιγραφή Υλοποίησης και πειραματική αξιολόγηση</w:t>
      </w:r>
    </w:p>
    <w:p w14:paraId="2AA255D4" w14:textId="1D4BE362" w:rsidR="002C74C0" w:rsidRDefault="00581C40"/>
    <w:p w14:paraId="724F6E6E" w14:textId="2F38ACAF" w:rsidR="00BD36DF" w:rsidRDefault="00BD36DF"/>
    <w:p w14:paraId="0BCD7794" w14:textId="3AEB38EA" w:rsidR="00C72229" w:rsidRPr="0010754D" w:rsidRDefault="00C72229" w:rsidP="00C72229">
      <w:pPr>
        <w:pStyle w:val="aff7"/>
        <w:numPr>
          <w:ilvl w:val="0"/>
          <w:numId w:val="20"/>
        </w:numPr>
        <w:rPr>
          <w:color w:val="00566E" w:themeColor="accent4" w:themeShade="80"/>
          <w:sz w:val="32"/>
          <w:szCs w:val="32"/>
        </w:rPr>
      </w:pPr>
      <w:bookmarkStart w:id="0" w:name="_Hlk102035219"/>
      <w:r w:rsidRPr="0010754D">
        <w:rPr>
          <w:color w:val="00566E" w:themeColor="accent4" w:themeShade="80"/>
          <w:sz w:val="32"/>
          <w:szCs w:val="32"/>
        </w:rPr>
        <w:t>Περιβάλλον ανάπτυξης και σύντομη περιγραφή λειτουργικότητας</w:t>
      </w:r>
    </w:p>
    <w:bookmarkEnd w:id="0"/>
    <w:p w14:paraId="61B72F4E" w14:textId="7D8798BB" w:rsidR="00C72229" w:rsidRPr="0010754D" w:rsidRDefault="00C72229" w:rsidP="00C72229">
      <w:pPr>
        <w:ind w:left="720"/>
        <w:rPr>
          <w:sz w:val="24"/>
          <w:szCs w:val="24"/>
        </w:rPr>
      </w:pPr>
    </w:p>
    <w:p w14:paraId="6C05787E" w14:textId="04D46039" w:rsidR="00C72229" w:rsidRPr="0010754D" w:rsidRDefault="00C72229" w:rsidP="00C72229">
      <w:pPr>
        <w:rPr>
          <w:sz w:val="24"/>
          <w:szCs w:val="24"/>
        </w:rPr>
      </w:pPr>
      <w:r w:rsidRPr="0010754D">
        <w:rPr>
          <w:sz w:val="24"/>
          <w:szCs w:val="24"/>
        </w:rPr>
        <w:t xml:space="preserve"> </w:t>
      </w:r>
      <w:r w:rsidR="00BD36DF" w:rsidRPr="0010754D">
        <w:rPr>
          <w:sz w:val="24"/>
          <w:szCs w:val="24"/>
        </w:rPr>
        <w:t xml:space="preserve">Η παρούσα εργασία αφορά την υλοποίηση ενός εκλεκτή </w:t>
      </w:r>
      <w:proofErr w:type="spellStart"/>
      <w:r w:rsidR="00BD36DF" w:rsidRPr="0010754D">
        <w:rPr>
          <w:sz w:val="24"/>
          <w:szCs w:val="24"/>
        </w:rPr>
        <w:t>διμερότητας</w:t>
      </w:r>
      <w:proofErr w:type="spellEnd"/>
      <w:r w:rsidR="00BD36DF" w:rsidRPr="0010754D">
        <w:rPr>
          <w:sz w:val="24"/>
          <w:szCs w:val="24"/>
        </w:rPr>
        <w:t xml:space="preserve"> για συνεκτικά μη κατευθυνόμενα γραφήματα χρησιμοποιώντας την βιβλιοθήκη </w:t>
      </w:r>
      <w:r w:rsidR="00BD36DF" w:rsidRPr="0010754D">
        <w:rPr>
          <w:sz w:val="24"/>
          <w:szCs w:val="24"/>
          <w:lang w:val="en-US"/>
        </w:rPr>
        <w:t>LEDA</w:t>
      </w:r>
      <w:r w:rsidR="00BD36DF" w:rsidRPr="0010754D">
        <w:rPr>
          <w:sz w:val="24"/>
          <w:szCs w:val="24"/>
        </w:rPr>
        <w:t xml:space="preserve"> και την γλώσσα προγραμματισμού </w:t>
      </w:r>
      <w:r w:rsidR="00BD36DF" w:rsidRPr="0010754D">
        <w:rPr>
          <w:sz w:val="24"/>
          <w:szCs w:val="24"/>
          <w:lang w:val="en-US"/>
        </w:rPr>
        <w:t>C</w:t>
      </w:r>
      <w:r w:rsidR="00BD36DF" w:rsidRPr="0010754D">
        <w:rPr>
          <w:sz w:val="24"/>
          <w:szCs w:val="24"/>
        </w:rPr>
        <w:t xml:space="preserve">++. </w:t>
      </w:r>
      <w:r w:rsidRPr="0010754D">
        <w:rPr>
          <w:sz w:val="24"/>
          <w:szCs w:val="24"/>
        </w:rPr>
        <w:t xml:space="preserve">Υλοποιήθηκε σε λειτουργικό σύστημα </w:t>
      </w:r>
      <w:r w:rsidRPr="0010754D">
        <w:rPr>
          <w:sz w:val="24"/>
          <w:szCs w:val="24"/>
          <w:lang w:val="en-US"/>
        </w:rPr>
        <w:t>Linux</w:t>
      </w:r>
      <w:r w:rsidRPr="0010754D">
        <w:rPr>
          <w:sz w:val="24"/>
          <w:szCs w:val="24"/>
        </w:rPr>
        <w:t xml:space="preserve"> στον </w:t>
      </w:r>
      <w:proofErr w:type="spellStart"/>
      <w:r w:rsidRPr="0010754D">
        <w:rPr>
          <w:sz w:val="24"/>
          <w:szCs w:val="24"/>
          <w:lang w:val="en-US"/>
        </w:rPr>
        <w:t>Diogenis</w:t>
      </w:r>
      <w:proofErr w:type="spellEnd"/>
      <w:r w:rsidRPr="0010754D">
        <w:rPr>
          <w:sz w:val="24"/>
          <w:szCs w:val="24"/>
        </w:rPr>
        <w:t xml:space="preserve"> </w:t>
      </w:r>
      <w:r w:rsidRPr="0010754D">
        <w:rPr>
          <w:sz w:val="24"/>
          <w:szCs w:val="24"/>
          <w:lang w:val="en-US"/>
        </w:rPr>
        <w:t>Server</w:t>
      </w:r>
      <w:r w:rsidRPr="0010754D">
        <w:rPr>
          <w:sz w:val="24"/>
          <w:szCs w:val="24"/>
        </w:rPr>
        <w:t xml:space="preserve"> του τμήματος Μηχανικών Η/Υ και πληροφορικής. Το πρόγραμμα δέχεται ως είσοδο ένα μη κατευθυνόμενο συνεκτικό γράφημα </w:t>
      </w:r>
      <w:r w:rsidRPr="0010754D">
        <w:rPr>
          <w:sz w:val="24"/>
          <w:szCs w:val="24"/>
          <w:lang w:val="en-US"/>
        </w:rPr>
        <w:t>G</w:t>
      </w:r>
      <w:r w:rsidR="009B405D" w:rsidRPr="0010754D">
        <w:rPr>
          <w:sz w:val="24"/>
          <w:szCs w:val="24"/>
        </w:rPr>
        <w:t>(</w:t>
      </w:r>
      <w:r w:rsidR="009B405D" w:rsidRPr="0010754D">
        <w:rPr>
          <w:sz w:val="24"/>
          <w:szCs w:val="24"/>
          <w:lang w:val="en-US"/>
        </w:rPr>
        <w:t>V</w:t>
      </w:r>
      <w:r w:rsidR="009B405D" w:rsidRPr="0010754D">
        <w:rPr>
          <w:sz w:val="24"/>
          <w:szCs w:val="24"/>
        </w:rPr>
        <w:t>,</w:t>
      </w:r>
      <w:r w:rsidR="009B405D" w:rsidRPr="0010754D">
        <w:rPr>
          <w:sz w:val="24"/>
          <w:szCs w:val="24"/>
          <w:lang w:val="en-US"/>
        </w:rPr>
        <w:t>E</w:t>
      </w:r>
      <w:r w:rsidR="009B405D" w:rsidRPr="0010754D">
        <w:rPr>
          <w:sz w:val="24"/>
          <w:szCs w:val="24"/>
        </w:rPr>
        <w:t>)</w:t>
      </w:r>
      <w:r w:rsidRPr="0010754D">
        <w:rPr>
          <w:sz w:val="24"/>
          <w:szCs w:val="24"/>
        </w:rPr>
        <w:t xml:space="preserve"> και ελέγχει αν αποτελεί διμερές επιστρέφοντας ως έξοδο </w:t>
      </w:r>
      <w:r w:rsidR="008B56D9">
        <w:rPr>
          <w:sz w:val="24"/>
          <w:szCs w:val="24"/>
        </w:rPr>
        <w:t>,</w:t>
      </w:r>
      <w:r w:rsidR="009B405D" w:rsidRPr="0010754D">
        <w:rPr>
          <w:sz w:val="24"/>
          <w:szCs w:val="24"/>
        </w:rPr>
        <w:t>αν είναι</w:t>
      </w:r>
      <w:r w:rsidR="008B56D9">
        <w:rPr>
          <w:sz w:val="24"/>
          <w:szCs w:val="24"/>
        </w:rPr>
        <w:t>,</w:t>
      </w:r>
      <w:r w:rsidR="009B405D" w:rsidRPr="0010754D">
        <w:rPr>
          <w:sz w:val="24"/>
          <w:szCs w:val="24"/>
        </w:rPr>
        <w:t xml:space="preserve"> δυο σύνολα </w:t>
      </w:r>
      <w:r w:rsidR="009B405D" w:rsidRPr="0010754D">
        <w:rPr>
          <w:sz w:val="24"/>
          <w:szCs w:val="24"/>
          <w:lang w:val="en-US"/>
        </w:rPr>
        <w:t>V</w:t>
      </w:r>
      <w:r w:rsidR="009B405D" w:rsidRPr="0010754D">
        <w:rPr>
          <w:sz w:val="24"/>
          <w:szCs w:val="24"/>
        </w:rPr>
        <w:t xml:space="preserve">1 και </w:t>
      </w:r>
      <w:r w:rsidR="009B405D" w:rsidRPr="0010754D">
        <w:rPr>
          <w:sz w:val="24"/>
          <w:szCs w:val="24"/>
          <w:lang w:val="en-US"/>
        </w:rPr>
        <w:t>V</w:t>
      </w:r>
      <w:r w:rsidR="009B405D" w:rsidRPr="0010754D">
        <w:rPr>
          <w:sz w:val="24"/>
          <w:szCs w:val="24"/>
        </w:rPr>
        <w:t>2 από κόμβους τέτοια ώστε να ισχύουν οι παρακάτω ιδιότητες:</w:t>
      </w:r>
    </w:p>
    <w:p w14:paraId="38F6BCCA" w14:textId="61C7CC1E" w:rsidR="009B405D" w:rsidRPr="0010754D" w:rsidRDefault="009B405D" w:rsidP="00C72229">
      <w:pPr>
        <w:rPr>
          <w:sz w:val="24"/>
          <w:szCs w:val="24"/>
        </w:rPr>
      </w:pPr>
    </w:p>
    <w:p w14:paraId="45DFE1CC" w14:textId="01598BE1" w:rsidR="009B405D" w:rsidRPr="0010754D" w:rsidRDefault="009B405D" w:rsidP="009B405D">
      <w:pPr>
        <w:pStyle w:val="aff7"/>
        <w:numPr>
          <w:ilvl w:val="0"/>
          <w:numId w:val="21"/>
        </w:numPr>
        <w:rPr>
          <w:sz w:val="24"/>
          <w:szCs w:val="24"/>
        </w:rPr>
      </w:pPr>
      <w:r w:rsidRPr="0010754D">
        <w:rPr>
          <w:rFonts w:ascii="Segoe UI" w:hAnsi="Segoe UI" w:cs="Segoe UI"/>
          <w:color w:val="24292F"/>
          <w:sz w:val="24"/>
          <w:szCs w:val="24"/>
          <w:shd w:val="clear" w:color="auto" w:fill="FFFFFF"/>
        </w:rPr>
        <w:t xml:space="preserve"> </w:t>
      </w:r>
      <w:r w:rsidRPr="0010754D">
        <w:rPr>
          <w:rFonts w:ascii="Segoe UI" w:hAnsi="Segoe UI" w:cs="Segoe UI"/>
          <w:color w:val="24292F"/>
          <w:sz w:val="24"/>
          <w:szCs w:val="24"/>
          <w:shd w:val="clear" w:color="auto" w:fill="FFFFFF"/>
        </w:rPr>
        <w:t>V1</w:t>
      </w:r>
      <w:r w:rsidRPr="0010754D">
        <w:rPr>
          <w:rFonts w:ascii="Cambria Math" w:hAnsi="Cambria Math" w:cs="Cambria Math"/>
          <w:color w:val="24292F"/>
          <w:sz w:val="24"/>
          <w:szCs w:val="24"/>
          <w:shd w:val="clear" w:color="auto" w:fill="FFFFFF"/>
        </w:rPr>
        <w:t>∪</w:t>
      </w:r>
      <w:r w:rsidRPr="0010754D">
        <w:rPr>
          <w:rFonts w:ascii="Segoe UI" w:hAnsi="Segoe UI" w:cs="Segoe UI"/>
          <w:color w:val="24292F"/>
          <w:sz w:val="24"/>
          <w:szCs w:val="24"/>
          <w:shd w:val="clear" w:color="auto" w:fill="FFFFFF"/>
        </w:rPr>
        <w:t xml:space="preserve">V2 = V </w:t>
      </w:r>
    </w:p>
    <w:p w14:paraId="37C27933" w14:textId="77777777" w:rsidR="00761100" w:rsidRPr="0010754D" w:rsidRDefault="00761100" w:rsidP="00761100">
      <w:pPr>
        <w:rPr>
          <w:sz w:val="24"/>
          <w:szCs w:val="24"/>
        </w:rPr>
      </w:pPr>
    </w:p>
    <w:p w14:paraId="6F7332D2" w14:textId="6977033F" w:rsidR="009B405D" w:rsidRPr="0010754D" w:rsidRDefault="009B405D" w:rsidP="009B405D">
      <w:pPr>
        <w:pStyle w:val="aff7"/>
        <w:numPr>
          <w:ilvl w:val="0"/>
          <w:numId w:val="21"/>
        </w:numPr>
        <w:rPr>
          <w:sz w:val="24"/>
          <w:szCs w:val="24"/>
        </w:rPr>
      </w:pPr>
      <w:r w:rsidRPr="0010754D">
        <w:rPr>
          <w:rFonts w:ascii="Segoe UI" w:hAnsi="Segoe UI" w:cs="Segoe UI"/>
          <w:color w:val="24292F"/>
          <w:sz w:val="24"/>
          <w:szCs w:val="24"/>
          <w:shd w:val="clear" w:color="auto" w:fill="FFFFFF"/>
          <w:lang w:val="en-US"/>
        </w:rPr>
        <w:t xml:space="preserve"> </w:t>
      </w:r>
      <w:r w:rsidRPr="0010754D">
        <w:rPr>
          <w:rFonts w:ascii="Segoe UI" w:hAnsi="Segoe UI" w:cs="Segoe UI"/>
          <w:color w:val="24292F"/>
          <w:sz w:val="24"/>
          <w:szCs w:val="24"/>
          <w:shd w:val="clear" w:color="auto" w:fill="FFFFFF"/>
        </w:rPr>
        <w:t>V1∩V2 = Ø</w:t>
      </w:r>
    </w:p>
    <w:p w14:paraId="6B840F23" w14:textId="2C059F78" w:rsidR="00761100" w:rsidRPr="0010754D" w:rsidRDefault="00761100" w:rsidP="0010754D">
      <w:pPr>
        <w:jc w:val="both"/>
        <w:rPr>
          <w:sz w:val="24"/>
          <w:szCs w:val="24"/>
          <w:lang w:val="en-US"/>
        </w:rPr>
      </w:pPr>
    </w:p>
    <w:p w14:paraId="345AEFB9" w14:textId="296188E0" w:rsidR="00141BCD" w:rsidRPr="0010754D" w:rsidRDefault="00141BCD" w:rsidP="00761100">
      <w:pPr>
        <w:rPr>
          <w:sz w:val="24"/>
          <w:szCs w:val="24"/>
        </w:rPr>
      </w:pPr>
      <w:r w:rsidRPr="0010754D">
        <w:rPr>
          <w:sz w:val="24"/>
          <w:szCs w:val="24"/>
        </w:rPr>
        <w:t>ενώ αν το γράφημα δεν αποτελεί διμερές ο αλγόριθμος επιστρέφει έναν κύκλο περιττού μήκους. Το πρόγραμμα δοκιμάστηκες στις εξής οικογένειες γραφημάτων</w:t>
      </w:r>
    </w:p>
    <w:p w14:paraId="4E5824A2" w14:textId="567EA8E4" w:rsidR="00141BCD" w:rsidRPr="0010754D" w:rsidRDefault="00141BCD" w:rsidP="00141BCD">
      <w:pPr>
        <w:pStyle w:val="aff7"/>
        <w:numPr>
          <w:ilvl w:val="0"/>
          <w:numId w:val="23"/>
        </w:numPr>
        <w:rPr>
          <w:sz w:val="24"/>
          <w:szCs w:val="24"/>
        </w:rPr>
      </w:pPr>
      <w:r w:rsidRPr="0010754D">
        <w:rPr>
          <w:sz w:val="24"/>
          <w:szCs w:val="24"/>
        </w:rPr>
        <w:t xml:space="preserve"> Συνθετικά Γραφήματα </w:t>
      </w:r>
      <w:proofErr w:type="spellStart"/>
      <w:r w:rsidRPr="0010754D">
        <w:rPr>
          <w:sz w:val="24"/>
          <w:szCs w:val="24"/>
        </w:rPr>
        <w:t>Εμφωλιασμένων</w:t>
      </w:r>
      <w:proofErr w:type="spellEnd"/>
      <w:r w:rsidRPr="0010754D">
        <w:rPr>
          <w:sz w:val="24"/>
          <w:szCs w:val="24"/>
        </w:rPr>
        <w:t xml:space="preserve"> τετραγώνων </w:t>
      </w:r>
      <w:r w:rsidRPr="0010754D">
        <w:rPr>
          <w:sz w:val="24"/>
          <w:szCs w:val="24"/>
          <w:lang w:val="en-US"/>
        </w:rPr>
        <w:t>n</w:t>
      </w:r>
      <w:r w:rsidRPr="0010754D">
        <w:rPr>
          <w:sz w:val="24"/>
          <w:szCs w:val="24"/>
        </w:rPr>
        <w:t xml:space="preserve"> κορυφών και </w:t>
      </w:r>
      <w:r w:rsidRPr="0010754D">
        <w:rPr>
          <w:sz w:val="24"/>
          <w:szCs w:val="24"/>
          <w:lang w:val="en-US"/>
        </w:rPr>
        <w:t>m</w:t>
      </w:r>
      <w:r w:rsidRPr="0010754D">
        <w:rPr>
          <w:sz w:val="24"/>
          <w:szCs w:val="24"/>
        </w:rPr>
        <w:t xml:space="preserve"> ακμών τέτοια ώστε να ισχύει</w:t>
      </w:r>
      <w:r w:rsidR="00E47F7E" w:rsidRPr="0010754D">
        <w:rPr>
          <w:sz w:val="24"/>
          <w:szCs w:val="24"/>
        </w:rPr>
        <w:t xml:space="preserve"> (</w:t>
      </w:r>
      <w:r w:rsidR="00E47F7E" w:rsidRPr="0010754D">
        <w:rPr>
          <w:sz w:val="24"/>
          <w:szCs w:val="24"/>
          <w:lang w:val="en-US"/>
        </w:rPr>
        <w:t>n</w:t>
      </w:r>
      <w:r w:rsidR="00E47F7E" w:rsidRPr="0010754D">
        <w:rPr>
          <w:sz w:val="24"/>
          <w:szCs w:val="24"/>
        </w:rPr>
        <w:t>,</w:t>
      </w:r>
      <w:r w:rsidR="00E47F7E" w:rsidRPr="0010754D">
        <w:rPr>
          <w:sz w:val="24"/>
          <w:szCs w:val="24"/>
          <w:lang w:val="en-US"/>
        </w:rPr>
        <w:t>m</w:t>
      </w:r>
      <w:r w:rsidR="00E47F7E" w:rsidRPr="0010754D">
        <w:rPr>
          <w:sz w:val="24"/>
          <w:szCs w:val="24"/>
        </w:rPr>
        <w:t xml:space="preserve">)  </w:t>
      </w:r>
      <w:r w:rsidR="00E47F7E" w:rsidRPr="0010754D">
        <w:rPr>
          <w:rFonts w:ascii="Cambria Math" w:hAnsi="Cambria Math" w:cs="Cambria Math"/>
          <w:color w:val="202124"/>
          <w:sz w:val="24"/>
          <w:szCs w:val="24"/>
          <w:shd w:val="clear" w:color="auto" w:fill="FFFFFF"/>
        </w:rPr>
        <w:t>∈</w:t>
      </w:r>
      <w:r w:rsidR="00E47F7E" w:rsidRPr="0010754D">
        <w:rPr>
          <w:rFonts w:ascii="Arial" w:hAnsi="Arial" w:cs="Arial"/>
          <w:color w:val="202124"/>
          <w:sz w:val="24"/>
          <w:szCs w:val="24"/>
          <w:shd w:val="clear" w:color="auto" w:fill="FFFFFF"/>
        </w:rPr>
        <w:t> </w:t>
      </w:r>
      <w:r w:rsidR="00E47F7E" w:rsidRPr="0010754D">
        <w:rPr>
          <w:rFonts w:ascii="Arial" w:hAnsi="Arial" w:cs="Arial"/>
          <w:color w:val="202124"/>
          <w:sz w:val="24"/>
          <w:szCs w:val="24"/>
          <w:shd w:val="clear" w:color="auto" w:fill="FFFFFF"/>
        </w:rPr>
        <w:t>{ (12000,23996), (48000,95996),(100000,199996) }</w:t>
      </w:r>
    </w:p>
    <w:p w14:paraId="693B61B3" w14:textId="704348BD" w:rsidR="00E47F7E" w:rsidRPr="00975433" w:rsidRDefault="00E47F7E" w:rsidP="00E47F7E">
      <w:r w:rsidRPr="00975433">
        <w:t xml:space="preserve">  </w:t>
      </w:r>
      <w:r w:rsidRPr="00975433">
        <w:tab/>
      </w:r>
      <w:r w:rsidRPr="00975433">
        <w:tab/>
      </w:r>
    </w:p>
    <w:p w14:paraId="5233C607" w14:textId="604A6B6D" w:rsidR="00E47F7E" w:rsidRPr="00975433" w:rsidRDefault="0010754D" w:rsidP="00E47F7E">
      <w:pPr>
        <w:ind w:left="1440"/>
      </w:pPr>
      <w:r>
        <w:rPr>
          <w:noProof/>
          <w:lang w:val="en-US"/>
        </w:rPr>
        <w:drawing>
          <wp:anchor distT="0" distB="0" distL="114300" distR="114300" simplePos="0" relativeHeight="251658240" behindDoc="0" locked="0" layoutInCell="1" allowOverlap="1" wp14:anchorId="1728EB50" wp14:editId="22081CAD">
            <wp:simplePos x="0" y="0"/>
            <wp:positionH relativeFrom="margin">
              <wp:align>center</wp:align>
            </wp:positionH>
            <wp:positionV relativeFrom="paragraph">
              <wp:posOffset>12700</wp:posOffset>
            </wp:positionV>
            <wp:extent cx="1882140" cy="1737360"/>
            <wp:effectExtent l="0" t="0" r="381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1882140" cy="1737360"/>
                    </a:xfrm>
                    <a:prstGeom prst="rect">
                      <a:avLst/>
                    </a:prstGeom>
                  </pic:spPr>
                </pic:pic>
              </a:graphicData>
            </a:graphic>
            <wp14:sizeRelH relativeFrom="page">
              <wp14:pctWidth>0</wp14:pctWidth>
            </wp14:sizeRelH>
            <wp14:sizeRelV relativeFrom="page">
              <wp14:pctHeight>0</wp14:pctHeight>
            </wp14:sizeRelV>
          </wp:anchor>
        </w:drawing>
      </w:r>
    </w:p>
    <w:p w14:paraId="3349ACA4" w14:textId="77777777" w:rsidR="00141BCD" w:rsidRDefault="00141BCD" w:rsidP="00141BCD">
      <w:pPr>
        <w:ind w:left="360"/>
      </w:pPr>
    </w:p>
    <w:p w14:paraId="6D79ACF8" w14:textId="7F69D162" w:rsidR="00141BCD" w:rsidRDefault="00141BCD" w:rsidP="00761100">
      <w:r>
        <w:t xml:space="preserve">        </w:t>
      </w:r>
    </w:p>
    <w:p w14:paraId="025AF494" w14:textId="76658C0F" w:rsidR="00141BCD" w:rsidRDefault="00141BCD" w:rsidP="00761100"/>
    <w:p w14:paraId="36BE6EF7" w14:textId="77777777" w:rsidR="00975433" w:rsidRDefault="00975433" w:rsidP="00975433"/>
    <w:p w14:paraId="04C31C81" w14:textId="77777777" w:rsidR="00975433" w:rsidRDefault="00975433" w:rsidP="00975433"/>
    <w:p w14:paraId="6D22DC38" w14:textId="66CBD451" w:rsidR="00D17F26" w:rsidRPr="0010754D" w:rsidRDefault="00975433" w:rsidP="00D17F26">
      <w:pPr>
        <w:pStyle w:val="aff7"/>
        <w:numPr>
          <w:ilvl w:val="0"/>
          <w:numId w:val="23"/>
        </w:numPr>
        <w:rPr>
          <w:sz w:val="24"/>
          <w:szCs w:val="24"/>
        </w:rPr>
      </w:pPr>
      <w:r w:rsidRPr="0010754D">
        <w:rPr>
          <w:sz w:val="24"/>
          <w:szCs w:val="24"/>
        </w:rPr>
        <w:t xml:space="preserve">Γραφήματα Δακτυλίου </w:t>
      </w:r>
      <w:r w:rsidRPr="0010754D">
        <w:rPr>
          <w:sz w:val="24"/>
          <w:szCs w:val="24"/>
          <w:lang w:val="en-US"/>
        </w:rPr>
        <w:t>n</w:t>
      </w:r>
      <w:r w:rsidRPr="0010754D">
        <w:rPr>
          <w:sz w:val="24"/>
          <w:szCs w:val="24"/>
        </w:rPr>
        <w:t xml:space="preserve"> κορυφών και </w:t>
      </w:r>
      <w:r w:rsidRPr="0010754D">
        <w:rPr>
          <w:sz w:val="24"/>
          <w:szCs w:val="24"/>
          <w:lang w:val="en-US"/>
        </w:rPr>
        <w:t>m</w:t>
      </w:r>
      <w:r w:rsidRPr="0010754D">
        <w:rPr>
          <w:sz w:val="24"/>
          <w:szCs w:val="24"/>
        </w:rPr>
        <w:t xml:space="preserve"> ακμών τέτοια ώστε </w:t>
      </w:r>
      <w:r w:rsidRPr="0010754D">
        <w:rPr>
          <w:sz w:val="24"/>
          <w:szCs w:val="24"/>
          <w:lang w:val="en-US"/>
        </w:rPr>
        <w:t>n</w:t>
      </w:r>
      <w:r w:rsidRPr="0010754D">
        <w:rPr>
          <w:sz w:val="24"/>
          <w:szCs w:val="24"/>
        </w:rPr>
        <w:t>=</w:t>
      </w:r>
      <w:r w:rsidRPr="0010754D">
        <w:rPr>
          <w:sz w:val="24"/>
          <w:szCs w:val="24"/>
          <w:lang w:val="en-US"/>
        </w:rPr>
        <w:t>m</w:t>
      </w:r>
      <w:r w:rsidRPr="0010754D">
        <w:rPr>
          <w:sz w:val="24"/>
          <w:szCs w:val="24"/>
        </w:rPr>
        <w:t xml:space="preserve">  όπου </w:t>
      </w:r>
      <w:r w:rsidRPr="0010754D">
        <w:rPr>
          <w:sz w:val="24"/>
          <w:szCs w:val="24"/>
          <w:lang w:val="en-US"/>
        </w:rPr>
        <w:t>n</w:t>
      </w:r>
      <w:r w:rsidRPr="0010754D">
        <w:rPr>
          <w:sz w:val="24"/>
          <w:szCs w:val="24"/>
        </w:rPr>
        <w:t xml:space="preserve"> είναι περιττός</w:t>
      </w:r>
      <w:r w:rsidR="00D17F26" w:rsidRPr="0010754D">
        <w:rPr>
          <w:sz w:val="24"/>
          <w:szCs w:val="24"/>
        </w:rPr>
        <w:t xml:space="preserve"> και (</w:t>
      </w:r>
      <w:r w:rsidR="00D17F26" w:rsidRPr="0010754D">
        <w:rPr>
          <w:sz w:val="24"/>
          <w:szCs w:val="24"/>
          <w:lang w:val="en-US"/>
        </w:rPr>
        <w:t>n</w:t>
      </w:r>
      <w:r w:rsidR="00D17F26" w:rsidRPr="0010754D">
        <w:rPr>
          <w:sz w:val="24"/>
          <w:szCs w:val="24"/>
        </w:rPr>
        <w:t>,</w:t>
      </w:r>
      <w:r w:rsidR="00D17F26" w:rsidRPr="0010754D">
        <w:rPr>
          <w:sz w:val="24"/>
          <w:szCs w:val="24"/>
          <w:lang w:val="en-US"/>
        </w:rPr>
        <w:t>m</w:t>
      </w:r>
      <w:r w:rsidR="00D17F26" w:rsidRPr="0010754D">
        <w:rPr>
          <w:sz w:val="24"/>
          <w:szCs w:val="24"/>
        </w:rPr>
        <w:t xml:space="preserve">) </w:t>
      </w:r>
      <w:r w:rsidR="00D17F26" w:rsidRPr="0010754D">
        <w:rPr>
          <w:sz w:val="24"/>
          <w:szCs w:val="24"/>
        </w:rPr>
        <w:t xml:space="preserve"> </w:t>
      </w:r>
      <w:r w:rsidR="00D17F26" w:rsidRPr="0010754D">
        <w:rPr>
          <w:rFonts w:ascii="Cambria Math" w:hAnsi="Cambria Math" w:cs="Cambria Math"/>
          <w:color w:val="202124"/>
          <w:sz w:val="24"/>
          <w:szCs w:val="24"/>
          <w:shd w:val="clear" w:color="auto" w:fill="FFFFFF"/>
        </w:rPr>
        <w:t>∈</w:t>
      </w:r>
      <w:r w:rsidR="00D17F26" w:rsidRPr="0010754D">
        <w:rPr>
          <w:rFonts w:ascii="Arial" w:hAnsi="Arial" w:cs="Arial"/>
          <w:color w:val="202124"/>
          <w:sz w:val="24"/>
          <w:szCs w:val="24"/>
          <w:shd w:val="clear" w:color="auto" w:fill="FFFFFF"/>
        </w:rPr>
        <w:t> { (</w:t>
      </w:r>
      <w:r w:rsidR="00D17F26" w:rsidRPr="0010754D">
        <w:rPr>
          <w:rFonts w:ascii="Arial" w:hAnsi="Arial" w:cs="Arial"/>
          <w:color w:val="202124"/>
          <w:sz w:val="24"/>
          <w:szCs w:val="24"/>
          <w:shd w:val="clear" w:color="auto" w:fill="FFFFFF"/>
        </w:rPr>
        <w:t>2</w:t>
      </w:r>
      <w:r w:rsidR="00D17F26" w:rsidRPr="0010754D">
        <w:rPr>
          <w:rFonts w:ascii="Arial" w:hAnsi="Arial" w:cs="Arial"/>
          <w:color w:val="202124"/>
          <w:sz w:val="24"/>
          <w:szCs w:val="24"/>
          <w:shd w:val="clear" w:color="auto" w:fill="FFFFFF"/>
        </w:rPr>
        <w:t>000</w:t>
      </w:r>
      <w:r w:rsidR="00D17F26" w:rsidRPr="0010754D">
        <w:rPr>
          <w:rFonts w:ascii="Arial" w:hAnsi="Arial" w:cs="Arial"/>
          <w:color w:val="202124"/>
          <w:sz w:val="24"/>
          <w:szCs w:val="24"/>
          <w:shd w:val="clear" w:color="auto" w:fill="FFFFFF"/>
        </w:rPr>
        <w:t>1</w:t>
      </w:r>
      <w:r w:rsidR="00D17F26" w:rsidRPr="0010754D">
        <w:rPr>
          <w:rFonts w:ascii="Arial" w:hAnsi="Arial" w:cs="Arial"/>
          <w:color w:val="202124"/>
          <w:sz w:val="24"/>
          <w:szCs w:val="24"/>
          <w:shd w:val="clear" w:color="auto" w:fill="FFFFFF"/>
        </w:rPr>
        <w:t>,2</w:t>
      </w:r>
      <w:r w:rsidR="00D17F26" w:rsidRPr="0010754D">
        <w:rPr>
          <w:rFonts w:ascii="Arial" w:hAnsi="Arial" w:cs="Arial"/>
          <w:color w:val="202124"/>
          <w:sz w:val="24"/>
          <w:szCs w:val="24"/>
          <w:shd w:val="clear" w:color="auto" w:fill="FFFFFF"/>
        </w:rPr>
        <w:t>0001</w:t>
      </w:r>
      <w:r w:rsidR="00D17F26" w:rsidRPr="0010754D">
        <w:rPr>
          <w:rFonts w:ascii="Arial" w:hAnsi="Arial" w:cs="Arial"/>
          <w:color w:val="202124"/>
          <w:sz w:val="24"/>
          <w:szCs w:val="24"/>
          <w:shd w:val="clear" w:color="auto" w:fill="FFFFFF"/>
        </w:rPr>
        <w:t>), (</w:t>
      </w:r>
      <w:r w:rsidR="00D17F26" w:rsidRPr="0010754D">
        <w:rPr>
          <w:rFonts w:ascii="Arial" w:hAnsi="Arial" w:cs="Arial"/>
          <w:color w:val="202124"/>
          <w:sz w:val="24"/>
          <w:szCs w:val="24"/>
          <w:shd w:val="clear" w:color="auto" w:fill="FFFFFF"/>
        </w:rPr>
        <w:t>5</w:t>
      </w:r>
      <w:r w:rsidR="00D17F26" w:rsidRPr="0010754D">
        <w:rPr>
          <w:rFonts w:ascii="Arial" w:hAnsi="Arial" w:cs="Arial"/>
          <w:color w:val="202124"/>
          <w:sz w:val="24"/>
          <w:szCs w:val="24"/>
          <w:shd w:val="clear" w:color="auto" w:fill="FFFFFF"/>
        </w:rPr>
        <w:t>000</w:t>
      </w:r>
      <w:r w:rsidR="00D17F26" w:rsidRPr="0010754D">
        <w:rPr>
          <w:rFonts w:ascii="Arial" w:hAnsi="Arial" w:cs="Arial"/>
          <w:color w:val="202124"/>
          <w:sz w:val="24"/>
          <w:szCs w:val="24"/>
          <w:shd w:val="clear" w:color="auto" w:fill="FFFFFF"/>
        </w:rPr>
        <w:t>1</w:t>
      </w:r>
      <w:r w:rsidR="00D17F26" w:rsidRPr="0010754D">
        <w:rPr>
          <w:rFonts w:ascii="Arial" w:hAnsi="Arial" w:cs="Arial"/>
          <w:color w:val="202124"/>
          <w:sz w:val="24"/>
          <w:szCs w:val="24"/>
          <w:shd w:val="clear" w:color="auto" w:fill="FFFFFF"/>
        </w:rPr>
        <w:t>,</w:t>
      </w:r>
      <w:r w:rsidR="00D17F26" w:rsidRPr="0010754D">
        <w:rPr>
          <w:rFonts w:ascii="Arial" w:hAnsi="Arial" w:cs="Arial"/>
          <w:color w:val="202124"/>
          <w:sz w:val="24"/>
          <w:szCs w:val="24"/>
          <w:shd w:val="clear" w:color="auto" w:fill="FFFFFF"/>
        </w:rPr>
        <w:t>50001</w:t>
      </w:r>
      <w:r w:rsidR="00D17F26" w:rsidRPr="0010754D">
        <w:rPr>
          <w:rFonts w:ascii="Arial" w:hAnsi="Arial" w:cs="Arial"/>
          <w:color w:val="202124"/>
          <w:sz w:val="24"/>
          <w:szCs w:val="24"/>
          <w:shd w:val="clear" w:color="auto" w:fill="FFFFFF"/>
        </w:rPr>
        <w:t>),(10000</w:t>
      </w:r>
      <w:r w:rsidR="00D17F26" w:rsidRPr="0010754D">
        <w:rPr>
          <w:rFonts w:ascii="Arial" w:hAnsi="Arial" w:cs="Arial"/>
          <w:color w:val="202124"/>
          <w:sz w:val="24"/>
          <w:szCs w:val="24"/>
          <w:shd w:val="clear" w:color="auto" w:fill="FFFFFF"/>
        </w:rPr>
        <w:t>1</w:t>
      </w:r>
      <w:r w:rsidR="00D17F26" w:rsidRPr="0010754D">
        <w:rPr>
          <w:rFonts w:ascii="Arial" w:hAnsi="Arial" w:cs="Arial"/>
          <w:color w:val="202124"/>
          <w:sz w:val="24"/>
          <w:szCs w:val="24"/>
          <w:shd w:val="clear" w:color="auto" w:fill="FFFFFF"/>
        </w:rPr>
        <w:t>,1</w:t>
      </w:r>
      <w:r w:rsidR="00D17F26" w:rsidRPr="0010754D">
        <w:rPr>
          <w:rFonts w:ascii="Arial" w:hAnsi="Arial" w:cs="Arial"/>
          <w:color w:val="202124"/>
          <w:sz w:val="24"/>
          <w:szCs w:val="24"/>
          <w:shd w:val="clear" w:color="auto" w:fill="FFFFFF"/>
        </w:rPr>
        <w:t>00001</w:t>
      </w:r>
      <w:r w:rsidR="00D17F26" w:rsidRPr="0010754D">
        <w:rPr>
          <w:rFonts w:ascii="Arial" w:hAnsi="Arial" w:cs="Arial"/>
          <w:color w:val="202124"/>
          <w:sz w:val="24"/>
          <w:szCs w:val="24"/>
          <w:shd w:val="clear" w:color="auto" w:fill="FFFFFF"/>
        </w:rPr>
        <w:t>) }</w:t>
      </w:r>
    </w:p>
    <w:p w14:paraId="349D1E1D" w14:textId="52B8635A" w:rsidR="00D17F26" w:rsidRDefault="00D17F26" w:rsidP="00D17F26"/>
    <w:p w14:paraId="06C85362" w14:textId="2B5E23D1" w:rsidR="00D17F26" w:rsidRDefault="00D17F26" w:rsidP="00D17F26">
      <w:pPr>
        <w:ind w:left="785"/>
      </w:pPr>
      <w:r>
        <w:rPr>
          <w:noProof/>
        </w:rPr>
        <w:drawing>
          <wp:inline distT="0" distB="0" distL="0" distR="0" wp14:anchorId="5590D5A7" wp14:editId="7C107077">
            <wp:extent cx="4196628" cy="2583180"/>
            <wp:effectExtent l="0" t="0" r="0" b="7620"/>
            <wp:docPr id="3" name="Εικόνα 3" descr="Εικόνα που περιέχει τοίχος, μεταφορά, αέρας, διαφορετικ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τοίχος, μεταφορά, αέρας, διαφορετικό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4200947" cy="2585838"/>
                    </a:xfrm>
                    <a:prstGeom prst="rect">
                      <a:avLst/>
                    </a:prstGeom>
                  </pic:spPr>
                </pic:pic>
              </a:graphicData>
            </a:graphic>
          </wp:inline>
        </w:drawing>
      </w:r>
    </w:p>
    <w:p w14:paraId="2A02D5EA" w14:textId="49D53717" w:rsidR="00D17F26" w:rsidRDefault="00D17F26" w:rsidP="00D17F26"/>
    <w:p w14:paraId="13AF5955" w14:textId="4902BB8A" w:rsidR="00D17F26" w:rsidRDefault="00D17F26" w:rsidP="00D17F26"/>
    <w:p w14:paraId="08E176AD" w14:textId="77777777" w:rsidR="00D17F26" w:rsidRPr="0010754D" w:rsidRDefault="00D17F26" w:rsidP="00D17F26">
      <w:pPr>
        <w:rPr>
          <w:sz w:val="24"/>
          <w:szCs w:val="24"/>
        </w:rPr>
      </w:pPr>
    </w:p>
    <w:p w14:paraId="30BB016E" w14:textId="7C1CF07E" w:rsidR="00141BCD" w:rsidRPr="0010754D" w:rsidRDefault="00D17F26" w:rsidP="00975433">
      <w:pPr>
        <w:pStyle w:val="aff7"/>
        <w:numPr>
          <w:ilvl w:val="0"/>
          <w:numId w:val="23"/>
        </w:numPr>
        <w:rPr>
          <w:sz w:val="24"/>
          <w:szCs w:val="24"/>
        </w:rPr>
      </w:pPr>
      <w:r w:rsidRPr="0010754D">
        <w:rPr>
          <w:sz w:val="24"/>
          <w:szCs w:val="24"/>
        </w:rPr>
        <w:t xml:space="preserve">Συνθετικά γραφήματα 4 επιπέδων με </w:t>
      </w:r>
      <w:r w:rsidRPr="0010754D">
        <w:rPr>
          <w:sz w:val="24"/>
          <w:szCs w:val="24"/>
          <w:lang w:val="en-US"/>
        </w:rPr>
        <w:t>k</w:t>
      </w:r>
      <w:r w:rsidRPr="0010754D">
        <w:rPr>
          <w:sz w:val="24"/>
          <w:szCs w:val="24"/>
        </w:rPr>
        <w:t xml:space="preserve"> κορυφές και 2</w:t>
      </w:r>
      <w:r w:rsidRPr="0010754D">
        <w:rPr>
          <w:sz w:val="24"/>
          <w:szCs w:val="24"/>
          <w:lang w:val="en-US"/>
        </w:rPr>
        <w:t>k</w:t>
      </w:r>
      <w:r w:rsidRPr="0010754D">
        <w:rPr>
          <w:sz w:val="24"/>
          <w:szCs w:val="24"/>
        </w:rPr>
        <w:t xml:space="preserve"> ακμές μεταξύ διαδοχικών επιπέδων για τα οποία ισχύει </w:t>
      </w:r>
      <w:r w:rsidRPr="0010754D">
        <w:rPr>
          <w:sz w:val="24"/>
          <w:szCs w:val="24"/>
          <w:lang w:val="en-US"/>
        </w:rPr>
        <w:t>k</w:t>
      </w:r>
      <w:r w:rsidRPr="0010754D">
        <w:rPr>
          <w:sz w:val="24"/>
          <w:szCs w:val="24"/>
        </w:rPr>
        <w:t xml:space="preserve"> </w:t>
      </w:r>
      <w:r w:rsidRPr="0010754D">
        <w:rPr>
          <w:rFonts w:ascii="Cambria Math" w:hAnsi="Cambria Math" w:cs="Cambria Math"/>
          <w:color w:val="202124"/>
          <w:sz w:val="24"/>
          <w:szCs w:val="24"/>
          <w:shd w:val="clear" w:color="auto" w:fill="FFFFFF"/>
        </w:rPr>
        <w:t>∈</w:t>
      </w:r>
      <w:r w:rsidRPr="0010754D">
        <w:rPr>
          <w:rFonts w:ascii="Arial" w:hAnsi="Arial" w:cs="Arial"/>
          <w:color w:val="202124"/>
          <w:sz w:val="24"/>
          <w:szCs w:val="24"/>
          <w:shd w:val="clear" w:color="auto" w:fill="FFFFFF"/>
        </w:rPr>
        <w:t xml:space="preserve"> { </w:t>
      </w:r>
      <w:r w:rsidRPr="0010754D">
        <w:rPr>
          <w:rFonts w:ascii="Arial" w:hAnsi="Arial" w:cs="Arial"/>
          <w:color w:val="202124"/>
          <w:sz w:val="24"/>
          <w:szCs w:val="24"/>
          <w:shd w:val="clear" w:color="auto" w:fill="FFFFFF"/>
        </w:rPr>
        <w:t>600,1200,1800 }</w:t>
      </w:r>
    </w:p>
    <w:p w14:paraId="7D430695" w14:textId="5DE23AD4" w:rsidR="00D17F26" w:rsidRDefault="00D17F26" w:rsidP="00D17F26"/>
    <w:p w14:paraId="4AF7C9CE" w14:textId="1F05C82B" w:rsidR="00D17F26" w:rsidRDefault="00D17F26" w:rsidP="00D17F26">
      <w:pPr>
        <w:ind w:left="785"/>
      </w:pPr>
    </w:p>
    <w:p w14:paraId="3BDCD56A" w14:textId="2C40D7CA" w:rsidR="00D17F26" w:rsidRDefault="00D17F26" w:rsidP="00D17F26">
      <w:pPr>
        <w:ind w:left="785"/>
        <w:rPr>
          <w:lang w:val="en-US"/>
        </w:rPr>
      </w:pPr>
      <w:r>
        <w:rPr>
          <w:lang w:val="en-US"/>
        </w:rPr>
        <w:t xml:space="preserve">  </w:t>
      </w:r>
      <w:r w:rsidR="0010754D">
        <w:rPr>
          <w:noProof/>
          <w:lang w:val="en-US"/>
        </w:rPr>
        <w:drawing>
          <wp:inline distT="0" distB="0" distL="0" distR="0" wp14:anchorId="6FB5DD9A" wp14:editId="48498017">
            <wp:extent cx="4027170" cy="177546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10">
                      <a:extLst>
                        <a:ext uri="{28A0092B-C50C-407E-A947-70E740481C1C}">
                          <a14:useLocalDpi xmlns:a14="http://schemas.microsoft.com/office/drawing/2010/main" val="0"/>
                        </a:ext>
                      </a:extLst>
                    </a:blip>
                    <a:stretch>
                      <a:fillRect/>
                    </a:stretch>
                  </pic:blipFill>
                  <pic:spPr>
                    <a:xfrm>
                      <a:off x="0" y="0"/>
                      <a:ext cx="4033632" cy="1778309"/>
                    </a:xfrm>
                    <a:prstGeom prst="rect">
                      <a:avLst/>
                    </a:prstGeom>
                  </pic:spPr>
                </pic:pic>
              </a:graphicData>
            </a:graphic>
          </wp:inline>
        </w:drawing>
      </w:r>
    </w:p>
    <w:p w14:paraId="4EA32A09" w14:textId="64908A50" w:rsidR="0010754D" w:rsidRDefault="0010754D" w:rsidP="00D17F26">
      <w:pPr>
        <w:ind w:left="785"/>
        <w:rPr>
          <w:lang w:val="en-US"/>
        </w:rPr>
      </w:pPr>
    </w:p>
    <w:p w14:paraId="51FDAD1B" w14:textId="0C76D017" w:rsidR="0010754D" w:rsidRDefault="0010754D" w:rsidP="0010754D">
      <w:pPr>
        <w:pStyle w:val="aff7"/>
        <w:numPr>
          <w:ilvl w:val="0"/>
          <w:numId w:val="20"/>
        </w:numPr>
        <w:rPr>
          <w:color w:val="00566E" w:themeColor="accent4" w:themeShade="80"/>
          <w:sz w:val="32"/>
          <w:szCs w:val="32"/>
        </w:rPr>
      </w:pPr>
      <w:bookmarkStart w:id="1" w:name="_Hlk102036098"/>
      <w:r>
        <w:rPr>
          <w:color w:val="00566E" w:themeColor="accent4" w:themeShade="80"/>
          <w:sz w:val="32"/>
          <w:szCs w:val="32"/>
        </w:rPr>
        <w:lastRenderedPageBreak/>
        <w:t>Τεχνικές λεπτομέρειες υλοποίησης</w:t>
      </w:r>
    </w:p>
    <w:bookmarkEnd w:id="1"/>
    <w:p w14:paraId="4519B90E" w14:textId="1D7E8A95" w:rsidR="0010754D" w:rsidRDefault="0010754D" w:rsidP="0010754D">
      <w:pPr>
        <w:rPr>
          <w:color w:val="00566E" w:themeColor="accent4" w:themeShade="80"/>
          <w:sz w:val="32"/>
          <w:szCs w:val="32"/>
        </w:rPr>
      </w:pPr>
    </w:p>
    <w:p w14:paraId="1A972EC7" w14:textId="7DFA5B6F" w:rsidR="0010754D" w:rsidRDefault="00AA7FD9" w:rsidP="0010754D">
      <w:pPr>
        <w:ind w:left="360"/>
        <w:rPr>
          <w:color w:val="000000" w:themeColor="text1"/>
          <w:sz w:val="24"/>
          <w:szCs w:val="24"/>
        </w:rPr>
      </w:pPr>
      <w:r w:rsidRPr="00150CC4">
        <w:rPr>
          <w:color w:val="000000" w:themeColor="text1"/>
          <w:sz w:val="24"/>
          <w:szCs w:val="24"/>
        </w:rPr>
        <w:t xml:space="preserve">Για την υλοποίηση του ελεγκτή </w:t>
      </w:r>
      <w:proofErr w:type="spellStart"/>
      <w:r w:rsidRPr="00150CC4">
        <w:rPr>
          <w:color w:val="000000" w:themeColor="text1"/>
          <w:sz w:val="24"/>
          <w:szCs w:val="24"/>
        </w:rPr>
        <w:t>διμερότητας</w:t>
      </w:r>
      <w:proofErr w:type="spellEnd"/>
      <w:r w:rsidRPr="00150CC4">
        <w:rPr>
          <w:color w:val="000000" w:themeColor="text1"/>
          <w:sz w:val="24"/>
          <w:szCs w:val="24"/>
        </w:rPr>
        <w:t xml:space="preserve"> εφαρμόστηκε αρχικά ο αλγόριθμος </w:t>
      </w:r>
      <w:r w:rsidRPr="00150CC4">
        <w:rPr>
          <w:color w:val="000000" w:themeColor="text1"/>
          <w:sz w:val="24"/>
          <w:szCs w:val="24"/>
          <w:lang w:val="en-US"/>
        </w:rPr>
        <w:t>BFS</w:t>
      </w:r>
      <w:r w:rsidRPr="00150CC4">
        <w:rPr>
          <w:color w:val="000000" w:themeColor="text1"/>
          <w:sz w:val="24"/>
          <w:szCs w:val="24"/>
        </w:rPr>
        <w:t xml:space="preserve"> προκειμένου να προκύψει το δέντρο </w:t>
      </w:r>
      <w:r w:rsidRPr="00150CC4">
        <w:rPr>
          <w:color w:val="000000" w:themeColor="text1"/>
          <w:sz w:val="24"/>
          <w:szCs w:val="24"/>
          <w:lang w:val="en-US"/>
        </w:rPr>
        <w:t>BFS</w:t>
      </w:r>
      <w:r w:rsidRPr="00150CC4">
        <w:rPr>
          <w:color w:val="000000" w:themeColor="text1"/>
          <w:sz w:val="24"/>
          <w:szCs w:val="24"/>
        </w:rPr>
        <w:t xml:space="preserve"> και να χρωματιστεί κάθε κορυφή του επιπέδου </w:t>
      </w:r>
      <w:proofErr w:type="spellStart"/>
      <w:r w:rsidRPr="00150CC4">
        <w:rPr>
          <w:color w:val="000000" w:themeColor="text1"/>
          <w:sz w:val="24"/>
          <w:szCs w:val="24"/>
          <w:lang w:val="en-US"/>
        </w:rPr>
        <w:t>i</w:t>
      </w:r>
      <w:proofErr w:type="spellEnd"/>
      <w:r w:rsidRPr="00150CC4">
        <w:rPr>
          <w:color w:val="000000" w:themeColor="text1"/>
          <w:sz w:val="24"/>
          <w:szCs w:val="24"/>
        </w:rPr>
        <w:t xml:space="preserve"> όπου </w:t>
      </w:r>
      <w:proofErr w:type="spellStart"/>
      <w:r w:rsidRPr="00150CC4">
        <w:rPr>
          <w:color w:val="000000" w:themeColor="text1"/>
          <w:sz w:val="24"/>
          <w:szCs w:val="24"/>
          <w:lang w:val="en-US"/>
        </w:rPr>
        <w:t>i</w:t>
      </w:r>
      <w:proofErr w:type="spellEnd"/>
      <w:r w:rsidRPr="00150CC4">
        <w:rPr>
          <w:color w:val="000000" w:themeColor="text1"/>
          <w:sz w:val="24"/>
          <w:szCs w:val="24"/>
        </w:rPr>
        <w:t xml:space="preserve"> άρτιο με χρώμα πράσινο(1) και εκείνες και όπου </w:t>
      </w:r>
      <w:proofErr w:type="spellStart"/>
      <w:r w:rsidRPr="00150CC4">
        <w:rPr>
          <w:color w:val="000000" w:themeColor="text1"/>
          <w:sz w:val="24"/>
          <w:szCs w:val="24"/>
          <w:lang w:val="en-US"/>
        </w:rPr>
        <w:t>i</w:t>
      </w:r>
      <w:proofErr w:type="spellEnd"/>
      <w:r w:rsidRPr="00150CC4">
        <w:rPr>
          <w:color w:val="000000" w:themeColor="text1"/>
          <w:sz w:val="24"/>
          <w:szCs w:val="24"/>
        </w:rPr>
        <w:t xml:space="preserve"> περιττό με μπλε(0).Έπειτα για κάθε ακμή του γραφήματος ελέγχουμε αν υπάρχει ακμή με άκρα ίδιου χρώματος</w:t>
      </w:r>
      <w:r w:rsidR="006C34DC" w:rsidRPr="00150CC4">
        <w:rPr>
          <w:color w:val="000000" w:themeColor="text1"/>
          <w:sz w:val="24"/>
          <w:szCs w:val="24"/>
        </w:rPr>
        <w:t xml:space="preserve"> αν ναι τότε το γράφημα δεν είναι διμερές και επιστρέφουμε έναν κύκλο περιττού μήκους ξεκινώντας την διέλευση του δέντρου </w:t>
      </w:r>
      <w:r w:rsidR="006C34DC" w:rsidRPr="00150CC4">
        <w:rPr>
          <w:color w:val="000000" w:themeColor="text1"/>
          <w:sz w:val="24"/>
          <w:szCs w:val="24"/>
          <w:lang w:val="en-US"/>
        </w:rPr>
        <w:t>BFS</w:t>
      </w:r>
      <w:r w:rsidR="006C34DC" w:rsidRPr="00150CC4">
        <w:rPr>
          <w:color w:val="000000" w:themeColor="text1"/>
          <w:sz w:val="24"/>
          <w:szCs w:val="24"/>
        </w:rPr>
        <w:t xml:space="preserve"> από την ακμή με άκρα ίδιου χρώματος μέχρι την ρίζα και προσθέτοντας τους κόμβους σε μια λίστα που αντιπροσωπεύει τον κύκλο περιττού μήκους. Αν το γράφημα δεν περιλαμβάνει ακμή με άκρα ίδιου χρώματος τότε αποτελεί διμερές γράφημα και συνεπώς οι κορυφές που είναι χρωματισμένες με πράσινο εντάσσονται στο σύνολο </w:t>
      </w:r>
      <w:r w:rsidR="006C34DC" w:rsidRPr="00150CC4">
        <w:rPr>
          <w:color w:val="000000" w:themeColor="text1"/>
          <w:sz w:val="24"/>
          <w:szCs w:val="24"/>
          <w:lang w:val="en-US"/>
        </w:rPr>
        <w:t>V</w:t>
      </w:r>
      <w:r w:rsidR="006C34DC" w:rsidRPr="00150CC4">
        <w:rPr>
          <w:color w:val="000000" w:themeColor="text1"/>
          <w:sz w:val="24"/>
          <w:szCs w:val="24"/>
        </w:rPr>
        <w:t xml:space="preserve">1 και αυτές με μπλε στο σύνολο </w:t>
      </w:r>
      <w:r w:rsidR="006C34DC" w:rsidRPr="00150CC4">
        <w:rPr>
          <w:color w:val="000000" w:themeColor="text1"/>
          <w:sz w:val="24"/>
          <w:szCs w:val="24"/>
          <w:lang w:val="en-US"/>
        </w:rPr>
        <w:t>V</w:t>
      </w:r>
      <w:r w:rsidR="006C34DC" w:rsidRPr="00150CC4">
        <w:rPr>
          <w:color w:val="000000" w:themeColor="text1"/>
          <w:sz w:val="24"/>
          <w:szCs w:val="24"/>
        </w:rPr>
        <w:t>2.</w:t>
      </w:r>
      <w:r w:rsidR="00150CC4" w:rsidRPr="00150CC4">
        <w:rPr>
          <w:color w:val="000000" w:themeColor="text1"/>
          <w:sz w:val="24"/>
          <w:szCs w:val="24"/>
        </w:rPr>
        <w:t xml:space="preserve"> Τέλος συγκρίνεται ο χρόνος εκτέλεσης του ελεγκτή </w:t>
      </w:r>
      <w:proofErr w:type="spellStart"/>
      <w:r w:rsidR="00150CC4" w:rsidRPr="00150CC4">
        <w:rPr>
          <w:color w:val="000000" w:themeColor="text1"/>
          <w:sz w:val="24"/>
          <w:szCs w:val="24"/>
        </w:rPr>
        <w:t>διμερότητας</w:t>
      </w:r>
      <w:proofErr w:type="spellEnd"/>
      <w:r w:rsidR="00150CC4" w:rsidRPr="00150CC4">
        <w:rPr>
          <w:color w:val="000000" w:themeColor="text1"/>
          <w:sz w:val="24"/>
          <w:szCs w:val="24"/>
        </w:rPr>
        <w:t xml:space="preserve"> με τον αντίστοιχο της </w:t>
      </w:r>
      <w:r w:rsidR="00150CC4" w:rsidRPr="00150CC4">
        <w:rPr>
          <w:color w:val="000000" w:themeColor="text1"/>
          <w:sz w:val="24"/>
          <w:szCs w:val="24"/>
          <w:lang w:val="en-US"/>
        </w:rPr>
        <w:t>LEDA</w:t>
      </w:r>
      <w:r w:rsidR="00150CC4" w:rsidRPr="00150CC4">
        <w:rPr>
          <w:color w:val="000000" w:themeColor="text1"/>
          <w:sz w:val="24"/>
          <w:szCs w:val="24"/>
        </w:rPr>
        <w:t xml:space="preserve"> και επικυρώνονται τα σωστά αποτελέσματα του στις οικογένειες γραφημάτων από αναφέρθηκαν παραπάνω. Αξίζει να σημειωθεί ότι για λόγους </w:t>
      </w:r>
      <w:proofErr w:type="spellStart"/>
      <w:r w:rsidR="00150CC4" w:rsidRPr="00150CC4">
        <w:rPr>
          <w:color w:val="000000" w:themeColor="text1"/>
          <w:sz w:val="24"/>
          <w:szCs w:val="24"/>
        </w:rPr>
        <w:t>ευαναγνωσιμότητας</w:t>
      </w:r>
      <w:proofErr w:type="spellEnd"/>
      <w:r w:rsidR="00150CC4" w:rsidRPr="00150CC4">
        <w:rPr>
          <w:color w:val="000000" w:themeColor="text1"/>
          <w:sz w:val="24"/>
          <w:szCs w:val="24"/>
        </w:rPr>
        <w:t xml:space="preserve"> οι έξοδοι της συνάρτησης αποθηκεύονται στα αρχεία (</w:t>
      </w:r>
      <w:r w:rsidR="00150CC4" w:rsidRPr="00150CC4">
        <w:rPr>
          <w:color w:val="000000" w:themeColor="text1"/>
          <w:sz w:val="24"/>
          <w:szCs w:val="24"/>
          <w:lang w:val="en-US"/>
        </w:rPr>
        <w:t>V</w:t>
      </w:r>
      <w:r w:rsidR="00150CC4" w:rsidRPr="00150CC4">
        <w:rPr>
          <w:color w:val="000000" w:themeColor="text1"/>
          <w:sz w:val="24"/>
          <w:szCs w:val="24"/>
        </w:rPr>
        <w:t>1_</w:t>
      </w:r>
      <w:r w:rsidR="00150CC4" w:rsidRPr="00150CC4">
        <w:rPr>
          <w:color w:val="000000" w:themeColor="text1"/>
          <w:sz w:val="24"/>
          <w:szCs w:val="24"/>
          <w:lang w:val="en-US"/>
        </w:rPr>
        <w:t>V</w:t>
      </w:r>
      <w:r w:rsidR="00150CC4" w:rsidRPr="00150CC4">
        <w:rPr>
          <w:color w:val="000000" w:themeColor="text1"/>
          <w:sz w:val="24"/>
          <w:szCs w:val="24"/>
        </w:rPr>
        <w:t>2.</w:t>
      </w:r>
      <w:r w:rsidR="00150CC4" w:rsidRPr="00150CC4">
        <w:rPr>
          <w:color w:val="000000" w:themeColor="text1"/>
          <w:sz w:val="24"/>
          <w:szCs w:val="24"/>
          <w:lang w:val="en-US"/>
        </w:rPr>
        <w:t>txt</w:t>
      </w:r>
      <w:r w:rsidR="00150CC4" w:rsidRPr="00150CC4">
        <w:rPr>
          <w:color w:val="000000" w:themeColor="text1"/>
          <w:sz w:val="24"/>
          <w:szCs w:val="24"/>
        </w:rPr>
        <w:t xml:space="preserve"> και </w:t>
      </w:r>
      <w:r w:rsidR="00150CC4" w:rsidRPr="00150CC4">
        <w:rPr>
          <w:color w:val="000000" w:themeColor="text1"/>
          <w:sz w:val="24"/>
          <w:szCs w:val="24"/>
          <w:lang w:val="en-US"/>
        </w:rPr>
        <w:t>circle</w:t>
      </w:r>
      <w:r w:rsidR="00150CC4" w:rsidRPr="00150CC4">
        <w:rPr>
          <w:color w:val="000000" w:themeColor="text1"/>
          <w:sz w:val="24"/>
          <w:szCs w:val="24"/>
        </w:rPr>
        <w:t>.</w:t>
      </w:r>
      <w:r w:rsidR="00150CC4" w:rsidRPr="00150CC4">
        <w:rPr>
          <w:color w:val="000000" w:themeColor="text1"/>
          <w:sz w:val="24"/>
          <w:szCs w:val="24"/>
          <w:lang w:val="en-US"/>
        </w:rPr>
        <w:t>txt</w:t>
      </w:r>
      <w:r w:rsidR="00150CC4" w:rsidRPr="00150CC4">
        <w:rPr>
          <w:color w:val="000000" w:themeColor="text1"/>
          <w:sz w:val="24"/>
          <w:szCs w:val="24"/>
        </w:rPr>
        <w:t>) ενώ οι χρονικές μετρήσεις στο αρχείο (</w:t>
      </w:r>
      <w:r w:rsidR="00150CC4" w:rsidRPr="00150CC4">
        <w:rPr>
          <w:color w:val="000000" w:themeColor="text1"/>
          <w:sz w:val="24"/>
          <w:szCs w:val="24"/>
          <w:lang w:val="en-US"/>
        </w:rPr>
        <w:t>times</w:t>
      </w:r>
      <w:r w:rsidR="00150CC4" w:rsidRPr="00150CC4">
        <w:rPr>
          <w:color w:val="000000" w:themeColor="text1"/>
          <w:sz w:val="24"/>
          <w:szCs w:val="24"/>
        </w:rPr>
        <w:t>.</w:t>
      </w:r>
      <w:r w:rsidR="00150CC4" w:rsidRPr="00150CC4">
        <w:rPr>
          <w:color w:val="000000" w:themeColor="text1"/>
          <w:sz w:val="24"/>
          <w:szCs w:val="24"/>
          <w:lang w:val="en-US"/>
        </w:rPr>
        <w:t>txt</w:t>
      </w:r>
      <w:r w:rsidR="00150CC4" w:rsidRPr="00150CC4">
        <w:rPr>
          <w:color w:val="000000" w:themeColor="text1"/>
          <w:sz w:val="24"/>
          <w:szCs w:val="24"/>
        </w:rPr>
        <w:t>) .</w:t>
      </w:r>
    </w:p>
    <w:p w14:paraId="08929A61" w14:textId="7B3921D3" w:rsidR="00150CC4" w:rsidRDefault="00150CC4" w:rsidP="0010754D">
      <w:pPr>
        <w:ind w:left="360"/>
        <w:rPr>
          <w:color w:val="000000" w:themeColor="text1"/>
          <w:sz w:val="24"/>
          <w:szCs w:val="24"/>
        </w:rPr>
      </w:pPr>
    </w:p>
    <w:p w14:paraId="59D38A65" w14:textId="23713084" w:rsidR="00150CC4" w:rsidRDefault="00150CC4" w:rsidP="0010754D">
      <w:pPr>
        <w:ind w:left="360"/>
        <w:rPr>
          <w:color w:val="000000" w:themeColor="text1"/>
          <w:sz w:val="24"/>
          <w:szCs w:val="24"/>
        </w:rPr>
      </w:pPr>
    </w:p>
    <w:p w14:paraId="485EFA0A" w14:textId="77777777" w:rsidR="00150CC4" w:rsidRPr="00150CC4" w:rsidRDefault="00150CC4" w:rsidP="0010754D">
      <w:pPr>
        <w:ind w:left="360"/>
        <w:rPr>
          <w:color w:val="000000" w:themeColor="text1"/>
          <w:sz w:val="24"/>
          <w:szCs w:val="24"/>
        </w:rPr>
      </w:pPr>
    </w:p>
    <w:p w14:paraId="58E6F9DB" w14:textId="004C81E9" w:rsidR="00150CC4" w:rsidRDefault="00150CC4" w:rsidP="00150CC4">
      <w:pPr>
        <w:pStyle w:val="aff7"/>
        <w:numPr>
          <w:ilvl w:val="0"/>
          <w:numId w:val="20"/>
        </w:numPr>
        <w:rPr>
          <w:color w:val="00566E" w:themeColor="accent4" w:themeShade="80"/>
          <w:sz w:val="32"/>
          <w:szCs w:val="32"/>
        </w:rPr>
      </w:pPr>
      <w:r>
        <w:rPr>
          <w:color w:val="00566E" w:themeColor="accent4" w:themeShade="80"/>
          <w:sz w:val="32"/>
          <w:szCs w:val="32"/>
        </w:rPr>
        <w:t>Συμπεράσματα από την πειραματική αξιολόγηση του ελεγκτή</w:t>
      </w:r>
    </w:p>
    <w:p w14:paraId="12207C8C" w14:textId="75386CC2" w:rsidR="00150CC4" w:rsidRDefault="00150CC4" w:rsidP="00150CC4">
      <w:pPr>
        <w:rPr>
          <w:color w:val="00566E" w:themeColor="accent4" w:themeShade="80"/>
          <w:sz w:val="32"/>
          <w:szCs w:val="32"/>
        </w:rPr>
      </w:pPr>
    </w:p>
    <w:p w14:paraId="10B13EB9" w14:textId="619660FE" w:rsidR="00150CC4" w:rsidRPr="008B56D9" w:rsidRDefault="00150CC4" w:rsidP="00150CC4">
      <w:pPr>
        <w:ind w:left="360"/>
        <w:rPr>
          <w:color w:val="000000" w:themeColor="text1"/>
          <w:sz w:val="24"/>
          <w:szCs w:val="24"/>
        </w:rPr>
      </w:pPr>
      <w:r w:rsidRPr="008B56D9">
        <w:rPr>
          <w:color w:val="000000" w:themeColor="text1"/>
          <w:sz w:val="24"/>
          <w:szCs w:val="24"/>
        </w:rPr>
        <w:t xml:space="preserve">Η εφαρμογή του ελεγκτή στις οικογένειες γραφημάτων που παρουσιάστηκαν </w:t>
      </w:r>
      <w:r w:rsidR="009634AB" w:rsidRPr="008B56D9">
        <w:rPr>
          <w:color w:val="000000" w:themeColor="text1"/>
          <w:sz w:val="24"/>
          <w:szCs w:val="24"/>
        </w:rPr>
        <w:t xml:space="preserve">επικυρώνεται ως προς την αξιοπιστία των αποτελεσμάτων από τον αλγόριθμο της </w:t>
      </w:r>
      <w:r w:rsidR="009634AB" w:rsidRPr="008B56D9">
        <w:rPr>
          <w:color w:val="000000" w:themeColor="text1"/>
          <w:sz w:val="24"/>
          <w:szCs w:val="24"/>
          <w:lang w:val="en-US"/>
        </w:rPr>
        <w:t>LEDA</w:t>
      </w:r>
      <w:r w:rsidR="009634AB" w:rsidRPr="008B56D9">
        <w:rPr>
          <w:color w:val="000000" w:themeColor="text1"/>
          <w:sz w:val="24"/>
          <w:szCs w:val="24"/>
        </w:rPr>
        <w:t xml:space="preserve"> καθώς έχουν ως έξοδο τα ίδια αποτελέσματα ενώ οι χρόνοι εκτέλεσης κατά μέσο όρο ήταν 2 φορές πιο γρήγοροι στην </w:t>
      </w:r>
      <w:r w:rsidR="009634AB" w:rsidRPr="008B56D9">
        <w:rPr>
          <w:color w:val="000000" w:themeColor="text1"/>
          <w:sz w:val="24"/>
          <w:szCs w:val="24"/>
          <w:lang w:val="en-US"/>
        </w:rPr>
        <w:t>LEDA</w:t>
      </w:r>
      <w:r w:rsidR="009634AB" w:rsidRPr="008B56D9">
        <w:rPr>
          <w:color w:val="000000" w:themeColor="text1"/>
          <w:sz w:val="24"/>
          <w:szCs w:val="24"/>
        </w:rPr>
        <w:t xml:space="preserve"> από ότι στον </w:t>
      </w:r>
      <w:r w:rsidR="008B56D9" w:rsidRPr="008B56D9">
        <w:rPr>
          <w:color w:val="000000" w:themeColor="text1"/>
          <w:sz w:val="24"/>
          <w:szCs w:val="24"/>
        </w:rPr>
        <w:t xml:space="preserve">ελεγκτή του </w:t>
      </w:r>
      <w:r w:rsidR="008B56D9" w:rsidRPr="008B56D9">
        <w:rPr>
          <w:color w:val="000000" w:themeColor="text1"/>
          <w:sz w:val="24"/>
          <w:szCs w:val="24"/>
          <w:lang w:val="en-US"/>
        </w:rPr>
        <w:t>Project</w:t>
      </w:r>
      <w:r w:rsidR="008B56D9" w:rsidRPr="008B56D9">
        <w:rPr>
          <w:color w:val="000000" w:themeColor="text1"/>
          <w:sz w:val="24"/>
          <w:szCs w:val="24"/>
        </w:rPr>
        <w:t xml:space="preserve"> ωστόσο θα πρέπει να λάβουμε υπόψη και την επιπλέον λειτουργικότητα του ελεγκτή σε αντίθεση με την </w:t>
      </w:r>
      <w:r w:rsidR="008B56D9" w:rsidRPr="008B56D9">
        <w:rPr>
          <w:color w:val="000000" w:themeColor="text1"/>
          <w:sz w:val="24"/>
          <w:szCs w:val="24"/>
          <w:lang w:val="en-US"/>
        </w:rPr>
        <w:t>LEDA</w:t>
      </w:r>
      <w:r w:rsidR="008B56D9" w:rsidRPr="008B56D9">
        <w:rPr>
          <w:color w:val="000000" w:themeColor="text1"/>
          <w:sz w:val="24"/>
          <w:szCs w:val="24"/>
        </w:rPr>
        <w:t xml:space="preserve"> που είναι η επιστροφή περιττού μήκους κύκλου.</w:t>
      </w:r>
    </w:p>
    <w:p w14:paraId="1817003F" w14:textId="77777777" w:rsidR="0010754D" w:rsidRPr="0010754D" w:rsidRDefault="0010754D" w:rsidP="00150CC4"/>
    <w:sectPr w:rsidR="0010754D" w:rsidRPr="0010754D" w:rsidSect="0089714F">
      <w:headerReference w:type="default" r:id="rId11"/>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36ED5" w14:textId="77777777" w:rsidR="00581C40" w:rsidRDefault="00581C40" w:rsidP="00C6554A">
      <w:pPr>
        <w:spacing w:before="0" w:after="0" w:line="240" w:lineRule="auto"/>
      </w:pPr>
      <w:r>
        <w:separator/>
      </w:r>
    </w:p>
  </w:endnote>
  <w:endnote w:type="continuationSeparator" w:id="0">
    <w:p w14:paraId="46339A0A" w14:textId="77777777" w:rsidR="00581C40" w:rsidRDefault="00581C4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onstantia">
    <w:panose1 w:val="02030602050306030303"/>
    <w:charset w:val="A1"/>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78EF" w14:textId="77777777" w:rsidR="002163EE" w:rsidRPr="000D2C65" w:rsidRDefault="00ED7C44">
    <w:pPr>
      <w:pStyle w:val="a9"/>
    </w:pPr>
    <w:r w:rsidRPr="000D2C65">
      <w:rPr>
        <w:lang w:bidi="el-GR"/>
      </w:rPr>
      <w:t xml:space="preserve">Σελίδα </w:t>
    </w:r>
    <w:r w:rsidRPr="000D2C65">
      <w:rPr>
        <w:lang w:bidi="el-GR"/>
      </w:rPr>
      <w:fldChar w:fldCharType="begin"/>
    </w:r>
    <w:r w:rsidRPr="000D2C65">
      <w:rPr>
        <w:lang w:bidi="el-GR"/>
      </w:rPr>
      <w:instrText xml:space="preserve"> PAGE  \* Arabic  \* MERGEFORMAT </w:instrText>
    </w:r>
    <w:r w:rsidRPr="000D2C65">
      <w:rPr>
        <w:lang w:bidi="el-GR"/>
      </w:rPr>
      <w:fldChar w:fldCharType="separate"/>
    </w:r>
    <w:r w:rsidR="0089714F" w:rsidRPr="000D2C65">
      <w:rPr>
        <w:noProof/>
        <w:lang w:bidi="el-GR"/>
      </w:rPr>
      <w:t>1</w:t>
    </w:r>
    <w:r w:rsidRPr="000D2C65">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3F353" w14:textId="77777777" w:rsidR="00581C40" w:rsidRDefault="00581C40" w:rsidP="00C6554A">
      <w:pPr>
        <w:spacing w:before="0" w:after="0" w:line="240" w:lineRule="auto"/>
      </w:pPr>
      <w:r>
        <w:separator/>
      </w:r>
    </w:p>
  </w:footnote>
  <w:footnote w:type="continuationSeparator" w:id="0">
    <w:p w14:paraId="507EC006" w14:textId="77777777" w:rsidR="00581C40" w:rsidRDefault="00581C40"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79ED" w14:textId="419B556A" w:rsidR="00BD36DF" w:rsidRDefault="00BD36DF">
    <w:pPr>
      <w:pStyle w:val="ab"/>
    </w:pPr>
  </w:p>
  <w:p w14:paraId="63883AF6" w14:textId="7C4ACF32" w:rsidR="00BD36DF" w:rsidRDefault="00BD36DF">
    <w:pPr>
      <w:pStyle w:val="ab"/>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4pt;height:11.4pt" o:bullet="t">
        <v:imagedata r:id="rId1" o:title="mso8E90"/>
      </v:shape>
    </w:pict>
  </w:numPicBullet>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A426A96"/>
    <w:multiLevelType w:val="hybridMultilevel"/>
    <w:tmpl w:val="71C06B30"/>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BF7CAA"/>
    <w:multiLevelType w:val="hybridMultilevel"/>
    <w:tmpl w:val="91C81386"/>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9197A08"/>
    <w:multiLevelType w:val="hybridMultilevel"/>
    <w:tmpl w:val="402E76D2"/>
    <w:lvl w:ilvl="0" w:tplc="E77AC646">
      <w:start w:val="1"/>
      <w:numFmt w:val="bullet"/>
      <w:lvlText w:val=""/>
      <w:lvlJc w:val="left"/>
      <w:pPr>
        <w:ind w:left="501" w:hanging="360"/>
      </w:pPr>
      <w:rPr>
        <w:rFonts w:ascii="Wingdings" w:hAnsi="Wingdings" w:hint="default"/>
        <w:sz w:val="40"/>
        <w:szCs w:val="40"/>
      </w:rPr>
    </w:lvl>
    <w:lvl w:ilvl="1" w:tplc="04080003" w:tentative="1">
      <w:start w:val="1"/>
      <w:numFmt w:val="bullet"/>
      <w:lvlText w:val="o"/>
      <w:lvlJc w:val="left"/>
      <w:pPr>
        <w:ind w:left="1221" w:hanging="360"/>
      </w:pPr>
      <w:rPr>
        <w:rFonts w:ascii="Courier New" w:hAnsi="Courier New" w:cs="Courier New" w:hint="default"/>
      </w:rPr>
    </w:lvl>
    <w:lvl w:ilvl="2" w:tplc="04080005" w:tentative="1">
      <w:start w:val="1"/>
      <w:numFmt w:val="bullet"/>
      <w:lvlText w:val=""/>
      <w:lvlJc w:val="left"/>
      <w:pPr>
        <w:ind w:left="1941" w:hanging="360"/>
      </w:pPr>
      <w:rPr>
        <w:rFonts w:ascii="Wingdings" w:hAnsi="Wingdings" w:hint="default"/>
      </w:rPr>
    </w:lvl>
    <w:lvl w:ilvl="3" w:tplc="04080001" w:tentative="1">
      <w:start w:val="1"/>
      <w:numFmt w:val="bullet"/>
      <w:lvlText w:val=""/>
      <w:lvlJc w:val="left"/>
      <w:pPr>
        <w:ind w:left="2661" w:hanging="360"/>
      </w:pPr>
      <w:rPr>
        <w:rFonts w:ascii="Symbol" w:hAnsi="Symbol" w:hint="default"/>
      </w:rPr>
    </w:lvl>
    <w:lvl w:ilvl="4" w:tplc="04080003" w:tentative="1">
      <w:start w:val="1"/>
      <w:numFmt w:val="bullet"/>
      <w:lvlText w:val="o"/>
      <w:lvlJc w:val="left"/>
      <w:pPr>
        <w:ind w:left="3381" w:hanging="360"/>
      </w:pPr>
      <w:rPr>
        <w:rFonts w:ascii="Courier New" w:hAnsi="Courier New" w:cs="Courier New" w:hint="default"/>
      </w:rPr>
    </w:lvl>
    <w:lvl w:ilvl="5" w:tplc="04080005" w:tentative="1">
      <w:start w:val="1"/>
      <w:numFmt w:val="bullet"/>
      <w:lvlText w:val=""/>
      <w:lvlJc w:val="left"/>
      <w:pPr>
        <w:ind w:left="4101" w:hanging="360"/>
      </w:pPr>
      <w:rPr>
        <w:rFonts w:ascii="Wingdings" w:hAnsi="Wingdings" w:hint="default"/>
      </w:rPr>
    </w:lvl>
    <w:lvl w:ilvl="6" w:tplc="04080001" w:tentative="1">
      <w:start w:val="1"/>
      <w:numFmt w:val="bullet"/>
      <w:lvlText w:val=""/>
      <w:lvlJc w:val="left"/>
      <w:pPr>
        <w:ind w:left="4821" w:hanging="360"/>
      </w:pPr>
      <w:rPr>
        <w:rFonts w:ascii="Symbol" w:hAnsi="Symbol" w:hint="default"/>
      </w:rPr>
    </w:lvl>
    <w:lvl w:ilvl="7" w:tplc="04080003" w:tentative="1">
      <w:start w:val="1"/>
      <w:numFmt w:val="bullet"/>
      <w:lvlText w:val="o"/>
      <w:lvlJc w:val="left"/>
      <w:pPr>
        <w:ind w:left="5541" w:hanging="360"/>
      </w:pPr>
      <w:rPr>
        <w:rFonts w:ascii="Courier New" w:hAnsi="Courier New" w:cs="Courier New" w:hint="default"/>
      </w:rPr>
    </w:lvl>
    <w:lvl w:ilvl="8" w:tplc="04080005" w:tentative="1">
      <w:start w:val="1"/>
      <w:numFmt w:val="bullet"/>
      <w:lvlText w:val=""/>
      <w:lvlJc w:val="left"/>
      <w:pPr>
        <w:ind w:left="6261" w:hanging="360"/>
      </w:pPr>
      <w:rPr>
        <w:rFonts w:ascii="Wingdings" w:hAnsi="Wingdings" w:hint="default"/>
      </w:rPr>
    </w:lvl>
  </w:abstractNum>
  <w:abstractNum w:abstractNumId="17"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C234D12"/>
    <w:multiLevelType w:val="hybridMultilevel"/>
    <w:tmpl w:val="31D65C22"/>
    <w:lvl w:ilvl="0" w:tplc="04080007">
      <w:start w:val="1"/>
      <w:numFmt w:val="bullet"/>
      <w:lvlText w:val=""/>
      <w:lvlPicBulletId w:val="0"/>
      <w:lvlJc w:val="left"/>
      <w:pPr>
        <w:ind w:left="785" w:hanging="360"/>
      </w:pPr>
      <w:rPr>
        <w:rFonts w:ascii="Symbol" w:hAnsi="Symbol" w:hint="default"/>
      </w:rPr>
    </w:lvl>
    <w:lvl w:ilvl="1" w:tplc="04080003" w:tentative="1">
      <w:start w:val="1"/>
      <w:numFmt w:val="bullet"/>
      <w:lvlText w:val="o"/>
      <w:lvlJc w:val="left"/>
      <w:pPr>
        <w:ind w:left="1505" w:hanging="360"/>
      </w:pPr>
      <w:rPr>
        <w:rFonts w:ascii="Courier New" w:hAnsi="Courier New" w:cs="Courier New" w:hint="default"/>
      </w:rPr>
    </w:lvl>
    <w:lvl w:ilvl="2" w:tplc="04080005" w:tentative="1">
      <w:start w:val="1"/>
      <w:numFmt w:val="bullet"/>
      <w:lvlText w:val=""/>
      <w:lvlJc w:val="left"/>
      <w:pPr>
        <w:ind w:left="2225" w:hanging="360"/>
      </w:pPr>
      <w:rPr>
        <w:rFonts w:ascii="Wingdings" w:hAnsi="Wingdings" w:hint="default"/>
      </w:rPr>
    </w:lvl>
    <w:lvl w:ilvl="3" w:tplc="04080001" w:tentative="1">
      <w:start w:val="1"/>
      <w:numFmt w:val="bullet"/>
      <w:lvlText w:val=""/>
      <w:lvlJc w:val="left"/>
      <w:pPr>
        <w:ind w:left="2945" w:hanging="360"/>
      </w:pPr>
      <w:rPr>
        <w:rFonts w:ascii="Symbol" w:hAnsi="Symbol" w:hint="default"/>
      </w:rPr>
    </w:lvl>
    <w:lvl w:ilvl="4" w:tplc="04080003" w:tentative="1">
      <w:start w:val="1"/>
      <w:numFmt w:val="bullet"/>
      <w:lvlText w:val="o"/>
      <w:lvlJc w:val="left"/>
      <w:pPr>
        <w:ind w:left="3665" w:hanging="360"/>
      </w:pPr>
      <w:rPr>
        <w:rFonts w:ascii="Courier New" w:hAnsi="Courier New" w:cs="Courier New" w:hint="default"/>
      </w:rPr>
    </w:lvl>
    <w:lvl w:ilvl="5" w:tplc="04080005" w:tentative="1">
      <w:start w:val="1"/>
      <w:numFmt w:val="bullet"/>
      <w:lvlText w:val=""/>
      <w:lvlJc w:val="left"/>
      <w:pPr>
        <w:ind w:left="4385" w:hanging="360"/>
      </w:pPr>
      <w:rPr>
        <w:rFonts w:ascii="Wingdings" w:hAnsi="Wingdings" w:hint="default"/>
      </w:rPr>
    </w:lvl>
    <w:lvl w:ilvl="6" w:tplc="04080001" w:tentative="1">
      <w:start w:val="1"/>
      <w:numFmt w:val="bullet"/>
      <w:lvlText w:val=""/>
      <w:lvlJc w:val="left"/>
      <w:pPr>
        <w:ind w:left="5105" w:hanging="360"/>
      </w:pPr>
      <w:rPr>
        <w:rFonts w:ascii="Symbol" w:hAnsi="Symbol" w:hint="default"/>
      </w:rPr>
    </w:lvl>
    <w:lvl w:ilvl="7" w:tplc="04080003" w:tentative="1">
      <w:start w:val="1"/>
      <w:numFmt w:val="bullet"/>
      <w:lvlText w:val="o"/>
      <w:lvlJc w:val="left"/>
      <w:pPr>
        <w:ind w:left="5825" w:hanging="360"/>
      </w:pPr>
      <w:rPr>
        <w:rFonts w:ascii="Courier New" w:hAnsi="Courier New" w:cs="Courier New" w:hint="default"/>
      </w:rPr>
    </w:lvl>
    <w:lvl w:ilvl="8" w:tplc="04080005" w:tentative="1">
      <w:start w:val="1"/>
      <w:numFmt w:val="bullet"/>
      <w:lvlText w:val=""/>
      <w:lvlJc w:val="left"/>
      <w:pPr>
        <w:ind w:left="6545" w:hanging="360"/>
      </w:pPr>
      <w:rPr>
        <w:rFonts w:ascii="Wingdings" w:hAnsi="Wingdings" w:hint="default"/>
      </w:rPr>
    </w:lvl>
  </w:abstractNum>
  <w:abstractNum w:abstractNumId="20" w15:restartNumberingAfterBreak="0">
    <w:nsid w:val="747634F7"/>
    <w:multiLevelType w:val="hybridMultilevel"/>
    <w:tmpl w:val="65B067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518930894">
    <w:abstractNumId w:val="9"/>
  </w:num>
  <w:num w:numId="2" w16cid:durableId="632903234">
    <w:abstractNumId w:val="8"/>
  </w:num>
  <w:num w:numId="3" w16cid:durableId="607740930">
    <w:abstractNumId w:val="8"/>
  </w:num>
  <w:num w:numId="4" w16cid:durableId="1594818712">
    <w:abstractNumId w:val="9"/>
  </w:num>
  <w:num w:numId="5" w16cid:durableId="1461723043">
    <w:abstractNumId w:val="14"/>
  </w:num>
  <w:num w:numId="6" w16cid:durableId="1458447606">
    <w:abstractNumId w:val="10"/>
  </w:num>
  <w:num w:numId="7" w16cid:durableId="1026711455">
    <w:abstractNumId w:val="11"/>
  </w:num>
  <w:num w:numId="8" w16cid:durableId="225606423">
    <w:abstractNumId w:val="7"/>
  </w:num>
  <w:num w:numId="9" w16cid:durableId="716323483">
    <w:abstractNumId w:val="6"/>
  </w:num>
  <w:num w:numId="10" w16cid:durableId="1087724968">
    <w:abstractNumId w:val="5"/>
  </w:num>
  <w:num w:numId="11" w16cid:durableId="545142481">
    <w:abstractNumId w:val="4"/>
  </w:num>
  <w:num w:numId="12" w16cid:durableId="436759779">
    <w:abstractNumId w:val="3"/>
  </w:num>
  <w:num w:numId="13" w16cid:durableId="1552110415">
    <w:abstractNumId w:val="2"/>
  </w:num>
  <w:num w:numId="14" w16cid:durableId="386270854">
    <w:abstractNumId w:val="1"/>
  </w:num>
  <w:num w:numId="15" w16cid:durableId="1923103232">
    <w:abstractNumId w:val="0"/>
  </w:num>
  <w:num w:numId="16" w16cid:durableId="278029985">
    <w:abstractNumId w:val="17"/>
  </w:num>
  <w:num w:numId="17" w16cid:durableId="930091916">
    <w:abstractNumId w:val="12"/>
  </w:num>
  <w:num w:numId="18" w16cid:durableId="1874034667">
    <w:abstractNumId w:val="18"/>
  </w:num>
  <w:num w:numId="19" w16cid:durableId="919414347">
    <w:abstractNumId w:val="16"/>
  </w:num>
  <w:num w:numId="20" w16cid:durableId="612131807">
    <w:abstractNumId w:val="13"/>
  </w:num>
  <w:num w:numId="21" w16cid:durableId="1032606681">
    <w:abstractNumId w:val="20"/>
  </w:num>
  <w:num w:numId="22" w16cid:durableId="1747607476">
    <w:abstractNumId w:val="15"/>
  </w:num>
  <w:num w:numId="23" w16cid:durableId="8343445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C8"/>
    <w:rsid w:val="000D2C65"/>
    <w:rsid w:val="000E7EE7"/>
    <w:rsid w:val="0010754D"/>
    <w:rsid w:val="00141BCD"/>
    <w:rsid w:val="00150CC4"/>
    <w:rsid w:val="002554CD"/>
    <w:rsid w:val="00293B83"/>
    <w:rsid w:val="002B4294"/>
    <w:rsid w:val="00333D0D"/>
    <w:rsid w:val="00407FC8"/>
    <w:rsid w:val="004C049F"/>
    <w:rsid w:val="005000E2"/>
    <w:rsid w:val="00581C40"/>
    <w:rsid w:val="006A3CE7"/>
    <w:rsid w:val="006C34DC"/>
    <w:rsid w:val="00761100"/>
    <w:rsid w:val="0089714F"/>
    <w:rsid w:val="008B56D9"/>
    <w:rsid w:val="009634AB"/>
    <w:rsid w:val="00975433"/>
    <w:rsid w:val="009B405D"/>
    <w:rsid w:val="00AA7FD9"/>
    <w:rsid w:val="00BD36DF"/>
    <w:rsid w:val="00C6554A"/>
    <w:rsid w:val="00C72229"/>
    <w:rsid w:val="00CC2A10"/>
    <w:rsid w:val="00D17F26"/>
    <w:rsid w:val="00D90FD6"/>
    <w:rsid w:val="00E47F7E"/>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DCA94"/>
  <w15:chartTrackingRefBased/>
  <w15:docId w15:val="{28C16F46-A618-4C2D-A702-9DC51C4D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D2C65"/>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semiHidden/>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semiHidden/>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semiHidden/>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semiHidden/>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semiHidden/>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semiHidden/>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semiHidden/>
    <w:unhideWhenUsed/>
    <w:rsid w:val="000D2C65"/>
    <w:pPr>
      <w:spacing w:after="100"/>
    </w:pPr>
  </w:style>
  <w:style w:type="paragraph" w:styleId="22">
    <w:name w:val="toc 2"/>
    <w:basedOn w:val="a2"/>
    <w:next w:val="a2"/>
    <w:autoRedefine/>
    <w:uiPriority w:val="39"/>
    <w:semiHidden/>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semiHidden/>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semiHidden/>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semiHidden/>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semiHidden/>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rg\AppData\Local\Microsoft\Office\16.0\DTS\el-GR%7b66E4A711-8C8B-4B0D-9C46-8790C982378A%7d\%7bB946CE29-88D0-41E0-84DF-591B7AF0ED8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{B946CE29-88D0-41E0-84DF-591B7AF0ED8C}tf02835058_win32.dotx</Template>
  <TotalTime>82</TotalTime>
  <Pages>4</Pages>
  <Words>482</Words>
  <Characters>2607</Characters>
  <Application>Microsoft Office Word</Application>
  <DocSecurity>0</DocSecurity>
  <Lines>21</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TSOUMOS</dc:creator>
  <cp:keywords/>
  <dc:description/>
  <cp:lastModifiedBy>GEORGE TSOUMOS</cp:lastModifiedBy>
  <cp:revision>2</cp:revision>
  <dcterms:created xsi:type="dcterms:W3CDTF">2022-04-28T06:48:00Z</dcterms:created>
  <dcterms:modified xsi:type="dcterms:W3CDTF">2022-04-28T08:10:00Z</dcterms:modified>
</cp:coreProperties>
</file>