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C583" w14:textId="44CB8248" w:rsidR="00BF1D45" w:rsidRDefault="00BF1D45" w:rsidP="00BF1D45">
      <w:pPr>
        <w:ind w:right="-7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Πληροφορίες για βιομηχανίες που μολύνουν το περιβάλλον &amp; εταιρεία που εμπλέκεται σε μόλυνση περιβάλλοντος </w:t>
      </w:r>
    </w:p>
    <w:p w14:paraId="152E1B78" w14:textId="2D38BAE6" w:rsidR="008C0DA1" w:rsidRPr="00BF1D45" w:rsidRDefault="00BF1D45" w:rsidP="00BF1D45">
      <w:pPr>
        <w:ind w:right="-766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B4A6C">
          <w:rPr>
            <w:rStyle w:val="-"/>
            <w:rFonts w:ascii="Times New Roman" w:hAnsi="Times New Roman" w:cs="Times New Roman"/>
            <w:sz w:val="24"/>
            <w:szCs w:val="24"/>
          </w:rPr>
          <w:t>https://www.greenpeace.org/international/story/46967/100-million-dead-sharks-its-not-all-about-shark-fin-soup/</w:t>
        </w:r>
      </w:hyperlink>
    </w:p>
    <w:p w14:paraId="1B99D993" w14:textId="017CC62A" w:rsidR="00BF1D45" w:rsidRPr="00BF1D45" w:rsidRDefault="00BF1D45" w:rsidP="00BF1D45">
      <w:pPr>
        <w:ind w:right="-766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F1D45">
          <w:rPr>
            <w:rStyle w:val="-"/>
            <w:rFonts w:ascii="Times New Roman" w:hAnsi="Times New Roman" w:cs="Times New Roman"/>
            <w:sz w:val="24"/>
            <w:szCs w:val="24"/>
          </w:rPr>
          <w:t>https://www.greenpeace.org/international/story/18876/these-10-companies-are-flooding-the-planet-with-throwaway-plastic/</w:t>
        </w:r>
      </w:hyperlink>
    </w:p>
    <w:p w14:paraId="7B9AC165" w14:textId="792699F7" w:rsidR="00BF1D45" w:rsidRPr="00BF1D45" w:rsidRDefault="00BF1D45" w:rsidP="00BF1D45">
      <w:pPr>
        <w:ind w:right="-76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F1D45">
          <w:rPr>
            <w:rStyle w:val="-"/>
            <w:rFonts w:ascii="Times New Roman" w:hAnsi="Times New Roman" w:cs="Times New Roman"/>
            <w:sz w:val="24"/>
            <w:szCs w:val="24"/>
          </w:rPr>
          <w:t>https://www.bbc.com/future/article/20180328-lebanon-is-drowning-in-its-own-waste</w:t>
        </w:r>
      </w:hyperlink>
    </w:p>
    <w:p w14:paraId="70A6F2C2" w14:textId="180F07E3" w:rsidR="00BF1D45" w:rsidRPr="00BF1D45" w:rsidRDefault="00BF1D45" w:rsidP="00BF1D45">
      <w:pPr>
        <w:ind w:right="-766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F1D45">
          <w:rPr>
            <w:rStyle w:val="-"/>
            <w:rFonts w:ascii="Times New Roman" w:hAnsi="Times New Roman" w:cs="Times New Roman"/>
            <w:sz w:val="24"/>
            <w:szCs w:val="24"/>
          </w:rPr>
          <w:t>https://www.theguardian.com/business/2015/sep/22/vw-scandal-caused-nearly-1m-tonnes-of-extra-pollution-analysis-shows</w:t>
        </w:r>
      </w:hyperlink>
    </w:p>
    <w:p w14:paraId="16428236" w14:textId="77777777" w:rsidR="00BF1D45" w:rsidRPr="00BF1D45" w:rsidRDefault="00BF1D45" w:rsidP="00BF1D45"/>
    <w:sectPr w:rsidR="00BF1D45" w:rsidRPr="00BF1D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45"/>
    <w:rsid w:val="008C0DA1"/>
    <w:rsid w:val="00B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DC6E"/>
  <w15:chartTrackingRefBased/>
  <w15:docId w15:val="{29D2BB30-E7F9-4148-94C3-5F90E863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F1D4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F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business/2015/sep/22/vw-scandal-caused-nearly-1m-tonnes-of-extra-pollution-analysis-sho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future/article/20180328-lebanon-is-drowning-in-its-own-waste" TargetMode="External"/><Relationship Id="rId5" Type="http://schemas.openxmlformats.org/officeDocument/2006/relationships/hyperlink" Target="https://www.greenpeace.org/international/story/18876/these-10-companies-are-flooding-the-planet-with-throwaway-plastic/" TargetMode="External"/><Relationship Id="rId4" Type="http://schemas.openxmlformats.org/officeDocument/2006/relationships/hyperlink" Target="https://www.greenpeace.org/international/story/46967/100-million-dead-sharks-its-not-all-about-shark-fin-sou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kele</dc:creator>
  <cp:keywords/>
  <dc:description/>
  <cp:lastModifiedBy>zoe kele</cp:lastModifiedBy>
  <cp:revision>1</cp:revision>
  <dcterms:created xsi:type="dcterms:W3CDTF">2021-03-29T19:57:00Z</dcterms:created>
  <dcterms:modified xsi:type="dcterms:W3CDTF">2021-03-29T20:02:00Z</dcterms:modified>
</cp:coreProperties>
</file>