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EC4" w:rsidRDefault="00BF7EC4" w:rsidP="0090192B">
      <w:pPr>
        <w:spacing w:after="0" w:line="240" w:lineRule="auto"/>
        <w:contextualSpacing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noProof/>
          <w:color w:val="000000"/>
          <w:sz w:val="24"/>
          <w:szCs w:val="24"/>
        </w:rPr>
        <w:drawing>
          <wp:inline distT="0" distB="0" distL="0" distR="0">
            <wp:extent cx="8129117" cy="2298465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9488" cy="22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1E" w:rsidRDefault="00EF791E" w:rsidP="0090192B">
      <w:pPr>
        <w:spacing w:after="0" w:line="240" w:lineRule="auto"/>
        <w:contextualSpacing/>
        <w:rPr>
          <w:rFonts w:eastAsia="Times New Roman" w:cs="Courier New"/>
          <w:color w:val="000000"/>
          <w:sz w:val="24"/>
          <w:szCs w:val="24"/>
        </w:rPr>
      </w:pPr>
    </w:p>
    <w:p w:rsidR="00364404" w:rsidRPr="00EF791E" w:rsidRDefault="00EF791E" w:rsidP="00002433">
      <w:pPr>
        <w:spacing w:after="0" w:line="240" w:lineRule="auto"/>
        <w:ind w:firstLine="720"/>
        <w:contextualSpacing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DAISY Inputs</w:t>
      </w:r>
      <w:r w:rsidR="0090192B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r w:rsidR="00002433"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>DAISY 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980"/>
        <w:gridCol w:w="2070"/>
      </w:tblGrid>
      <w:tr w:rsidR="0090192B" w:rsidTr="00EF791E">
        <w:tc>
          <w:tcPr>
            <w:tcW w:w="2448" w:type="dxa"/>
          </w:tcPr>
          <w:p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RFID Scanner = r</w:t>
            </w:r>
          </w:p>
        </w:tc>
        <w:tc>
          <w:tcPr>
            <w:tcW w:w="1980" w:type="dxa"/>
          </w:tcPr>
          <w:p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Cow Present = c</w:t>
            </w:r>
          </w:p>
        </w:tc>
        <w:tc>
          <w:tcPr>
            <w:tcW w:w="2070" w:type="dxa"/>
          </w:tcPr>
          <w:p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Timer Status = t</w:t>
            </w:r>
          </w:p>
        </w:tc>
      </w:tr>
      <w:tr w:rsidR="0090192B" w:rsidTr="00EF791E">
        <w:tc>
          <w:tcPr>
            <w:tcW w:w="2448" w:type="dxa"/>
          </w:tcPr>
          <w:p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1 - Cow checked in</w:t>
            </w:r>
          </w:p>
        </w:tc>
        <w:tc>
          <w:tcPr>
            <w:tcW w:w="1980" w:type="dxa"/>
          </w:tcPr>
          <w:p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1 - cow present</w:t>
            </w:r>
          </w:p>
        </w:tc>
        <w:tc>
          <w:tcPr>
            <w:tcW w:w="2070" w:type="dxa"/>
          </w:tcPr>
          <w:p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1 - timer up</w:t>
            </w:r>
          </w:p>
        </w:tc>
      </w:tr>
      <w:tr w:rsidR="0090192B" w:rsidTr="00EF791E">
        <w:tc>
          <w:tcPr>
            <w:tcW w:w="2448" w:type="dxa"/>
          </w:tcPr>
          <w:p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0 - Cow not processed</w:t>
            </w:r>
          </w:p>
        </w:tc>
        <w:tc>
          <w:tcPr>
            <w:tcW w:w="1980" w:type="dxa"/>
          </w:tcPr>
          <w:p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0 - no cow</w:t>
            </w:r>
          </w:p>
        </w:tc>
        <w:tc>
          <w:tcPr>
            <w:tcW w:w="2070" w:type="dxa"/>
          </w:tcPr>
          <w:p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0 - timer running</w:t>
            </w:r>
          </w:p>
        </w:tc>
      </w:tr>
    </w:tbl>
    <w:tbl>
      <w:tblPr>
        <w:tblStyle w:val="TableGrid"/>
        <w:tblpPr w:leftFromText="180" w:rightFromText="180" w:vertAnchor="text" w:horzAnchor="page" w:tblpX="7378" w:tblpY="-862"/>
        <w:tblOverlap w:val="never"/>
        <w:tblW w:w="0" w:type="auto"/>
        <w:tblLook w:val="04A0" w:firstRow="1" w:lastRow="0" w:firstColumn="1" w:lastColumn="0" w:noHBand="0" w:noVBand="1"/>
      </w:tblPr>
      <w:tblGrid>
        <w:gridCol w:w="1908"/>
        <w:gridCol w:w="1710"/>
        <w:gridCol w:w="1980"/>
        <w:gridCol w:w="1350"/>
      </w:tblGrid>
      <w:tr w:rsidR="00EF791E" w:rsidTr="00EF791E">
        <w:tc>
          <w:tcPr>
            <w:tcW w:w="1908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Gate 1</w:t>
            </w:r>
          </w:p>
        </w:tc>
        <w:tc>
          <w:tcPr>
            <w:tcW w:w="171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Gate 2</w:t>
            </w:r>
          </w:p>
        </w:tc>
        <w:tc>
          <w:tcPr>
            <w:tcW w:w="198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Timer</w:t>
            </w:r>
          </w:p>
        </w:tc>
        <w:tc>
          <w:tcPr>
            <w:tcW w:w="135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Air Valve</w:t>
            </w:r>
          </w:p>
        </w:tc>
      </w:tr>
      <w:tr w:rsidR="00EF791E" w:rsidTr="00EF791E">
        <w:tc>
          <w:tcPr>
            <w:tcW w:w="1908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0 – gate closed</w:t>
            </w:r>
          </w:p>
        </w:tc>
        <w:tc>
          <w:tcPr>
            <w:tcW w:w="171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0 – gate closed</w:t>
            </w:r>
          </w:p>
        </w:tc>
        <w:tc>
          <w:tcPr>
            <w:tcW w:w="198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00 Stop timer</w:t>
            </w:r>
          </w:p>
        </w:tc>
        <w:tc>
          <w:tcPr>
            <w:tcW w:w="135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0 closed</w:t>
            </w:r>
          </w:p>
        </w:tc>
      </w:tr>
      <w:tr w:rsidR="00EF791E" w:rsidTr="00EF791E">
        <w:tc>
          <w:tcPr>
            <w:tcW w:w="1908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1 - gate open</w:t>
            </w:r>
          </w:p>
        </w:tc>
        <w:tc>
          <w:tcPr>
            <w:tcW w:w="171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1 – gate open</w:t>
            </w:r>
          </w:p>
        </w:tc>
        <w:tc>
          <w:tcPr>
            <w:tcW w:w="198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01 Set to 30 sec</w:t>
            </w:r>
          </w:p>
        </w:tc>
        <w:tc>
          <w:tcPr>
            <w:tcW w:w="135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1 open</w:t>
            </w:r>
          </w:p>
        </w:tc>
      </w:tr>
      <w:tr w:rsidR="00EF791E" w:rsidTr="00EF791E">
        <w:tc>
          <w:tcPr>
            <w:tcW w:w="1908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10 Set to 3 sec</w:t>
            </w:r>
          </w:p>
        </w:tc>
        <w:tc>
          <w:tcPr>
            <w:tcW w:w="135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</w:p>
        </w:tc>
      </w:tr>
      <w:tr w:rsidR="00EF791E" w:rsidTr="00EF791E">
        <w:tc>
          <w:tcPr>
            <w:tcW w:w="1908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11 Run timer</w:t>
            </w:r>
          </w:p>
        </w:tc>
        <w:tc>
          <w:tcPr>
            <w:tcW w:w="135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</w:p>
        </w:tc>
      </w:tr>
    </w:tbl>
    <w:p w:rsidR="009A1B61" w:rsidRDefault="009A1B61" w:rsidP="0090192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0192B" w:rsidRDefault="0090192B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C077C2" w:rsidRDefault="00C077C2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C077C2" w:rsidRDefault="00002433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noProof/>
          <w:color w:val="000000"/>
          <w:sz w:val="24"/>
          <w:szCs w:val="24"/>
        </w:rPr>
        <w:drawing>
          <wp:inline distT="0" distB="0" distL="0" distR="0">
            <wp:extent cx="8749217" cy="228097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0916" cy="228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C2" w:rsidRDefault="00C077C2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  <w:sectPr w:rsidR="00C077C2" w:rsidSect="00364404">
          <w:footerReference w:type="default" r:id="rId10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</w:t>
      </w:r>
      <w:r w:rsidR="000C6290">
        <w:rPr>
          <w:rFonts w:ascii="Courier New" w:hAnsi="Courier New" w:cs="Courier New"/>
          <w:sz w:val="18"/>
          <w:szCs w:val="18"/>
        </w:rPr>
        <w:t>-----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-- Name:</w:t>
      </w:r>
      <w:r w:rsidRPr="005F6AD5">
        <w:rPr>
          <w:rFonts w:ascii="Courier New" w:hAnsi="Courier New" w:cs="Courier New"/>
          <w:sz w:val="18"/>
          <w:szCs w:val="18"/>
        </w:rPr>
        <w:tab/>
        <w:t>Chris Coulston</w:t>
      </w:r>
    </w:p>
    <w:p w:rsidR="005F6AD5" w:rsidRPr="005F6AD5" w:rsidRDefault="00857802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 Date:</w:t>
      </w:r>
      <w:r>
        <w:rPr>
          <w:rFonts w:ascii="Courier New" w:hAnsi="Courier New" w:cs="Courier New"/>
          <w:sz w:val="18"/>
          <w:szCs w:val="18"/>
        </w:rPr>
        <w:tab/>
        <w:t>Jan 28</w:t>
      </w:r>
      <w:r w:rsidR="005F6AD5" w:rsidRPr="005F6AD5">
        <w:rPr>
          <w:rFonts w:ascii="Courier New" w:hAnsi="Courier New" w:cs="Courier New"/>
          <w:sz w:val="18"/>
          <w:szCs w:val="18"/>
        </w:rPr>
        <w:t>, 2015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-- File:</w:t>
      </w:r>
      <w:r w:rsidRPr="005F6AD5">
        <w:rPr>
          <w:rFonts w:ascii="Courier New" w:hAnsi="Courier New" w:cs="Courier New"/>
          <w:sz w:val="18"/>
          <w:szCs w:val="18"/>
        </w:rPr>
        <w:tab/>
        <w:t>lec09.vhdl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 Event:</w:t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Lecture 9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 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Crs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>:</w:t>
      </w:r>
      <w:r w:rsidRPr="005F6AD5">
        <w:rPr>
          <w:rFonts w:ascii="Courier New" w:hAnsi="Courier New" w:cs="Courier New"/>
          <w:sz w:val="18"/>
          <w:szCs w:val="18"/>
        </w:rPr>
        <w:tab/>
        <w:t>ECE 383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 xml:space="preserve">------------------------------------------------------------------------- 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5F6AD5">
        <w:rPr>
          <w:rFonts w:ascii="Courier New" w:hAnsi="Courier New" w:cs="Courier New"/>
          <w:sz w:val="18"/>
          <w:szCs w:val="18"/>
        </w:rPr>
        <w:t>library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IEEE;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5F6AD5">
        <w:rPr>
          <w:rFonts w:ascii="Courier New" w:hAnsi="Courier New" w:cs="Courier New"/>
          <w:sz w:val="18"/>
          <w:szCs w:val="18"/>
        </w:rPr>
        <w:t>use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IEEE.STD_LOGIC_1164.ALL;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5F6AD5">
        <w:rPr>
          <w:rFonts w:ascii="Courier New" w:hAnsi="Courier New" w:cs="Courier New"/>
          <w:sz w:val="18"/>
          <w:szCs w:val="18"/>
        </w:rPr>
        <w:t>use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IEEE.NUMERIC_STD.ALL;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5F6AD5">
        <w:rPr>
          <w:rFonts w:ascii="Courier New" w:hAnsi="Courier New" w:cs="Courier New"/>
          <w:sz w:val="18"/>
          <w:szCs w:val="18"/>
        </w:rPr>
        <w:t>entity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lec09 is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ab/>
      </w:r>
      <w:proofErr w:type="gramStart"/>
      <w:r w:rsidRPr="005F6AD5">
        <w:rPr>
          <w:rFonts w:ascii="Courier New" w:hAnsi="Courier New" w:cs="Courier New"/>
          <w:sz w:val="18"/>
          <w:szCs w:val="18"/>
        </w:rPr>
        <w:t>Port(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ab/>
      </w:r>
      <w:proofErr w:type="spellStart"/>
      <w:r w:rsidRPr="005F6AD5">
        <w:rPr>
          <w:rFonts w:ascii="Courier New" w:hAnsi="Courier New" w:cs="Courier New"/>
          <w:sz w:val="18"/>
          <w:szCs w:val="18"/>
        </w:rPr>
        <w:t>clk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>: in  STD_LOGIC;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5F6AD5">
        <w:rPr>
          <w:rFonts w:ascii="Courier New" w:hAnsi="Courier New" w:cs="Courier New"/>
          <w:sz w:val="18"/>
          <w:szCs w:val="18"/>
        </w:rPr>
        <w:t>reset :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in  STD_LOGIC;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F6AD5">
        <w:rPr>
          <w:rFonts w:ascii="Courier New" w:hAnsi="Courier New" w:cs="Courier New"/>
          <w:sz w:val="18"/>
          <w:szCs w:val="18"/>
        </w:rPr>
        <w:t>sw</w:t>
      </w:r>
      <w:proofErr w:type="spellEnd"/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: in STD_LOGIC_VECTOR(2 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 xml:space="preserve"> 0);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F6AD5">
        <w:rPr>
          <w:rFonts w:ascii="Courier New" w:hAnsi="Courier New" w:cs="Courier New"/>
          <w:sz w:val="18"/>
          <w:szCs w:val="18"/>
        </w:rPr>
        <w:t>cw</w:t>
      </w:r>
      <w:proofErr w:type="spellEnd"/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: out STD_LOGIC_VECTOR(4 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 xml:space="preserve"> 0));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5F6AD5">
        <w:rPr>
          <w:rFonts w:ascii="Courier New" w:hAnsi="Courier New" w:cs="Courier New"/>
          <w:sz w:val="18"/>
          <w:szCs w:val="18"/>
        </w:rPr>
        <w:t>end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lec09;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5F6AD5">
        <w:rPr>
          <w:rFonts w:ascii="Courier New" w:hAnsi="Courier New" w:cs="Courier New"/>
          <w:sz w:val="18"/>
          <w:szCs w:val="18"/>
        </w:rPr>
        <w:t>architecture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behavior of lec09 is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F6AD5">
        <w:rPr>
          <w:rFonts w:ascii="Courier New" w:hAnsi="Courier New" w:cs="Courier New"/>
          <w:sz w:val="18"/>
          <w:szCs w:val="18"/>
        </w:rPr>
        <w:t>type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state_type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 xml:space="preserve"> is (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WaitEnter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WaitRead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 xml:space="preserve">, Set30, 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WaitLeave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>, Set3, Goose);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F6AD5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state: 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state_type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>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ab/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F6AD5">
        <w:rPr>
          <w:rFonts w:ascii="Courier New" w:hAnsi="Courier New" w:cs="Courier New"/>
          <w:sz w:val="18"/>
          <w:szCs w:val="18"/>
        </w:rPr>
        <w:t>constant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rfid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>: integer := 2;</w:t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  <w:t>-- helps keep status bits straight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F6AD5">
        <w:rPr>
          <w:rFonts w:ascii="Courier New" w:hAnsi="Courier New" w:cs="Courier New"/>
          <w:sz w:val="18"/>
          <w:szCs w:val="18"/>
        </w:rPr>
        <w:t>constant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cow: integer := 1;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F6AD5">
        <w:rPr>
          <w:rFonts w:ascii="Courier New" w:hAnsi="Courier New" w:cs="Courier New"/>
          <w:sz w:val="18"/>
          <w:szCs w:val="18"/>
        </w:rPr>
        <w:t>constant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timer: integer := 0;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ab/>
      </w:r>
    </w:p>
    <w:p w:rsid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5F6AD5">
        <w:rPr>
          <w:rFonts w:ascii="Courier New" w:hAnsi="Courier New" w:cs="Courier New"/>
          <w:sz w:val="18"/>
          <w:szCs w:val="18"/>
        </w:rPr>
        <w:t>begin</w:t>
      </w:r>
      <w:proofErr w:type="gramEnd"/>
    </w:p>
    <w:p w:rsid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state_process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5F6AD5">
        <w:rPr>
          <w:rFonts w:ascii="Courier New" w:hAnsi="Courier New" w:cs="Courier New"/>
          <w:sz w:val="18"/>
          <w:szCs w:val="18"/>
        </w:rPr>
        <w:t>process(</w:t>
      </w:r>
      <w:proofErr w:type="spellStart"/>
      <w:proofErr w:type="gramEnd"/>
      <w:r w:rsidRPr="005F6AD5">
        <w:rPr>
          <w:rFonts w:ascii="Courier New" w:hAnsi="Courier New" w:cs="Courier New"/>
          <w:sz w:val="18"/>
          <w:szCs w:val="18"/>
        </w:rPr>
        <w:t>clk,reset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>)</w:t>
      </w:r>
    </w:p>
    <w:p w:rsidR="005F6AD5" w:rsidRDefault="005F6AD5" w:rsidP="0090192B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5F6AD5">
        <w:rPr>
          <w:rFonts w:ascii="Courier New" w:hAnsi="Courier New" w:cs="Courier New"/>
          <w:sz w:val="18"/>
          <w:szCs w:val="18"/>
        </w:rPr>
        <w:t>begin</w:t>
      </w:r>
      <w:proofErr w:type="gramEnd"/>
    </w:p>
    <w:p w:rsidR="005F6AD5" w:rsidRPr="005F6AD5" w:rsidRDefault="005F6AD5" w:rsidP="0090192B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5F6AD5">
        <w:rPr>
          <w:rFonts w:ascii="Courier New" w:hAnsi="Courier New" w:cs="Courier New"/>
          <w:sz w:val="18"/>
          <w:szCs w:val="18"/>
        </w:rPr>
        <w:t>if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rising_edge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clk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>)) then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5F6AD5">
        <w:rPr>
          <w:rFonts w:ascii="Courier New" w:hAnsi="Courier New" w:cs="Courier New"/>
          <w:sz w:val="18"/>
          <w:szCs w:val="18"/>
        </w:rPr>
        <w:t>if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(reset = '0') then 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5F6AD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WaitEnter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>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5F6AD5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5F6AD5">
        <w:rPr>
          <w:rFonts w:ascii="Courier New" w:hAnsi="Courier New" w:cs="Courier New"/>
          <w:sz w:val="18"/>
          <w:szCs w:val="18"/>
        </w:rPr>
        <w:t>case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state is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5F6AD5">
        <w:rPr>
          <w:rFonts w:ascii="Courier New" w:hAnsi="Courier New" w:cs="Courier New"/>
          <w:sz w:val="18"/>
          <w:szCs w:val="18"/>
        </w:rPr>
        <w:t>when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WaitEnter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 xml:space="preserve"> =&gt;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5F6AD5">
        <w:rPr>
          <w:rFonts w:ascii="Courier New" w:hAnsi="Courier New" w:cs="Courier New"/>
          <w:sz w:val="18"/>
          <w:szCs w:val="18"/>
        </w:rPr>
        <w:t>if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sw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 xml:space="preserve">(cow) = '1') then state &lt;= 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WaitRead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>; end if;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5F6AD5">
        <w:rPr>
          <w:rFonts w:ascii="Courier New" w:hAnsi="Courier New" w:cs="Courier New"/>
          <w:sz w:val="18"/>
          <w:szCs w:val="18"/>
        </w:rPr>
        <w:t>when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WaitRead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 xml:space="preserve"> =&gt;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5F6AD5">
        <w:rPr>
          <w:rFonts w:ascii="Courier New" w:hAnsi="Courier New" w:cs="Courier New"/>
          <w:sz w:val="18"/>
          <w:szCs w:val="18"/>
        </w:rPr>
        <w:t>if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sw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rfid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>) = '1') then state &lt;= Set30; end if;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5F6AD5">
        <w:rPr>
          <w:rFonts w:ascii="Courier New" w:hAnsi="Courier New" w:cs="Courier New"/>
          <w:sz w:val="18"/>
          <w:szCs w:val="18"/>
        </w:rPr>
        <w:t>when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Set30 =&gt;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5F6AD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WaitLeave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>;</w:t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5F6AD5">
        <w:rPr>
          <w:rFonts w:ascii="Courier New" w:hAnsi="Courier New" w:cs="Courier New"/>
          <w:sz w:val="18"/>
          <w:szCs w:val="18"/>
        </w:rPr>
        <w:t>when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WaitLeave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 xml:space="preserve"> =&gt;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5F6AD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sw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 xml:space="preserve">(cow) = '0') then state &lt;= 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WaitEnter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>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F6AD5">
        <w:rPr>
          <w:rFonts w:ascii="Courier New" w:hAnsi="Courier New" w:cs="Courier New"/>
          <w:sz w:val="18"/>
          <w:szCs w:val="18"/>
        </w:rPr>
        <w:t>elsif</w:t>
      </w:r>
      <w:proofErr w:type="spellEnd"/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sw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 xml:space="preserve">(timer) = '1' and 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sw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>(cow) = '1') then state &lt;= Set3; end if;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5F6AD5">
        <w:rPr>
          <w:rFonts w:ascii="Courier New" w:hAnsi="Courier New" w:cs="Courier New"/>
          <w:sz w:val="18"/>
          <w:szCs w:val="18"/>
        </w:rPr>
        <w:t>when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Set3 =&gt;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5F6AD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&lt;= Goose;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5F6AD5">
        <w:rPr>
          <w:rFonts w:ascii="Courier New" w:hAnsi="Courier New" w:cs="Courier New"/>
          <w:sz w:val="18"/>
          <w:szCs w:val="18"/>
        </w:rPr>
        <w:t>when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Goose =&gt;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5F6AD5">
        <w:rPr>
          <w:rFonts w:ascii="Courier New" w:hAnsi="Courier New" w:cs="Courier New"/>
          <w:sz w:val="18"/>
          <w:szCs w:val="18"/>
        </w:rPr>
        <w:t>if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sw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>(timer) = '1') then state &lt;= Set30; end if;</w:t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</w:p>
    <w:p w:rsid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5F6AD5">
        <w:rPr>
          <w:rFonts w:ascii="Courier New" w:hAnsi="Courier New" w:cs="Courier New"/>
          <w:sz w:val="18"/>
          <w:szCs w:val="18"/>
        </w:rPr>
        <w:t>end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case;</w:t>
      </w:r>
    </w:p>
    <w:p w:rsidR="005F6AD5" w:rsidRPr="005F6AD5" w:rsidRDefault="005F6AD5" w:rsidP="0090192B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F6AD5">
        <w:rPr>
          <w:rFonts w:ascii="Courier New" w:hAnsi="Courier New" w:cs="Courier New"/>
          <w:sz w:val="18"/>
          <w:szCs w:val="18"/>
        </w:rPr>
        <w:t>end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if;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5F6AD5">
        <w:rPr>
          <w:rFonts w:ascii="Courier New" w:hAnsi="Courier New" w:cs="Courier New"/>
          <w:sz w:val="18"/>
          <w:szCs w:val="18"/>
        </w:rPr>
        <w:t>end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if;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F6AD5">
        <w:rPr>
          <w:rFonts w:ascii="Courier New" w:hAnsi="Courier New" w:cs="Courier New"/>
          <w:sz w:val="18"/>
          <w:szCs w:val="18"/>
        </w:rPr>
        <w:t>end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process;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F6AD5">
        <w:rPr>
          <w:rFonts w:ascii="Courier New" w:hAnsi="Courier New" w:cs="Courier New"/>
          <w:sz w:val="18"/>
          <w:szCs w:val="18"/>
        </w:rPr>
        <w:t>cw</w:t>
      </w:r>
      <w:proofErr w:type="spellEnd"/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&lt;= </w:t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 xml:space="preserve">"10000" when state = 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WaitEnter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 xml:space="preserve"> else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 xml:space="preserve">"00000" when state = 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WaitRead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 xml:space="preserve"> else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 xml:space="preserve">"01010" when state = Set30 else 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 xml:space="preserve">"01000" when state = </w:t>
      </w:r>
      <w:proofErr w:type="spellStart"/>
      <w:r w:rsidRPr="005F6AD5">
        <w:rPr>
          <w:rFonts w:ascii="Courier New" w:hAnsi="Courier New" w:cs="Courier New"/>
          <w:sz w:val="18"/>
          <w:szCs w:val="18"/>
        </w:rPr>
        <w:t>WaitLeave</w:t>
      </w:r>
      <w:proofErr w:type="spellEnd"/>
      <w:r w:rsidRPr="005F6AD5">
        <w:rPr>
          <w:rFonts w:ascii="Courier New" w:hAnsi="Courier New" w:cs="Courier New"/>
          <w:sz w:val="18"/>
          <w:szCs w:val="18"/>
        </w:rPr>
        <w:t xml:space="preserve"> else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"01100" when state = Set3 else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"01111"; -- when state = Goose;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5F6AD5">
        <w:rPr>
          <w:rFonts w:ascii="Courier New" w:hAnsi="Courier New" w:cs="Courier New"/>
          <w:sz w:val="18"/>
          <w:szCs w:val="18"/>
        </w:rPr>
        <w:t>end</w:t>
      </w:r>
      <w:proofErr w:type="gramEnd"/>
      <w:r w:rsidRPr="005F6AD5">
        <w:rPr>
          <w:rFonts w:ascii="Courier New" w:hAnsi="Courier New" w:cs="Courier New"/>
          <w:sz w:val="18"/>
          <w:szCs w:val="18"/>
        </w:rPr>
        <w:t xml:space="preserve"> behavior;</w:t>
      </w:r>
      <w:r w:rsidRPr="005F6AD5">
        <w:rPr>
          <w:rFonts w:ascii="Courier New" w:hAnsi="Courier New" w:cs="Courier New"/>
          <w:sz w:val="18"/>
          <w:szCs w:val="18"/>
        </w:rPr>
        <w:tab/>
      </w:r>
    </w:p>
    <w:p w:rsidR="00983DFF" w:rsidRPr="008C79DC" w:rsidRDefault="00983DFF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8C79DC" w:rsidRDefault="008C79DC" w:rsidP="0090192B">
      <w:pPr>
        <w:spacing w:after="0" w:line="240" w:lineRule="auto"/>
        <w:contextualSpacing/>
        <w:rPr>
          <w:rFonts w:cs="Courier New"/>
          <w:sz w:val="24"/>
          <w:szCs w:val="24"/>
        </w:rPr>
      </w:pPr>
    </w:p>
    <w:sectPr w:rsidR="008C79DC" w:rsidSect="00857802">
      <w:pgSz w:w="12240" w:h="15840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5AE" w:rsidRDefault="009465AE" w:rsidP="005601DD">
      <w:pPr>
        <w:spacing w:after="0" w:line="240" w:lineRule="auto"/>
      </w:pPr>
      <w:r>
        <w:separator/>
      </w:r>
    </w:p>
  </w:endnote>
  <w:endnote w:type="continuationSeparator" w:id="0">
    <w:p w:rsidR="009465AE" w:rsidRDefault="009465AE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3E7A8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>Lecture #9</w:t>
    </w:r>
    <w:r w:rsidR="00364404">
      <w:rPr>
        <w:rFonts w:asciiTheme="majorHAnsi" w:eastAsiaTheme="majorEastAsia" w:hAnsiTheme="majorHAnsi" w:cstheme="majorBidi"/>
      </w:rPr>
      <w:t xml:space="preserve"> – </w:t>
    </w:r>
    <w:r>
      <w:rPr>
        <w:rFonts w:asciiTheme="majorHAnsi" w:eastAsiaTheme="majorEastAsia" w:hAnsiTheme="majorHAnsi" w:cstheme="majorBidi"/>
      </w:rPr>
      <w:t>Finite State Machine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002433" w:rsidRPr="00002433">
      <w:rPr>
        <w:rFonts w:asciiTheme="majorHAnsi" w:eastAsiaTheme="majorEastAsia" w:hAnsiTheme="majorHAnsi" w:cstheme="majorBidi"/>
        <w:noProof/>
      </w:rPr>
      <w:t>1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5AE" w:rsidRDefault="009465AE" w:rsidP="005601DD">
      <w:pPr>
        <w:spacing w:after="0" w:line="240" w:lineRule="auto"/>
      </w:pPr>
      <w:r>
        <w:separator/>
      </w:r>
    </w:p>
  </w:footnote>
  <w:footnote w:type="continuationSeparator" w:id="0">
    <w:p w:rsidR="009465AE" w:rsidRDefault="009465AE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002433"/>
    <w:rsid w:val="000C6290"/>
    <w:rsid w:val="001172EF"/>
    <w:rsid w:val="001A6409"/>
    <w:rsid w:val="00215C91"/>
    <w:rsid w:val="002A75CB"/>
    <w:rsid w:val="00326D07"/>
    <w:rsid w:val="00364404"/>
    <w:rsid w:val="003E7A8A"/>
    <w:rsid w:val="004912A3"/>
    <w:rsid w:val="005601DD"/>
    <w:rsid w:val="005A6A1F"/>
    <w:rsid w:val="005F0077"/>
    <w:rsid w:val="005F6AD5"/>
    <w:rsid w:val="006549EB"/>
    <w:rsid w:val="00655AFC"/>
    <w:rsid w:val="006F60EE"/>
    <w:rsid w:val="007F2352"/>
    <w:rsid w:val="00847390"/>
    <w:rsid w:val="00857802"/>
    <w:rsid w:val="00894FC4"/>
    <w:rsid w:val="008C79DC"/>
    <w:rsid w:val="0090192B"/>
    <w:rsid w:val="00927944"/>
    <w:rsid w:val="009465AE"/>
    <w:rsid w:val="00983DFF"/>
    <w:rsid w:val="009A1B61"/>
    <w:rsid w:val="009A357C"/>
    <w:rsid w:val="00A564F6"/>
    <w:rsid w:val="00A72629"/>
    <w:rsid w:val="00B851D1"/>
    <w:rsid w:val="00B851DA"/>
    <w:rsid w:val="00BF7EC4"/>
    <w:rsid w:val="00BF7F9C"/>
    <w:rsid w:val="00C077C2"/>
    <w:rsid w:val="00C2328F"/>
    <w:rsid w:val="00C50E34"/>
    <w:rsid w:val="00C538FF"/>
    <w:rsid w:val="00C65A68"/>
    <w:rsid w:val="00C70366"/>
    <w:rsid w:val="00C96DC4"/>
    <w:rsid w:val="00D75B54"/>
    <w:rsid w:val="00EA58ED"/>
    <w:rsid w:val="00EB3AB0"/>
    <w:rsid w:val="00E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73ADD-9DBC-4E1F-B412-9EC5C7D7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vitolo001</cp:lastModifiedBy>
  <cp:revision>12</cp:revision>
  <dcterms:created xsi:type="dcterms:W3CDTF">2015-01-27T03:55:00Z</dcterms:created>
  <dcterms:modified xsi:type="dcterms:W3CDTF">2015-01-28T06:30:00Z</dcterms:modified>
</cp:coreProperties>
</file>