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3AE8" w:rsidRDefault="00E449AA" w:rsidP="00043AE8">
      <w:pPr>
        <w:spacing w:after="0" w:line="240" w:lineRule="auto"/>
      </w:pPr>
      <w:r>
        <w:t>Use the excel file accompanying Lesson 26 to generate the data in the table below</w:t>
      </w:r>
      <w:r w:rsidR="006A443D">
        <w:t xml:space="preserve"> – make sure to use the “second order” tab</w:t>
      </w:r>
      <w:r>
        <w:t>.  When complete, plot the data in the empty graph at right to build the phase and magnitude plots.</w:t>
      </w:r>
    </w:p>
    <w:tbl>
      <w:tblPr>
        <w:tblpPr w:leftFromText="180" w:rightFromText="180" w:vertAnchor="text" w:horzAnchor="margin" w:tblpY="93"/>
        <w:tblOverlap w:val="never"/>
        <w:tblW w:w="40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53"/>
        <w:gridCol w:w="1488"/>
        <w:gridCol w:w="1427"/>
      </w:tblGrid>
      <w:tr w:rsidR="00E449AA" w:rsidRPr="00B40986" w:rsidTr="006A443D">
        <w:trPr>
          <w:trHeight w:val="300"/>
        </w:trPr>
        <w:tc>
          <w:tcPr>
            <w:tcW w:w="1153" w:type="dxa"/>
            <w:shd w:val="clear" w:color="auto" w:fill="auto"/>
            <w:noWrap/>
          </w:tcPr>
          <w:p w:rsidR="00E449AA" w:rsidRDefault="00E449AA" w:rsidP="00E449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Frequency</w:t>
            </w:r>
          </w:p>
          <w:p w:rsidR="00E449AA" w:rsidRPr="00B40986" w:rsidRDefault="00E449AA" w:rsidP="00E449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Cell B2</w:t>
            </w:r>
          </w:p>
        </w:tc>
        <w:tc>
          <w:tcPr>
            <w:tcW w:w="1488" w:type="dxa"/>
            <w:shd w:val="clear" w:color="auto" w:fill="auto"/>
            <w:noWrap/>
          </w:tcPr>
          <w:p w:rsidR="00E449AA" w:rsidRDefault="00E449AA" w:rsidP="00E449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Gain</w:t>
            </w:r>
          </w:p>
          <w:p w:rsidR="00461153" w:rsidRPr="00B40986" w:rsidRDefault="00461153" w:rsidP="00E449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Cell P10</w:t>
            </w:r>
          </w:p>
        </w:tc>
        <w:tc>
          <w:tcPr>
            <w:tcW w:w="1427" w:type="dxa"/>
          </w:tcPr>
          <w:p w:rsidR="00E449AA" w:rsidRDefault="00E449AA" w:rsidP="00E449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Phase</w:t>
            </w:r>
          </w:p>
          <w:p w:rsidR="00461153" w:rsidRPr="00B40986" w:rsidRDefault="00461153" w:rsidP="00E449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Cell P9</w:t>
            </w:r>
          </w:p>
        </w:tc>
      </w:tr>
      <w:tr w:rsidR="00E449AA" w:rsidRPr="00B40986" w:rsidTr="006A443D">
        <w:trPr>
          <w:trHeight w:val="300"/>
        </w:trPr>
        <w:tc>
          <w:tcPr>
            <w:tcW w:w="1153" w:type="dxa"/>
            <w:tcBorders>
              <w:bottom w:val="single" w:sz="4" w:space="0" w:color="auto"/>
            </w:tcBorders>
            <w:shd w:val="clear" w:color="auto" w:fill="auto"/>
            <w:noWrap/>
          </w:tcPr>
          <w:p w:rsidR="00E449AA" w:rsidRPr="00B40986" w:rsidRDefault="00E449AA" w:rsidP="00E449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1488" w:type="dxa"/>
            <w:tcBorders>
              <w:bottom w:val="single" w:sz="4" w:space="0" w:color="auto"/>
            </w:tcBorders>
            <w:shd w:val="clear" w:color="auto" w:fill="auto"/>
            <w:noWrap/>
          </w:tcPr>
          <w:p w:rsidR="00E449AA" w:rsidRPr="00B40986" w:rsidRDefault="00E449AA" w:rsidP="00E449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27" w:type="dxa"/>
            <w:tcBorders>
              <w:bottom w:val="single" w:sz="4" w:space="0" w:color="auto"/>
            </w:tcBorders>
          </w:tcPr>
          <w:p w:rsidR="00E449AA" w:rsidRPr="00B40986" w:rsidRDefault="00E449AA" w:rsidP="00E449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449AA" w:rsidRPr="00B40986" w:rsidTr="006A443D">
        <w:trPr>
          <w:trHeight w:val="300"/>
        </w:trPr>
        <w:tc>
          <w:tcPr>
            <w:tcW w:w="1153" w:type="dxa"/>
            <w:shd w:val="pct15" w:color="auto" w:fill="auto"/>
            <w:noWrap/>
          </w:tcPr>
          <w:p w:rsidR="00E449AA" w:rsidRPr="00B40986" w:rsidRDefault="00E449AA" w:rsidP="00E449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300</w:t>
            </w:r>
          </w:p>
        </w:tc>
        <w:tc>
          <w:tcPr>
            <w:tcW w:w="1488" w:type="dxa"/>
            <w:shd w:val="pct15" w:color="auto" w:fill="auto"/>
            <w:noWrap/>
          </w:tcPr>
          <w:p w:rsidR="00E449AA" w:rsidRPr="00B40986" w:rsidRDefault="00E449AA" w:rsidP="00E449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27" w:type="dxa"/>
            <w:shd w:val="pct15" w:color="auto" w:fill="auto"/>
          </w:tcPr>
          <w:p w:rsidR="00E449AA" w:rsidRPr="00B40986" w:rsidRDefault="00E449AA" w:rsidP="00E449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449AA" w:rsidRPr="00B40986" w:rsidTr="006A443D">
        <w:trPr>
          <w:trHeight w:val="300"/>
        </w:trPr>
        <w:tc>
          <w:tcPr>
            <w:tcW w:w="1153" w:type="dxa"/>
            <w:tcBorders>
              <w:bottom w:val="single" w:sz="4" w:space="0" w:color="auto"/>
            </w:tcBorders>
            <w:shd w:val="clear" w:color="auto" w:fill="auto"/>
            <w:noWrap/>
          </w:tcPr>
          <w:p w:rsidR="00E449AA" w:rsidRPr="00B40986" w:rsidRDefault="00E449AA" w:rsidP="00E449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500</w:t>
            </w:r>
          </w:p>
        </w:tc>
        <w:tc>
          <w:tcPr>
            <w:tcW w:w="1488" w:type="dxa"/>
            <w:tcBorders>
              <w:bottom w:val="single" w:sz="4" w:space="0" w:color="auto"/>
            </w:tcBorders>
            <w:shd w:val="clear" w:color="auto" w:fill="auto"/>
            <w:noWrap/>
          </w:tcPr>
          <w:p w:rsidR="00E449AA" w:rsidRPr="00B40986" w:rsidRDefault="00E449AA" w:rsidP="00E449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27" w:type="dxa"/>
            <w:tcBorders>
              <w:bottom w:val="single" w:sz="4" w:space="0" w:color="auto"/>
            </w:tcBorders>
          </w:tcPr>
          <w:p w:rsidR="00E449AA" w:rsidRPr="00B40986" w:rsidRDefault="00E449AA" w:rsidP="00E449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449AA" w:rsidRPr="00B40986" w:rsidTr="006A443D">
        <w:trPr>
          <w:trHeight w:val="300"/>
        </w:trPr>
        <w:tc>
          <w:tcPr>
            <w:tcW w:w="1153" w:type="dxa"/>
            <w:shd w:val="pct15" w:color="auto" w:fill="auto"/>
            <w:noWrap/>
          </w:tcPr>
          <w:p w:rsidR="00E449AA" w:rsidRPr="00B40986" w:rsidRDefault="00E449AA" w:rsidP="00E449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  <w:r w:rsidR="00303061">
              <w:rPr>
                <w:rFonts w:ascii="Calibri" w:eastAsia="Times New Roman" w:hAnsi="Calibri" w:cs="Times New Roman"/>
                <w:color w:val="000000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</w:rPr>
              <w:t>000</w:t>
            </w:r>
          </w:p>
        </w:tc>
        <w:tc>
          <w:tcPr>
            <w:tcW w:w="1488" w:type="dxa"/>
            <w:shd w:val="pct15" w:color="auto" w:fill="auto"/>
            <w:noWrap/>
          </w:tcPr>
          <w:p w:rsidR="00E449AA" w:rsidRPr="00B40986" w:rsidRDefault="00E449AA" w:rsidP="00E449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27" w:type="dxa"/>
            <w:shd w:val="pct15" w:color="auto" w:fill="auto"/>
          </w:tcPr>
          <w:p w:rsidR="00E449AA" w:rsidRPr="00B40986" w:rsidRDefault="00E449AA" w:rsidP="00E449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449AA" w:rsidRPr="00B40986" w:rsidTr="006A443D">
        <w:trPr>
          <w:trHeight w:val="300"/>
        </w:trPr>
        <w:tc>
          <w:tcPr>
            <w:tcW w:w="1153" w:type="dxa"/>
            <w:tcBorders>
              <w:bottom w:val="single" w:sz="4" w:space="0" w:color="auto"/>
            </w:tcBorders>
            <w:shd w:val="clear" w:color="auto" w:fill="auto"/>
            <w:noWrap/>
          </w:tcPr>
          <w:p w:rsidR="00E449AA" w:rsidRPr="00B40986" w:rsidRDefault="00F26A43" w:rsidP="00F26A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  <w:r w:rsidR="00303061">
              <w:rPr>
                <w:rFonts w:ascii="Calibri" w:eastAsia="Times New Roman" w:hAnsi="Calibri" w:cs="Times New Roman"/>
                <w:color w:val="000000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  <w:r w:rsidR="00E449AA">
              <w:rPr>
                <w:rFonts w:ascii="Calibri" w:eastAsia="Times New Roman" w:hAnsi="Calibri" w:cs="Times New Roman"/>
                <w:color w:val="000000"/>
              </w:rPr>
              <w:t>00</w:t>
            </w:r>
          </w:p>
        </w:tc>
        <w:tc>
          <w:tcPr>
            <w:tcW w:w="1488" w:type="dxa"/>
            <w:tcBorders>
              <w:bottom w:val="single" w:sz="4" w:space="0" w:color="auto"/>
            </w:tcBorders>
            <w:shd w:val="clear" w:color="auto" w:fill="auto"/>
            <w:noWrap/>
          </w:tcPr>
          <w:p w:rsidR="00E449AA" w:rsidRPr="00B40986" w:rsidRDefault="00E449AA" w:rsidP="00E449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27" w:type="dxa"/>
            <w:tcBorders>
              <w:bottom w:val="single" w:sz="4" w:space="0" w:color="auto"/>
            </w:tcBorders>
          </w:tcPr>
          <w:p w:rsidR="00E449AA" w:rsidRPr="00B40986" w:rsidRDefault="00E449AA" w:rsidP="00E449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F26A43" w:rsidRPr="00B40986" w:rsidTr="006A443D">
        <w:trPr>
          <w:trHeight w:val="300"/>
        </w:trPr>
        <w:tc>
          <w:tcPr>
            <w:tcW w:w="1153" w:type="dxa"/>
            <w:shd w:val="pct15" w:color="auto" w:fill="auto"/>
            <w:noWrap/>
          </w:tcPr>
          <w:p w:rsidR="00F26A43" w:rsidRDefault="00F26A43" w:rsidP="00F26A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</w:rPr>
              <w:t>5</w:t>
            </w:r>
            <w:r>
              <w:rPr>
                <w:rFonts w:ascii="Calibri" w:eastAsia="Times New Roman" w:hAnsi="Calibri" w:cs="Times New Roman"/>
                <w:color w:val="000000"/>
              </w:rPr>
              <w:t>00</w:t>
            </w:r>
          </w:p>
        </w:tc>
        <w:tc>
          <w:tcPr>
            <w:tcW w:w="1488" w:type="dxa"/>
            <w:shd w:val="pct15" w:color="auto" w:fill="auto"/>
            <w:noWrap/>
          </w:tcPr>
          <w:p w:rsidR="00F26A43" w:rsidRPr="00B40986" w:rsidRDefault="00F26A43" w:rsidP="00E449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27" w:type="dxa"/>
            <w:shd w:val="pct15" w:color="auto" w:fill="auto"/>
          </w:tcPr>
          <w:p w:rsidR="00F26A43" w:rsidRPr="00B40986" w:rsidRDefault="00F26A43" w:rsidP="00E449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F26A43" w:rsidRPr="00B40986" w:rsidTr="00F26A43">
        <w:trPr>
          <w:trHeight w:val="300"/>
        </w:trPr>
        <w:tc>
          <w:tcPr>
            <w:tcW w:w="1153" w:type="dxa"/>
            <w:shd w:val="clear" w:color="auto" w:fill="FFFFFF" w:themeFill="background1"/>
            <w:noWrap/>
          </w:tcPr>
          <w:p w:rsidR="00F26A43" w:rsidRDefault="00F26A43" w:rsidP="00E449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3,000</w:t>
            </w:r>
          </w:p>
        </w:tc>
        <w:tc>
          <w:tcPr>
            <w:tcW w:w="1488" w:type="dxa"/>
            <w:shd w:val="clear" w:color="auto" w:fill="FFFFFF" w:themeFill="background1"/>
            <w:noWrap/>
          </w:tcPr>
          <w:p w:rsidR="00F26A43" w:rsidRPr="00B40986" w:rsidRDefault="00F26A43" w:rsidP="00E449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27" w:type="dxa"/>
            <w:shd w:val="clear" w:color="auto" w:fill="FFFFFF" w:themeFill="background1"/>
          </w:tcPr>
          <w:p w:rsidR="00F26A43" w:rsidRPr="00B40986" w:rsidRDefault="00F26A43" w:rsidP="00E449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449AA" w:rsidRPr="00B40986" w:rsidTr="006A443D">
        <w:trPr>
          <w:trHeight w:val="300"/>
        </w:trPr>
        <w:tc>
          <w:tcPr>
            <w:tcW w:w="1153" w:type="dxa"/>
            <w:shd w:val="pct15" w:color="auto" w:fill="auto"/>
            <w:noWrap/>
          </w:tcPr>
          <w:p w:rsidR="00E449AA" w:rsidRPr="00B40986" w:rsidRDefault="00E449AA" w:rsidP="00E449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</w:t>
            </w:r>
            <w:r w:rsidR="00303061">
              <w:rPr>
                <w:rFonts w:ascii="Calibri" w:eastAsia="Times New Roman" w:hAnsi="Calibri" w:cs="Times New Roman"/>
                <w:color w:val="000000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</w:rPr>
              <w:t>000</w:t>
            </w:r>
          </w:p>
        </w:tc>
        <w:tc>
          <w:tcPr>
            <w:tcW w:w="1488" w:type="dxa"/>
            <w:shd w:val="pct15" w:color="auto" w:fill="auto"/>
            <w:noWrap/>
          </w:tcPr>
          <w:p w:rsidR="00E449AA" w:rsidRPr="00B40986" w:rsidRDefault="00E449AA" w:rsidP="00E449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27" w:type="dxa"/>
            <w:shd w:val="pct15" w:color="auto" w:fill="auto"/>
          </w:tcPr>
          <w:p w:rsidR="00E449AA" w:rsidRPr="00B40986" w:rsidRDefault="00E449AA" w:rsidP="00E449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449AA" w:rsidRPr="00B40986" w:rsidTr="006A443D">
        <w:trPr>
          <w:trHeight w:val="300"/>
        </w:trPr>
        <w:tc>
          <w:tcPr>
            <w:tcW w:w="1153" w:type="dxa"/>
            <w:tcBorders>
              <w:bottom w:val="single" w:sz="4" w:space="0" w:color="auto"/>
            </w:tcBorders>
            <w:shd w:val="clear" w:color="auto" w:fill="auto"/>
            <w:noWrap/>
          </w:tcPr>
          <w:p w:rsidR="00E449AA" w:rsidRPr="00B40986" w:rsidRDefault="00303061" w:rsidP="00E449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7,000</w:t>
            </w:r>
          </w:p>
        </w:tc>
        <w:tc>
          <w:tcPr>
            <w:tcW w:w="1488" w:type="dxa"/>
            <w:tcBorders>
              <w:bottom w:val="single" w:sz="4" w:space="0" w:color="auto"/>
            </w:tcBorders>
            <w:shd w:val="clear" w:color="auto" w:fill="auto"/>
            <w:noWrap/>
          </w:tcPr>
          <w:p w:rsidR="00E449AA" w:rsidRPr="00B40986" w:rsidRDefault="00E449AA" w:rsidP="00E449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27" w:type="dxa"/>
            <w:tcBorders>
              <w:bottom w:val="single" w:sz="4" w:space="0" w:color="auto"/>
            </w:tcBorders>
          </w:tcPr>
          <w:p w:rsidR="00E449AA" w:rsidRPr="00B40986" w:rsidRDefault="00E449AA" w:rsidP="00E449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179B4" w:rsidRPr="00B40986" w:rsidTr="006A443D">
        <w:trPr>
          <w:trHeight w:val="300"/>
        </w:trPr>
        <w:tc>
          <w:tcPr>
            <w:tcW w:w="1153" w:type="dxa"/>
            <w:shd w:val="pct20" w:color="auto" w:fill="auto"/>
            <w:noWrap/>
          </w:tcPr>
          <w:p w:rsidR="00233192" w:rsidRDefault="00303061" w:rsidP="00E449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10</w:t>
            </w:r>
            <w:r w:rsidR="00233192">
              <w:rPr>
                <w:rFonts w:ascii="Calibri" w:eastAsia="Times New Roman" w:hAnsi="Calibri" w:cs="Times New Roman"/>
                <w:color w:val="000000"/>
              </w:rPr>
              <w:t>,000</w:t>
            </w:r>
          </w:p>
        </w:tc>
        <w:tc>
          <w:tcPr>
            <w:tcW w:w="1488" w:type="dxa"/>
            <w:shd w:val="pct20" w:color="auto" w:fill="auto"/>
            <w:noWrap/>
          </w:tcPr>
          <w:p w:rsidR="009179B4" w:rsidRPr="00B40986" w:rsidRDefault="009179B4" w:rsidP="00E449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27" w:type="dxa"/>
            <w:shd w:val="pct20" w:color="auto" w:fill="auto"/>
          </w:tcPr>
          <w:p w:rsidR="009179B4" w:rsidRPr="00B40986" w:rsidRDefault="009179B4" w:rsidP="00E449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303061" w:rsidRPr="00B40986" w:rsidTr="00303061">
        <w:trPr>
          <w:trHeight w:val="300"/>
        </w:trPr>
        <w:tc>
          <w:tcPr>
            <w:tcW w:w="1153" w:type="dxa"/>
            <w:shd w:val="clear" w:color="auto" w:fill="auto"/>
            <w:noWrap/>
          </w:tcPr>
          <w:p w:rsidR="00303061" w:rsidRDefault="00303061" w:rsidP="00E449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13,000</w:t>
            </w:r>
          </w:p>
        </w:tc>
        <w:tc>
          <w:tcPr>
            <w:tcW w:w="1488" w:type="dxa"/>
            <w:shd w:val="clear" w:color="auto" w:fill="auto"/>
            <w:noWrap/>
          </w:tcPr>
          <w:p w:rsidR="00303061" w:rsidRPr="00B40986" w:rsidRDefault="00303061" w:rsidP="00E449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27" w:type="dxa"/>
            <w:shd w:val="clear" w:color="auto" w:fill="auto"/>
          </w:tcPr>
          <w:p w:rsidR="00303061" w:rsidRPr="00B40986" w:rsidRDefault="00303061" w:rsidP="00E449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303061" w:rsidRPr="00B40986" w:rsidTr="006A443D">
        <w:trPr>
          <w:trHeight w:val="300"/>
        </w:trPr>
        <w:tc>
          <w:tcPr>
            <w:tcW w:w="1153" w:type="dxa"/>
            <w:shd w:val="pct20" w:color="auto" w:fill="auto"/>
            <w:noWrap/>
          </w:tcPr>
          <w:p w:rsidR="00303061" w:rsidRDefault="00303061" w:rsidP="00E449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15,000</w:t>
            </w:r>
          </w:p>
        </w:tc>
        <w:tc>
          <w:tcPr>
            <w:tcW w:w="1488" w:type="dxa"/>
            <w:shd w:val="pct20" w:color="auto" w:fill="auto"/>
            <w:noWrap/>
          </w:tcPr>
          <w:p w:rsidR="00303061" w:rsidRPr="00B40986" w:rsidRDefault="00303061" w:rsidP="00E449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27" w:type="dxa"/>
            <w:shd w:val="pct20" w:color="auto" w:fill="auto"/>
          </w:tcPr>
          <w:p w:rsidR="00303061" w:rsidRPr="00B40986" w:rsidRDefault="00303061" w:rsidP="00E449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:rsidR="00043AE8" w:rsidRPr="00B40986" w:rsidRDefault="00AC2851" w:rsidP="00043AE8">
      <w:pPr>
        <w:spacing w:after="0" w:line="240" w:lineRule="auto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FF8142B" wp14:editId="3B2A5EFB">
            <wp:simplePos x="0" y="0"/>
            <wp:positionH relativeFrom="column">
              <wp:posOffset>1321666</wp:posOffset>
            </wp:positionH>
            <wp:positionV relativeFrom="paragraph">
              <wp:posOffset>73660</wp:posOffset>
            </wp:positionV>
            <wp:extent cx="5236845" cy="3998595"/>
            <wp:effectExtent l="0" t="0" r="1905" b="190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6845" cy="399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43AE8" w:rsidRPr="00B40986" w:rsidRDefault="00043AE8" w:rsidP="00043AE8">
      <w:pPr>
        <w:spacing w:after="0" w:line="240" w:lineRule="auto"/>
      </w:pPr>
    </w:p>
    <w:p w:rsidR="00043AE8" w:rsidRPr="00B40986" w:rsidRDefault="00043AE8" w:rsidP="00043AE8">
      <w:pPr>
        <w:spacing w:after="0" w:line="240" w:lineRule="auto"/>
      </w:pPr>
    </w:p>
    <w:p w:rsidR="00C077C2" w:rsidRDefault="00C077C2" w:rsidP="00C077C2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46C91" w:rsidRDefault="00B46C91" w:rsidP="00C077C2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46C91" w:rsidRDefault="00B46C91" w:rsidP="00C077C2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46C91" w:rsidRDefault="00B46C91" w:rsidP="00C077C2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46C91" w:rsidRDefault="00B46C91" w:rsidP="00C077C2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46C91" w:rsidRDefault="00B46C91" w:rsidP="00C077C2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46C91" w:rsidRDefault="00B46C91" w:rsidP="00C077C2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46C91" w:rsidRDefault="00B46C91" w:rsidP="00C077C2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46C91" w:rsidRDefault="00B46C91" w:rsidP="00C077C2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46C91" w:rsidRDefault="00B46C91" w:rsidP="00C077C2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46C91" w:rsidRDefault="00B46C91" w:rsidP="00C077C2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46C91" w:rsidRDefault="00B46C91" w:rsidP="00C077C2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233192" w:rsidRDefault="00233192" w:rsidP="00C077C2">
      <w:pPr>
        <w:spacing w:after="0" w:line="240" w:lineRule="auto"/>
      </w:pPr>
    </w:p>
    <w:p w:rsidR="006A443D" w:rsidRDefault="006A443D" w:rsidP="00C077C2">
      <w:pPr>
        <w:spacing w:after="0" w:line="240" w:lineRule="auto"/>
      </w:pPr>
    </w:p>
    <w:p w:rsidR="00D8278A" w:rsidRDefault="00D8278A" w:rsidP="00C077C2">
      <w:pPr>
        <w:spacing w:after="0" w:line="240" w:lineRule="auto"/>
      </w:pPr>
    </w:p>
    <w:p w:rsidR="00D8278A" w:rsidRDefault="00D8278A" w:rsidP="00C077C2">
      <w:pPr>
        <w:spacing w:after="0" w:line="240" w:lineRule="auto"/>
      </w:pPr>
    </w:p>
    <w:p w:rsidR="00D8278A" w:rsidRDefault="00D8278A" w:rsidP="00C077C2">
      <w:pPr>
        <w:spacing w:after="0" w:line="240" w:lineRule="auto"/>
      </w:pPr>
    </w:p>
    <w:p w:rsidR="006A443D" w:rsidRDefault="006A443D" w:rsidP="00C077C2">
      <w:pPr>
        <w:spacing w:after="0" w:line="240" w:lineRule="auto"/>
      </w:pPr>
      <w:r>
        <w:t xml:space="preserve">Calculate the slope of the Gain (to the right of the cut-off </w:t>
      </w:r>
    </w:p>
    <w:p w:rsidR="006A443D" w:rsidRDefault="006A443D" w:rsidP="00C077C2">
      <w:pPr>
        <w:spacing w:after="0" w:line="240" w:lineRule="auto"/>
      </w:pPr>
      <w:r>
        <w:t>frequency).   Show your work here:</w:t>
      </w:r>
    </w:p>
    <w:p w:rsidR="006A443D" w:rsidRDefault="006A443D" w:rsidP="00C077C2">
      <w:pPr>
        <w:spacing w:after="0" w:line="240" w:lineRule="auto"/>
      </w:pPr>
    </w:p>
    <w:p w:rsidR="006A443D" w:rsidRDefault="006A443D" w:rsidP="00C077C2">
      <w:pPr>
        <w:spacing w:after="0" w:line="240" w:lineRule="auto"/>
      </w:pPr>
      <w:r>
        <w:t xml:space="preserve"> </w:t>
      </w:r>
    </w:p>
    <w:p w:rsidR="009179B4" w:rsidRDefault="00E449AA" w:rsidP="00C077C2">
      <w:pPr>
        <w:spacing w:after="0" w:line="240" w:lineRule="auto"/>
      </w:pPr>
      <w:r>
        <w:t xml:space="preserve">Use the equations presented in class to generate the coefficients </w:t>
      </w:r>
    </w:p>
    <w:p w:rsidR="00E449AA" w:rsidRDefault="00E449AA" w:rsidP="00C077C2">
      <w:pPr>
        <w:spacing w:after="0" w:line="240" w:lineRule="auto"/>
      </w:pPr>
      <w:r>
        <w:t>for a 2</w:t>
      </w:r>
      <w:r w:rsidRPr="00AC2851">
        <w:rPr>
          <w:vertAlign w:val="superscript"/>
        </w:rPr>
        <w:t>nd</w:t>
      </w:r>
      <w:r>
        <w:t xml:space="preserve"> </w:t>
      </w:r>
      <w:r w:rsidR="00AC2851">
        <w:t xml:space="preserve">order </w:t>
      </w:r>
      <w:r>
        <w:t>low pass filter with a cut-off frequency of 300Hz.</w:t>
      </w:r>
    </w:p>
    <w:p w:rsidR="00E449AA" w:rsidRDefault="00E449AA" w:rsidP="00C077C2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tbl>
      <w:tblPr>
        <w:tblpPr w:leftFromText="180" w:rightFromText="180" w:vertAnchor="text" w:horzAnchor="margin" w:tblpY="1"/>
        <w:tblOverlap w:val="never"/>
        <w:tblW w:w="67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26"/>
        <w:gridCol w:w="1585"/>
        <w:gridCol w:w="3819"/>
      </w:tblGrid>
      <w:tr w:rsidR="00E449AA" w:rsidRPr="00B40986" w:rsidTr="009A3F50">
        <w:trPr>
          <w:trHeight w:val="317"/>
        </w:trPr>
        <w:tc>
          <w:tcPr>
            <w:tcW w:w="1326" w:type="dxa"/>
            <w:shd w:val="clear" w:color="auto" w:fill="auto"/>
            <w:noWrap/>
          </w:tcPr>
          <w:p w:rsidR="00E449AA" w:rsidRPr="00B40986" w:rsidRDefault="00E449AA" w:rsidP="00E449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bookmarkStart w:id="0" w:name="_GoBack"/>
            <w:bookmarkEnd w:id="0"/>
            <w:r>
              <w:rPr>
                <w:rFonts w:ascii="Calibri" w:eastAsia="Times New Roman" w:hAnsi="Calibri" w:cs="Times New Roman"/>
                <w:color w:val="000000"/>
              </w:rPr>
              <w:t>Coefficient</w:t>
            </w:r>
          </w:p>
        </w:tc>
        <w:tc>
          <w:tcPr>
            <w:tcW w:w="1585" w:type="dxa"/>
            <w:shd w:val="clear" w:color="auto" w:fill="auto"/>
            <w:noWrap/>
          </w:tcPr>
          <w:p w:rsidR="00E449AA" w:rsidRPr="00B40986" w:rsidRDefault="00E449AA" w:rsidP="00E449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Decimal</w:t>
            </w:r>
          </w:p>
        </w:tc>
        <w:tc>
          <w:tcPr>
            <w:tcW w:w="3819" w:type="dxa"/>
          </w:tcPr>
          <w:p w:rsidR="00E449AA" w:rsidRPr="00B40986" w:rsidRDefault="00E449AA" w:rsidP="00E449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Fixed Point</w:t>
            </w:r>
          </w:p>
        </w:tc>
      </w:tr>
      <w:tr w:rsidR="00E449AA" w:rsidRPr="00B40986" w:rsidTr="009A3F50">
        <w:trPr>
          <w:trHeight w:val="317"/>
        </w:trPr>
        <w:tc>
          <w:tcPr>
            <w:tcW w:w="1326" w:type="dxa"/>
            <w:tcBorders>
              <w:bottom w:val="single" w:sz="4" w:space="0" w:color="auto"/>
            </w:tcBorders>
            <w:shd w:val="clear" w:color="auto" w:fill="auto"/>
            <w:noWrap/>
          </w:tcPr>
          <w:p w:rsidR="00E449AA" w:rsidRPr="00B40986" w:rsidRDefault="00E449AA" w:rsidP="00E449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X[n-2]</w:t>
            </w:r>
          </w:p>
        </w:tc>
        <w:tc>
          <w:tcPr>
            <w:tcW w:w="1585" w:type="dxa"/>
            <w:tcBorders>
              <w:bottom w:val="single" w:sz="4" w:space="0" w:color="auto"/>
            </w:tcBorders>
            <w:shd w:val="clear" w:color="auto" w:fill="auto"/>
            <w:noWrap/>
          </w:tcPr>
          <w:p w:rsidR="00E449AA" w:rsidRPr="00B40986" w:rsidRDefault="00E449AA" w:rsidP="00E449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819" w:type="dxa"/>
            <w:tcBorders>
              <w:bottom w:val="single" w:sz="4" w:space="0" w:color="auto"/>
            </w:tcBorders>
          </w:tcPr>
          <w:p w:rsidR="00E449AA" w:rsidRPr="00B40986" w:rsidRDefault="00E449AA" w:rsidP="00E449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449AA" w:rsidRPr="00B40986" w:rsidTr="009A3F50">
        <w:trPr>
          <w:trHeight w:val="317"/>
        </w:trPr>
        <w:tc>
          <w:tcPr>
            <w:tcW w:w="1326" w:type="dxa"/>
            <w:shd w:val="pct15" w:color="auto" w:fill="auto"/>
            <w:noWrap/>
          </w:tcPr>
          <w:p w:rsidR="00E449AA" w:rsidRPr="00B40986" w:rsidRDefault="00E449AA" w:rsidP="00E449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X[n-1]</w:t>
            </w:r>
          </w:p>
        </w:tc>
        <w:tc>
          <w:tcPr>
            <w:tcW w:w="1585" w:type="dxa"/>
            <w:shd w:val="pct15" w:color="auto" w:fill="auto"/>
            <w:noWrap/>
          </w:tcPr>
          <w:p w:rsidR="00E449AA" w:rsidRPr="00B40986" w:rsidRDefault="00E449AA" w:rsidP="00E449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819" w:type="dxa"/>
            <w:shd w:val="pct15" w:color="auto" w:fill="auto"/>
          </w:tcPr>
          <w:p w:rsidR="00E449AA" w:rsidRPr="00B40986" w:rsidRDefault="00E449AA" w:rsidP="00E449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449AA" w:rsidRPr="00B40986" w:rsidTr="009A3F50">
        <w:trPr>
          <w:trHeight w:val="317"/>
        </w:trPr>
        <w:tc>
          <w:tcPr>
            <w:tcW w:w="1326" w:type="dxa"/>
            <w:tcBorders>
              <w:bottom w:val="single" w:sz="4" w:space="0" w:color="auto"/>
            </w:tcBorders>
            <w:shd w:val="clear" w:color="auto" w:fill="auto"/>
            <w:noWrap/>
          </w:tcPr>
          <w:p w:rsidR="00E449AA" w:rsidRPr="00B40986" w:rsidRDefault="00E449AA" w:rsidP="00E449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X[n-0]</w:t>
            </w:r>
          </w:p>
        </w:tc>
        <w:tc>
          <w:tcPr>
            <w:tcW w:w="1585" w:type="dxa"/>
            <w:tcBorders>
              <w:bottom w:val="single" w:sz="4" w:space="0" w:color="auto"/>
            </w:tcBorders>
            <w:shd w:val="clear" w:color="auto" w:fill="auto"/>
            <w:noWrap/>
          </w:tcPr>
          <w:p w:rsidR="00E449AA" w:rsidRPr="00B40986" w:rsidRDefault="00E449AA" w:rsidP="00E449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819" w:type="dxa"/>
            <w:tcBorders>
              <w:bottom w:val="single" w:sz="4" w:space="0" w:color="auto"/>
            </w:tcBorders>
          </w:tcPr>
          <w:p w:rsidR="00E449AA" w:rsidRPr="00B40986" w:rsidRDefault="00E449AA" w:rsidP="00E449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449AA" w:rsidRPr="00B40986" w:rsidTr="009A3F50">
        <w:trPr>
          <w:trHeight w:val="317"/>
        </w:trPr>
        <w:tc>
          <w:tcPr>
            <w:tcW w:w="1326" w:type="dxa"/>
            <w:shd w:val="pct15" w:color="auto" w:fill="auto"/>
            <w:noWrap/>
          </w:tcPr>
          <w:p w:rsidR="00E449AA" w:rsidRPr="00B40986" w:rsidRDefault="00E449AA" w:rsidP="00E449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Y[n-1]</w:t>
            </w:r>
          </w:p>
        </w:tc>
        <w:tc>
          <w:tcPr>
            <w:tcW w:w="1585" w:type="dxa"/>
            <w:shd w:val="pct15" w:color="auto" w:fill="auto"/>
            <w:noWrap/>
          </w:tcPr>
          <w:p w:rsidR="00E449AA" w:rsidRPr="00B40986" w:rsidRDefault="00E449AA" w:rsidP="00E449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819" w:type="dxa"/>
            <w:shd w:val="pct15" w:color="auto" w:fill="auto"/>
          </w:tcPr>
          <w:p w:rsidR="00E449AA" w:rsidRPr="00B40986" w:rsidRDefault="00E449AA" w:rsidP="00E449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449AA" w:rsidRPr="00B40986" w:rsidTr="009A3F50">
        <w:trPr>
          <w:trHeight w:val="317"/>
        </w:trPr>
        <w:tc>
          <w:tcPr>
            <w:tcW w:w="1326" w:type="dxa"/>
            <w:tcBorders>
              <w:bottom w:val="single" w:sz="4" w:space="0" w:color="auto"/>
            </w:tcBorders>
            <w:shd w:val="clear" w:color="auto" w:fill="auto"/>
            <w:noWrap/>
          </w:tcPr>
          <w:p w:rsidR="00E449AA" w:rsidRPr="00B40986" w:rsidRDefault="00E449AA" w:rsidP="00E449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Y[n-2]</w:t>
            </w:r>
          </w:p>
        </w:tc>
        <w:tc>
          <w:tcPr>
            <w:tcW w:w="1585" w:type="dxa"/>
            <w:tcBorders>
              <w:bottom w:val="single" w:sz="4" w:space="0" w:color="auto"/>
            </w:tcBorders>
            <w:shd w:val="clear" w:color="auto" w:fill="auto"/>
            <w:noWrap/>
          </w:tcPr>
          <w:p w:rsidR="00E449AA" w:rsidRPr="00B40986" w:rsidRDefault="00E449AA" w:rsidP="00E449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819" w:type="dxa"/>
            <w:tcBorders>
              <w:bottom w:val="single" w:sz="4" w:space="0" w:color="auto"/>
            </w:tcBorders>
          </w:tcPr>
          <w:p w:rsidR="00E449AA" w:rsidRPr="00B40986" w:rsidRDefault="00E449AA" w:rsidP="00E449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:rsidR="00B46C91" w:rsidRDefault="00B46C91" w:rsidP="00C077C2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46C91" w:rsidRDefault="00B46C91" w:rsidP="00C077C2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46C91" w:rsidRDefault="00B46C91" w:rsidP="00C077C2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46C91" w:rsidRDefault="00B46C91" w:rsidP="00C077C2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46C91" w:rsidRDefault="00B46C91" w:rsidP="00C077C2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46C91" w:rsidRDefault="00B46C91" w:rsidP="00C077C2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46C91" w:rsidRDefault="00B46C91" w:rsidP="00C077C2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46C91" w:rsidRDefault="00B46C91" w:rsidP="00C077C2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46C91" w:rsidRDefault="00B46C91" w:rsidP="00C077C2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46C91" w:rsidRDefault="00B46C91" w:rsidP="00C077C2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6A443D" w:rsidRDefault="006A443D" w:rsidP="00C077C2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46C91" w:rsidRDefault="00E449AA" w:rsidP="00C077C2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t>Build a project around the VHDL code for this lesson.  Plug the coefficients for your filter above in</w:t>
      </w:r>
      <w:r w:rsidR="006A443D">
        <w:t>t</w:t>
      </w:r>
      <w:r>
        <w:t>o the right channel filter.  Synthesize your design, download and listen to the difference between the left and right audio channels.</w:t>
      </w:r>
    </w:p>
    <w:p w:rsidR="00B46C91" w:rsidRDefault="00B46C91" w:rsidP="00C077C2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46C91" w:rsidRDefault="00B46C91" w:rsidP="00C077C2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46C91" w:rsidRDefault="00B46C91" w:rsidP="00C077C2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  <w:sectPr w:rsidR="00B46C91" w:rsidSect="00364404">
          <w:footerReference w:type="default" r:id="rId9"/>
          <w:pgSz w:w="15840" w:h="12240" w:orient="landscape"/>
          <w:pgMar w:top="720" w:right="720" w:bottom="720" w:left="720" w:header="720" w:footer="720" w:gutter="0"/>
          <w:cols w:space="720"/>
          <w:docGrid w:linePitch="360"/>
        </w:sectPr>
      </w:pPr>
    </w:p>
    <w:p w:rsidR="00FB1973" w:rsidRDefault="00FB1973" w:rsidP="00FB1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-------------------------------------------------------------------------------------</w:t>
      </w:r>
    </w:p>
    <w:p w:rsidR="00BD584B" w:rsidRPr="00BD584B" w:rsidRDefault="00BD584B" w:rsidP="00BD58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D584B">
        <w:rPr>
          <w:rFonts w:ascii="Courier New" w:hAnsi="Courier New" w:cs="Courier New"/>
        </w:rPr>
        <w:tab/>
        <w:t>ac97: ac97_wrapper</w:t>
      </w:r>
    </w:p>
    <w:p w:rsidR="00BD584B" w:rsidRPr="00BD584B" w:rsidRDefault="00BD584B" w:rsidP="00BD58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D584B">
        <w:rPr>
          <w:rFonts w:ascii="Courier New" w:hAnsi="Courier New" w:cs="Courier New"/>
        </w:rPr>
        <w:tab/>
        <w:t>port map (</w:t>
      </w:r>
    </w:p>
    <w:p w:rsidR="00BD584B" w:rsidRPr="00BD584B" w:rsidRDefault="00BD584B" w:rsidP="00BD58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D584B">
        <w:rPr>
          <w:rFonts w:ascii="Courier New" w:hAnsi="Courier New" w:cs="Courier New"/>
        </w:rPr>
        <w:tab/>
      </w:r>
      <w:r w:rsidRPr="00BD584B">
        <w:rPr>
          <w:rFonts w:ascii="Courier New" w:hAnsi="Courier New" w:cs="Courier New"/>
        </w:rPr>
        <w:tab/>
        <w:t>reset =&gt; reset,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BD584B">
        <w:rPr>
          <w:rFonts w:ascii="Courier New" w:hAnsi="Courier New" w:cs="Courier New"/>
        </w:rPr>
        <w:tab/>
      </w:r>
      <w:r w:rsidRPr="00BD584B">
        <w:rPr>
          <w:rFonts w:ascii="Courier New" w:hAnsi="Courier New" w:cs="Courier New"/>
        </w:rPr>
        <w:tab/>
        <w:t>clk =&gt; clk,</w:t>
      </w:r>
    </w:p>
    <w:p w:rsidR="00BD584B" w:rsidRPr="00BD584B" w:rsidRDefault="00BD584B" w:rsidP="00BD58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D584B">
        <w:rPr>
          <w:rFonts w:ascii="Courier New" w:hAnsi="Courier New" w:cs="Courier New"/>
        </w:rPr>
        <w:tab/>
      </w:r>
      <w:r w:rsidRPr="00BD584B">
        <w:rPr>
          <w:rFonts w:ascii="Courier New" w:hAnsi="Courier New" w:cs="Courier New"/>
        </w:rPr>
        <w:tab/>
        <w:t>ac97_sdata_out =&gt; SDATA_OUT,</w:t>
      </w:r>
      <w:r w:rsidRPr="00BD584B">
        <w:rPr>
          <w:rFonts w:ascii="Courier New" w:hAnsi="Courier New" w:cs="Courier New"/>
        </w:rPr>
        <w:tab/>
        <w:t>ac97_sdata_in  =&gt; SDATA_IN,</w:t>
      </w:r>
    </w:p>
    <w:p w:rsidR="00BD584B" w:rsidRPr="00BD584B" w:rsidRDefault="00BD584B" w:rsidP="00BD58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D584B">
        <w:rPr>
          <w:rFonts w:ascii="Courier New" w:hAnsi="Courier New" w:cs="Courier New"/>
        </w:rPr>
        <w:tab/>
      </w:r>
      <w:r w:rsidRPr="00BD584B">
        <w:rPr>
          <w:rFonts w:ascii="Courier New" w:hAnsi="Courier New" w:cs="Courier New"/>
        </w:rPr>
        <w:tab/>
        <w:t>ac97_sync  =&gt; SYNC,</w:t>
      </w:r>
      <w:r>
        <w:rPr>
          <w:rFonts w:ascii="Courier New" w:hAnsi="Courier New" w:cs="Courier New"/>
        </w:rPr>
        <w:tab/>
      </w:r>
      <w:r w:rsidRPr="00BD584B">
        <w:rPr>
          <w:rFonts w:ascii="Courier New" w:hAnsi="Courier New" w:cs="Courier New"/>
        </w:rPr>
        <w:tab/>
      </w:r>
      <w:r w:rsidRPr="00BD584B">
        <w:rPr>
          <w:rFonts w:ascii="Courier New" w:hAnsi="Courier New" w:cs="Courier New"/>
        </w:rPr>
        <w:tab/>
        <w:t>ac97_bitclk   =&gt; BIT_CLK,</w:t>
      </w:r>
    </w:p>
    <w:p w:rsidR="00BD584B" w:rsidRPr="00BD584B" w:rsidRDefault="00BD584B" w:rsidP="00BD58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D584B">
        <w:rPr>
          <w:rFonts w:ascii="Courier New" w:hAnsi="Courier New" w:cs="Courier New"/>
        </w:rPr>
        <w:tab/>
      </w:r>
      <w:r w:rsidRPr="00BD584B">
        <w:rPr>
          <w:rFonts w:ascii="Courier New" w:hAnsi="Courier New" w:cs="Courier New"/>
        </w:rPr>
        <w:tab/>
        <w:t>ac97_n_reset  =&gt; AC97_n_RESET,</w:t>
      </w:r>
      <w:r w:rsidRPr="00BD584B">
        <w:rPr>
          <w:rFonts w:ascii="Courier New" w:hAnsi="Courier New" w:cs="Courier New"/>
        </w:rPr>
        <w:tab/>
        <w:t>ac97_ready_sig =&gt; ready,</w:t>
      </w:r>
    </w:p>
    <w:p w:rsidR="00BD584B" w:rsidRPr="00BD584B" w:rsidRDefault="00BD584B" w:rsidP="00BD58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L_out =&gt; LdacValue ,</w:t>
      </w:r>
      <w:r>
        <w:rPr>
          <w:rFonts w:ascii="Courier New" w:hAnsi="Courier New" w:cs="Courier New"/>
        </w:rPr>
        <w:tab/>
      </w:r>
      <w:r w:rsidRPr="00BD584B">
        <w:rPr>
          <w:rFonts w:ascii="Courier New" w:hAnsi="Courier New" w:cs="Courier New"/>
        </w:rPr>
        <w:tab/>
      </w:r>
      <w:r w:rsidRPr="00BD584B">
        <w:rPr>
          <w:rFonts w:ascii="Courier New" w:hAnsi="Courier New" w:cs="Courier New"/>
        </w:rPr>
        <w:tab/>
        <w:t>R_out =&gt; RdacValue,</w:t>
      </w:r>
    </w:p>
    <w:p w:rsidR="00BD584B" w:rsidRPr="00BD584B" w:rsidRDefault="00BD584B" w:rsidP="00BD58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D584B">
        <w:rPr>
          <w:rFonts w:ascii="Courier New" w:hAnsi="Courier New" w:cs="Courier New"/>
        </w:rPr>
        <w:tab/>
      </w:r>
      <w:r w:rsidRPr="00BD584B">
        <w:rPr>
          <w:rFonts w:ascii="Courier New" w:hAnsi="Courier New" w:cs="Courier New"/>
        </w:rPr>
        <w:tab/>
        <w:t>L_in =&gt; LadcValue,</w:t>
      </w:r>
      <w:r w:rsidRPr="00BD584B">
        <w:rPr>
          <w:rFonts w:ascii="Courier New" w:hAnsi="Courier New" w:cs="Courier New"/>
        </w:rPr>
        <w:tab/>
      </w:r>
      <w:r w:rsidRPr="00BD584B">
        <w:rPr>
          <w:rFonts w:ascii="Courier New" w:hAnsi="Courier New" w:cs="Courier New"/>
        </w:rPr>
        <w:tab/>
      </w:r>
      <w:r w:rsidRPr="00BD584B">
        <w:rPr>
          <w:rFonts w:ascii="Courier New" w:hAnsi="Courier New" w:cs="Courier New"/>
        </w:rPr>
        <w:tab/>
        <w:t>R_in =&gt; RadcValue);</w:t>
      </w:r>
    </w:p>
    <w:p w:rsidR="00BD584B" w:rsidRPr="00BD584B" w:rsidRDefault="00BD584B" w:rsidP="00BD58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BD584B" w:rsidRPr="00BD584B" w:rsidRDefault="00BD584B" w:rsidP="00BD58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D584B">
        <w:rPr>
          <w:rFonts w:ascii="Courier New" w:hAnsi="Courier New" w:cs="Courier New"/>
        </w:rPr>
        <w:tab/>
        <w:t>left_filter_lpf1000: entity work.IIR_Biquad(arch)</w:t>
      </w:r>
    </w:p>
    <w:p w:rsidR="00BD584B" w:rsidRPr="00BD584B" w:rsidRDefault="00BD584B" w:rsidP="00BD58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D584B">
        <w:rPr>
          <w:rFonts w:ascii="Courier New" w:hAnsi="Courier New" w:cs="Courier New"/>
        </w:rPr>
        <w:tab/>
      </w:r>
      <w:r w:rsidRPr="00BD584B">
        <w:rPr>
          <w:rFonts w:ascii="Courier New" w:hAnsi="Courier New" w:cs="Courier New"/>
        </w:rPr>
        <w:tab/>
        <w:t>-- low pass  2nd order butt</w:t>
      </w:r>
      <w:r w:rsidR="00EF0538">
        <w:rPr>
          <w:rFonts w:ascii="Courier New" w:hAnsi="Courier New" w:cs="Courier New"/>
        </w:rPr>
        <w:t>erworth</w:t>
      </w:r>
      <w:r w:rsidRPr="00BD584B">
        <w:rPr>
          <w:rFonts w:ascii="Courier New" w:hAnsi="Courier New" w:cs="Courier New"/>
        </w:rPr>
        <w:t xml:space="preserve">  fl = 1000Hz, Fs = 48000Hz</w:t>
      </w:r>
    </w:p>
    <w:p w:rsidR="00BD584B" w:rsidRPr="00BD584B" w:rsidRDefault="00BD584B" w:rsidP="00BD58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D584B">
        <w:rPr>
          <w:rFonts w:ascii="Courier New" w:hAnsi="Courier New" w:cs="Courier New"/>
        </w:rPr>
        <w:tab/>
      </w:r>
      <w:r w:rsidRPr="00BD584B">
        <w:rPr>
          <w:rFonts w:ascii="Courier New" w:hAnsi="Courier New" w:cs="Courier New"/>
        </w:rPr>
        <w:tab/>
        <w:t>-- http://www.earlevel.com/main/2013/10/13/biquad-calculator-v2/</w:t>
      </w:r>
    </w:p>
    <w:p w:rsidR="00BD584B" w:rsidRPr="00BD584B" w:rsidRDefault="00BD584B" w:rsidP="00BD58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generic map</w:t>
      </w:r>
      <w:r w:rsidRPr="00BD584B">
        <w:rPr>
          <w:rFonts w:ascii="Courier New" w:hAnsi="Courier New" w:cs="Courier New"/>
        </w:rPr>
        <w:t xml:space="preserve">(Coef_b0 =&gt; B"00_00_0000_0100_0000_0010_1001_0110_1101", </w:t>
      </w:r>
      <w:r w:rsidRPr="00BD584B">
        <w:rPr>
          <w:rFonts w:ascii="Courier New" w:hAnsi="Courier New" w:cs="Courier New"/>
        </w:rPr>
        <w:tab/>
      </w:r>
      <w:r w:rsidRPr="00BD584B">
        <w:rPr>
          <w:rFonts w:ascii="Courier New" w:hAnsi="Courier New" w:cs="Courier New"/>
        </w:rPr>
        <w:tab/>
        <w:t>-- +0.003916127</w:t>
      </w:r>
      <w:r w:rsidRPr="00BD584B">
        <w:rPr>
          <w:rFonts w:ascii="Courier New" w:hAnsi="Courier New" w:cs="Courier New"/>
        </w:rPr>
        <w:tab/>
      </w:r>
    </w:p>
    <w:p w:rsidR="00BD584B" w:rsidRPr="00BD584B" w:rsidRDefault="00BD584B" w:rsidP="00BD58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D584B">
        <w:rPr>
          <w:rFonts w:ascii="Courier New" w:hAnsi="Courier New" w:cs="Courier New"/>
        </w:rPr>
        <w:tab/>
      </w:r>
      <w:r w:rsidRPr="00BD584B">
        <w:rPr>
          <w:rFonts w:ascii="Courier New" w:hAnsi="Courier New" w:cs="Courier New"/>
        </w:rPr>
        <w:tab/>
      </w:r>
      <w:r w:rsidRPr="00BD584B">
        <w:rPr>
          <w:rFonts w:ascii="Courier New" w:hAnsi="Courier New" w:cs="Courier New"/>
        </w:rPr>
        <w:tab/>
      </w:r>
      <w:r w:rsidRPr="00BD584B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 </w:t>
      </w:r>
      <w:r w:rsidRPr="00BD584B">
        <w:rPr>
          <w:rFonts w:ascii="Courier New" w:hAnsi="Courier New" w:cs="Courier New"/>
        </w:rPr>
        <w:t>Coef_b1 =&gt; B"00_00_0000_1000_0000_0101_0010_1101_1010",</w:t>
      </w:r>
      <w:r w:rsidRPr="00BD584B">
        <w:rPr>
          <w:rFonts w:ascii="Courier New" w:hAnsi="Courier New" w:cs="Courier New"/>
        </w:rPr>
        <w:tab/>
      </w:r>
      <w:r w:rsidRPr="00BD584B">
        <w:rPr>
          <w:rFonts w:ascii="Courier New" w:hAnsi="Courier New" w:cs="Courier New"/>
        </w:rPr>
        <w:tab/>
        <w:t>-- +0.007832253</w:t>
      </w:r>
      <w:r w:rsidRPr="00BD584B">
        <w:rPr>
          <w:rFonts w:ascii="Courier New" w:hAnsi="Courier New" w:cs="Courier New"/>
        </w:rPr>
        <w:tab/>
      </w:r>
    </w:p>
    <w:p w:rsidR="00BD584B" w:rsidRPr="00BD584B" w:rsidRDefault="00BD584B" w:rsidP="00BD58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D584B">
        <w:rPr>
          <w:rFonts w:ascii="Courier New" w:hAnsi="Courier New" w:cs="Courier New"/>
        </w:rPr>
        <w:tab/>
      </w:r>
      <w:r w:rsidRPr="00BD584B">
        <w:rPr>
          <w:rFonts w:ascii="Courier New" w:hAnsi="Courier New" w:cs="Courier New"/>
        </w:rPr>
        <w:tab/>
      </w:r>
      <w:r w:rsidRPr="00BD584B">
        <w:rPr>
          <w:rFonts w:ascii="Courier New" w:hAnsi="Courier New" w:cs="Courier New"/>
        </w:rPr>
        <w:tab/>
      </w:r>
      <w:r w:rsidRPr="00BD584B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 </w:t>
      </w:r>
      <w:r w:rsidRPr="00BD584B">
        <w:rPr>
          <w:rFonts w:ascii="Courier New" w:hAnsi="Courier New" w:cs="Courier New"/>
        </w:rPr>
        <w:t>Coef_b2 =&gt; B"00_00_0000_0100_0000_0010_1001_0110_1101",</w:t>
      </w:r>
      <w:r w:rsidRPr="00BD584B">
        <w:rPr>
          <w:rFonts w:ascii="Courier New" w:hAnsi="Courier New" w:cs="Courier New"/>
        </w:rPr>
        <w:tab/>
      </w:r>
      <w:r w:rsidRPr="00BD584B">
        <w:rPr>
          <w:rFonts w:ascii="Courier New" w:hAnsi="Courier New" w:cs="Courier New"/>
        </w:rPr>
        <w:tab/>
        <w:t>-- +0.003916127</w:t>
      </w:r>
      <w:r w:rsidRPr="00BD584B">
        <w:rPr>
          <w:rFonts w:ascii="Courier New" w:hAnsi="Courier New" w:cs="Courier New"/>
        </w:rPr>
        <w:tab/>
      </w:r>
    </w:p>
    <w:p w:rsidR="00BD584B" w:rsidRPr="00BD584B" w:rsidRDefault="00BD584B" w:rsidP="00BD58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D584B">
        <w:rPr>
          <w:rFonts w:ascii="Courier New" w:hAnsi="Courier New" w:cs="Courier New"/>
        </w:rPr>
        <w:tab/>
      </w:r>
      <w:r w:rsidRPr="00BD584B">
        <w:rPr>
          <w:rFonts w:ascii="Courier New" w:hAnsi="Courier New" w:cs="Courier New"/>
        </w:rPr>
        <w:tab/>
      </w:r>
      <w:r w:rsidRPr="00BD584B">
        <w:rPr>
          <w:rFonts w:ascii="Courier New" w:hAnsi="Courier New" w:cs="Courier New"/>
        </w:rPr>
        <w:tab/>
      </w:r>
      <w:r w:rsidRPr="00BD584B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 </w:t>
      </w:r>
      <w:r w:rsidRPr="00BD584B">
        <w:rPr>
          <w:rFonts w:ascii="Courier New" w:hAnsi="Courier New" w:cs="Courier New"/>
        </w:rPr>
        <w:t>Coef_a1 =&gt; B"10_00_1011_1101_0001_0111_0011_1010_0010",</w:t>
      </w:r>
      <w:r w:rsidRPr="00BD584B">
        <w:rPr>
          <w:rFonts w:ascii="Courier New" w:hAnsi="Courier New" w:cs="Courier New"/>
        </w:rPr>
        <w:tab/>
      </w:r>
      <w:r w:rsidRPr="00BD584B">
        <w:rPr>
          <w:rFonts w:ascii="Courier New" w:hAnsi="Courier New" w:cs="Courier New"/>
        </w:rPr>
        <w:tab/>
        <w:t>-- -1.815341083</w:t>
      </w:r>
      <w:r w:rsidRPr="00BD584B">
        <w:rPr>
          <w:rFonts w:ascii="Courier New" w:hAnsi="Courier New" w:cs="Courier New"/>
        </w:rPr>
        <w:tab/>
      </w:r>
    </w:p>
    <w:p w:rsidR="00BD584B" w:rsidRPr="00BD584B" w:rsidRDefault="00BD584B" w:rsidP="00BD58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D584B">
        <w:rPr>
          <w:rFonts w:ascii="Courier New" w:hAnsi="Courier New" w:cs="Courier New"/>
        </w:rPr>
        <w:tab/>
      </w:r>
      <w:r w:rsidRPr="00BD584B">
        <w:rPr>
          <w:rFonts w:ascii="Courier New" w:hAnsi="Courier New" w:cs="Courier New"/>
        </w:rPr>
        <w:tab/>
      </w:r>
      <w:r w:rsidRPr="00BD584B">
        <w:rPr>
          <w:rFonts w:ascii="Courier New" w:hAnsi="Courier New" w:cs="Courier New"/>
        </w:rPr>
        <w:tab/>
      </w:r>
      <w:r w:rsidRPr="00BD584B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 </w:t>
      </w:r>
      <w:r w:rsidRPr="00BD584B">
        <w:rPr>
          <w:rFonts w:ascii="Courier New" w:hAnsi="Courier New" w:cs="Courier New"/>
        </w:rPr>
        <w:t>Coef_a2 =&gt; B"00_11_0101_0010_1111_0011_00</w:t>
      </w:r>
      <w:r>
        <w:rPr>
          <w:rFonts w:ascii="Courier New" w:hAnsi="Courier New" w:cs="Courier New"/>
        </w:rPr>
        <w:t>10_0001_0001")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-- +0.831005589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BD584B" w:rsidRPr="00BD584B" w:rsidRDefault="00BD584B" w:rsidP="00BD58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D584B">
        <w:rPr>
          <w:rFonts w:ascii="Courier New" w:hAnsi="Courier New" w:cs="Courier New"/>
        </w:rPr>
        <w:tab/>
      </w:r>
      <w:r w:rsidRPr="00BD584B">
        <w:rPr>
          <w:rFonts w:ascii="Courier New" w:hAnsi="Courier New" w:cs="Courier New"/>
        </w:rPr>
        <w:tab/>
        <w:t>port map (</w:t>
      </w:r>
      <w:r>
        <w:rPr>
          <w:rFonts w:ascii="Courier New" w:hAnsi="Courier New" w:cs="Courier New"/>
        </w:rPr>
        <w:tab/>
      </w:r>
      <w:r w:rsidRPr="00BD584B">
        <w:rPr>
          <w:rFonts w:ascii="Courier New" w:hAnsi="Courier New" w:cs="Courier New"/>
        </w:rPr>
        <w:t xml:space="preserve">clk =&gt; clk, </w:t>
      </w:r>
    </w:p>
    <w:p w:rsidR="00BD584B" w:rsidRPr="00BD584B" w:rsidRDefault="00BD584B" w:rsidP="00BD58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D584B">
        <w:rPr>
          <w:rFonts w:ascii="Courier New" w:hAnsi="Courier New" w:cs="Courier New"/>
        </w:rPr>
        <w:tab/>
      </w:r>
      <w:r w:rsidRPr="00BD584B">
        <w:rPr>
          <w:rFonts w:ascii="Courier New" w:hAnsi="Courier New" w:cs="Courier New"/>
        </w:rPr>
        <w:tab/>
      </w:r>
      <w:r w:rsidRPr="00BD584B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BD584B">
        <w:rPr>
          <w:rFonts w:ascii="Courier New" w:hAnsi="Courier New" w:cs="Courier New"/>
        </w:rPr>
        <w:t xml:space="preserve">n_reset =&gt; reset, </w:t>
      </w:r>
    </w:p>
    <w:p w:rsidR="00BD584B" w:rsidRPr="00BD584B" w:rsidRDefault="00BD584B" w:rsidP="00BD58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D584B">
        <w:rPr>
          <w:rFonts w:ascii="Courier New" w:hAnsi="Courier New" w:cs="Courier New"/>
        </w:rPr>
        <w:tab/>
      </w:r>
      <w:r w:rsidRPr="00BD584B">
        <w:rPr>
          <w:rFonts w:ascii="Courier New" w:hAnsi="Courier New" w:cs="Courier New"/>
        </w:rPr>
        <w:tab/>
      </w:r>
      <w:r w:rsidRPr="00BD584B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BD584B">
        <w:rPr>
          <w:rFonts w:ascii="Courier New" w:hAnsi="Courier New" w:cs="Courier New"/>
        </w:rPr>
        <w:t xml:space="preserve">sample_trig =&gt; ready, </w:t>
      </w:r>
    </w:p>
    <w:p w:rsidR="00BD584B" w:rsidRPr="00BD584B" w:rsidRDefault="00BD584B" w:rsidP="00BD58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D584B">
        <w:rPr>
          <w:rFonts w:ascii="Courier New" w:hAnsi="Courier New" w:cs="Courier New"/>
        </w:rPr>
        <w:tab/>
      </w:r>
      <w:r w:rsidRPr="00BD584B">
        <w:rPr>
          <w:rFonts w:ascii="Courier New" w:hAnsi="Courier New" w:cs="Courier New"/>
        </w:rPr>
        <w:tab/>
      </w:r>
      <w:r w:rsidRPr="00BD584B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BD584B">
        <w:rPr>
          <w:rFonts w:ascii="Courier New" w:hAnsi="Courier New" w:cs="Courier New"/>
        </w:rPr>
        <w:t xml:space="preserve">X_in =&gt; LadcValue, </w:t>
      </w:r>
    </w:p>
    <w:p w:rsidR="00BD584B" w:rsidRPr="00BD584B" w:rsidRDefault="00BD584B" w:rsidP="00BD58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D584B">
        <w:rPr>
          <w:rFonts w:ascii="Courier New" w:hAnsi="Courier New" w:cs="Courier New"/>
        </w:rPr>
        <w:tab/>
      </w:r>
      <w:r w:rsidRPr="00BD584B">
        <w:rPr>
          <w:rFonts w:ascii="Courier New" w:hAnsi="Courier New" w:cs="Courier New"/>
        </w:rPr>
        <w:tab/>
      </w:r>
      <w:r w:rsidRPr="00BD584B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BD584B">
        <w:rPr>
          <w:rFonts w:ascii="Courier New" w:hAnsi="Courier New" w:cs="Courier New"/>
        </w:rPr>
        <w:t xml:space="preserve">filter_done =&gt; OPEN, </w:t>
      </w:r>
    </w:p>
    <w:p w:rsidR="00BD584B" w:rsidRPr="00BD584B" w:rsidRDefault="00BD584B" w:rsidP="00BD58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D584B">
        <w:rPr>
          <w:rFonts w:ascii="Courier New" w:hAnsi="Courier New" w:cs="Courier New"/>
        </w:rPr>
        <w:tab/>
      </w:r>
      <w:r w:rsidRPr="00BD584B">
        <w:rPr>
          <w:rFonts w:ascii="Courier New" w:hAnsi="Courier New" w:cs="Courier New"/>
        </w:rPr>
        <w:tab/>
      </w:r>
      <w:r w:rsidRPr="00BD584B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BD584B">
        <w:rPr>
          <w:rFonts w:ascii="Courier New" w:hAnsi="Courier New" w:cs="Courier New"/>
        </w:rPr>
        <w:t>Y_out =&gt; L_filter_lpf1000);</w:t>
      </w:r>
    </w:p>
    <w:p w:rsidR="00BD584B" w:rsidRPr="00BD584B" w:rsidRDefault="00BD584B" w:rsidP="00BD58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BD584B" w:rsidRPr="00BD584B" w:rsidRDefault="00BD584B" w:rsidP="00BD58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D584B">
        <w:rPr>
          <w:rFonts w:ascii="Courier New" w:hAnsi="Courier New" w:cs="Courier New"/>
        </w:rPr>
        <w:tab/>
        <w:t>process (clk)</w:t>
      </w:r>
    </w:p>
    <w:p w:rsidR="00BD584B" w:rsidRPr="00BD584B" w:rsidRDefault="00BD584B" w:rsidP="00BD58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D584B">
        <w:rPr>
          <w:rFonts w:ascii="Courier New" w:hAnsi="Courier New" w:cs="Courier New"/>
        </w:rPr>
        <w:tab/>
        <w:t>begin</w:t>
      </w:r>
    </w:p>
    <w:p w:rsidR="00BD584B" w:rsidRPr="00BD584B" w:rsidRDefault="00BD584B" w:rsidP="00BD58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D584B">
        <w:rPr>
          <w:rFonts w:ascii="Courier New" w:hAnsi="Courier New" w:cs="Courier New"/>
        </w:rPr>
        <w:tab/>
      </w:r>
      <w:r w:rsidRPr="00BD584B">
        <w:rPr>
          <w:rFonts w:ascii="Courier New" w:hAnsi="Courier New" w:cs="Courier New"/>
        </w:rPr>
        <w:tab/>
        <w:t>if (rising_edge(clk)) then</w:t>
      </w:r>
    </w:p>
    <w:p w:rsidR="00BD584B" w:rsidRPr="00BD584B" w:rsidRDefault="00BD584B" w:rsidP="00BD58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D584B">
        <w:rPr>
          <w:rFonts w:ascii="Courier New" w:hAnsi="Courier New" w:cs="Courier New"/>
        </w:rPr>
        <w:tab/>
      </w:r>
      <w:r w:rsidRPr="00BD584B">
        <w:rPr>
          <w:rFonts w:ascii="Courier New" w:hAnsi="Courier New" w:cs="Courier New"/>
        </w:rPr>
        <w:tab/>
      </w:r>
      <w:r w:rsidRPr="00BD584B">
        <w:rPr>
          <w:rFonts w:ascii="Courier New" w:hAnsi="Courier New" w:cs="Courier New"/>
        </w:rPr>
        <w:tab/>
        <w:t>if reset = '0' then</w:t>
      </w:r>
    </w:p>
    <w:p w:rsidR="00BD584B" w:rsidRPr="00BD584B" w:rsidRDefault="00BD584B" w:rsidP="00BD58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D584B">
        <w:rPr>
          <w:rFonts w:ascii="Courier New" w:hAnsi="Courier New" w:cs="Courier New"/>
        </w:rPr>
        <w:tab/>
      </w:r>
      <w:r w:rsidRPr="00BD584B">
        <w:rPr>
          <w:rFonts w:ascii="Courier New" w:hAnsi="Courier New" w:cs="Courier New"/>
        </w:rPr>
        <w:tab/>
      </w:r>
      <w:r w:rsidRPr="00BD584B">
        <w:rPr>
          <w:rFonts w:ascii="Courier New" w:hAnsi="Courier New" w:cs="Courier New"/>
        </w:rPr>
        <w:tab/>
      </w:r>
      <w:r w:rsidRPr="00BD584B">
        <w:rPr>
          <w:rFonts w:ascii="Courier New" w:hAnsi="Courier New" w:cs="Courier New"/>
        </w:rPr>
        <w:tab/>
        <w:t>LdacValue &lt;= (others =&gt; '0');</w:t>
      </w:r>
      <w:r w:rsidRPr="00BD584B">
        <w:rPr>
          <w:rFonts w:ascii="Courier New" w:hAnsi="Courier New" w:cs="Courier New"/>
        </w:rPr>
        <w:tab/>
      </w:r>
      <w:r w:rsidRPr="00BD584B">
        <w:rPr>
          <w:rFonts w:ascii="Courier New" w:hAnsi="Courier New" w:cs="Courier New"/>
        </w:rPr>
        <w:tab/>
        <w:t>RdacValue &lt;= (others =&gt; '0');</w:t>
      </w:r>
    </w:p>
    <w:p w:rsidR="00BD584B" w:rsidRPr="00BD584B" w:rsidRDefault="00BD584B" w:rsidP="00BD58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D584B">
        <w:rPr>
          <w:rFonts w:ascii="Courier New" w:hAnsi="Courier New" w:cs="Courier New"/>
        </w:rPr>
        <w:tab/>
      </w:r>
      <w:r w:rsidRPr="00BD584B">
        <w:rPr>
          <w:rFonts w:ascii="Courier New" w:hAnsi="Courier New" w:cs="Courier New"/>
        </w:rPr>
        <w:tab/>
      </w:r>
      <w:r w:rsidRPr="00BD584B">
        <w:rPr>
          <w:rFonts w:ascii="Courier New" w:hAnsi="Courier New" w:cs="Courier New"/>
        </w:rPr>
        <w:tab/>
        <w:t>elsif(ready = '1') then</w:t>
      </w:r>
    </w:p>
    <w:p w:rsidR="00BD584B" w:rsidRPr="00BD584B" w:rsidRDefault="00BD584B" w:rsidP="00BD58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D584B">
        <w:rPr>
          <w:rFonts w:ascii="Courier New" w:hAnsi="Courier New" w:cs="Courier New"/>
        </w:rPr>
        <w:tab/>
      </w:r>
      <w:r w:rsidRPr="00BD584B">
        <w:rPr>
          <w:rFonts w:ascii="Courier New" w:hAnsi="Courier New" w:cs="Courier New"/>
        </w:rPr>
        <w:tab/>
      </w:r>
      <w:r w:rsidRPr="00BD584B">
        <w:rPr>
          <w:rFonts w:ascii="Courier New" w:hAnsi="Courier New" w:cs="Courier New"/>
        </w:rPr>
        <w:tab/>
      </w:r>
      <w:r w:rsidRPr="00BD584B">
        <w:rPr>
          <w:rFonts w:ascii="Courier New" w:hAnsi="Courier New" w:cs="Courier New"/>
        </w:rPr>
        <w:tab/>
        <w:t>if (filter_switch = "00") then</w:t>
      </w:r>
    </w:p>
    <w:p w:rsidR="00BD584B" w:rsidRPr="00BD584B" w:rsidRDefault="00BD584B" w:rsidP="00BD58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D584B">
        <w:rPr>
          <w:rFonts w:ascii="Courier New" w:hAnsi="Courier New" w:cs="Courier New"/>
        </w:rPr>
        <w:tab/>
      </w:r>
      <w:r w:rsidRPr="00BD584B">
        <w:rPr>
          <w:rFonts w:ascii="Courier New" w:hAnsi="Courier New" w:cs="Courier New"/>
        </w:rPr>
        <w:tab/>
      </w:r>
      <w:r w:rsidRPr="00BD584B">
        <w:rPr>
          <w:rFonts w:ascii="Courier New" w:hAnsi="Courier New" w:cs="Courier New"/>
        </w:rPr>
        <w:tab/>
      </w:r>
      <w:r w:rsidRPr="00BD584B">
        <w:rPr>
          <w:rFonts w:ascii="Courier New" w:hAnsi="Courier New" w:cs="Courier New"/>
        </w:rPr>
        <w:tab/>
      </w:r>
      <w:r w:rsidRPr="00BD584B">
        <w:rPr>
          <w:rFonts w:ascii="Courier New" w:hAnsi="Courier New" w:cs="Courier New"/>
        </w:rPr>
        <w:tab/>
        <w:t>LdacValue &lt;= LadcValue;</w:t>
      </w:r>
      <w:r w:rsidRPr="00BD584B">
        <w:rPr>
          <w:rFonts w:ascii="Courier New" w:hAnsi="Courier New" w:cs="Courier New"/>
        </w:rPr>
        <w:tab/>
      </w:r>
      <w:r w:rsidRPr="00BD584B">
        <w:rPr>
          <w:rFonts w:ascii="Courier New" w:hAnsi="Courier New" w:cs="Courier New"/>
        </w:rPr>
        <w:tab/>
        <w:t>RdacValue &lt;= RadcValue;</w:t>
      </w:r>
      <w:r w:rsidRPr="00BD584B">
        <w:rPr>
          <w:rFonts w:ascii="Courier New" w:hAnsi="Courier New" w:cs="Courier New"/>
        </w:rPr>
        <w:tab/>
      </w:r>
      <w:r w:rsidRPr="00BD584B">
        <w:rPr>
          <w:rFonts w:ascii="Courier New" w:hAnsi="Courier New" w:cs="Courier New"/>
        </w:rPr>
        <w:tab/>
      </w:r>
      <w:r w:rsidRPr="00BD584B">
        <w:rPr>
          <w:rFonts w:ascii="Courier New" w:hAnsi="Courier New" w:cs="Courier New"/>
        </w:rPr>
        <w:tab/>
      </w:r>
    </w:p>
    <w:p w:rsidR="00BD584B" w:rsidRPr="00BD584B" w:rsidRDefault="00BD584B" w:rsidP="00BD58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D584B">
        <w:rPr>
          <w:rFonts w:ascii="Courier New" w:hAnsi="Courier New" w:cs="Courier New"/>
        </w:rPr>
        <w:tab/>
      </w:r>
      <w:r w:rsidRPr="00BD584B">
        <w:rPr>
          <w:rFonts w:ascii="Courier New" w:hAnsi="Courier New" w:cs="Courier New"/>
        </w:rPr>
        <w:tab/>
      </w:r>
      <w:r w:rsidRPr="00BD584B">
        <w:rPr>
          <w:rFonts w:ascii="Courier New" w:hAnsi="Courier New" w:cs="Courier New"/>
        </w:rPr>
        <w:tab/>
      </w:r>
      <w:r w:rsidRPr="00BD584B">
        <w:rPr>
          <w:rFonts w:ascii="Courier New" w:hAnsi="Courier New" w:cs="Courier New"/>
        </w:rPr>
        <w:tab/>
        <w:t>else</w:t>
      </w:r>
      <w:r w:rsidRPr="00BD584B">
        <w:rPr>
          <w:rFonts w:ascii="Courier New" w:hAnsi="Courier New" w:cs="Courier New"/>
        </w:rPr>
        <w:tab/>
        <w:t xml:space="preserve"> </w:t>
      </w:r>
    </w:p>
    <w:p w:rsidR="00BD584B" w:rsidRPr="00BD584B" w:rsidRDefault="00BD584B" w:rsidP="00BD58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D584B">
        <w:rPr>
          <w:rFonts w:ascii="Courier New" w:hAnsi="Courier New" w:cs="Courier New"/>
        </w:rPr>
        <w:tab/>
      </w:r>
      <w:r w:rsidRPr="00BD584B">
        <w:rPr>
          <w:rFonts w:ascii="Courier New" w:hAnsi="Courier New" w:cs="Courier New"/>
        </w:rPr>
        <w:tab/>
      </w:r>
      <w:r w:rsidRPr="00BD584B">
        <w:rPr>
          <w:rFonts w:ascii="Courier New" w:hAnsi="Courier New" w:cs="Courier New"/>
        </w:rPr>
        <w:tab/>
      </w:r>
      <w:r w:rsidRPr="00BD584B">
        <w:rPr>
          <w:rFonts w:ascii="Courier New" w:hAnsi="Courier New" w:cs="Courier New"/>
        </w:rPr>
        <w:tab/>
      </w:r>
      <w:r w:rsidRPr="00BD584B">
        <w:rPr>
          <w:rFonts w:ascii="Courier New" w:hAnsi="Courier New" w:cs="Courier New"/>
        </w:rPr>
        <w:tab/>
        <w:t>LdacValue &lt;= L_filter_lpf1000;</w:t>
      </w:r>
      <w:r w:rsidRPr="00BD584B">
        <w:rPr>
          <w:rFonts w:ascii="Courier New" w:hAnsi="Courier New" w:cs="Courier New"/>
        </w:rPr>
        <w:tab/>
        <w:t>RdacValue &lt;= R_filter_lpf1000;</w:t>
      </w:r>
    </w:p>
    <w:p w:rsidR="00BD584B" w:rsidRPr="00BD584B" w:rsidRDefault="00BD584B" w:rsidP="00BD58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D584B">
        <w:rPr>
          <w:rFonts w:ascii="Courier New" w:hAnsi="Courier New" w:cs="Courier New"/>
        </w:rPr>
        <w:tab/>
      </w:r>
      <w:r w:rsidRPr="00BD584B">
        <w:rPr>
          <w:rFonts w:ascii="Courier New" w:hAnsi="Courier New" w:cs="Courier New"/>
        </w:rPr>
        <w:tab/>
      </w:r>
      <w:r w:rsidRPr="00BD584B">
        <w:rPr>
          <w:rFonts w:ascii="Courier New" w:hAnsi="Courier New" w:cs="Courier New"/>
        </w:rPr>
        <w:tab/>
      </w:r>
      <w:r w:rsidRPr="00BD584B">
        <w:rPr>
          <w:rFonts w:ascii="Courier New" w:hAnsi="Courier New" w:cs="Courier New"/>
        </w:rPr>
        <w:tab/>
        <w:t>end if;</w:t>
      </w:r>
    </w:p>
    <w:p w:rsidR="00BD584B" w:rsidRPr="00BD584B" w:rsidRDefault="00BD584B" w:rsidP="00BD58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D584B">
        <w:rPr>
          <w:rFonts w:ascii="Courier New" w:hAnsi="Courier New" w:cs="Courier New"/>
        </w:rPr>
        <w:tab/>
      </w:r>
      <w:r w:rsidRPr="00BD584B">
        <w:rPr>
          <w:rFonts w:ascii="Courier New" w:hAnsi="Courier New" w:cs="Courier New"/>
        </w:rPr>
        <w:tab/>
      </w:r>
      <w:r w:rsidRPr="00BD584B">
        <w:rPr>
          <w:rFonts w:ascii="Courier New" w:hAnsi="Courier New" w:cs="Courier New"/>
        </w:rPr>
        <w:tab/>
        <w:t>end if;</w:t>
      </w:r>
    </w:p>
    <w:p w:rsidR="00BD584B" w:rsidRPr="00BD584B" w:rsidRDefault="00BD584B" w:rsidP="00BD58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D584B">
        <w:rPr>
          <w:rFonts w:ascii="Courier New" w:hAnsi="Courier New" w:cs="Courier New"/>
        </w:rPr>
        <w:tab/>
      </w:r>
      <w:r w:rsidRPr="00BD584B">
        <w:rPr>
          <w:rFonts w:ascii="Courier New" w:hAnsi="Courier New" w:cs="Courier New"/>
        </w:rPr>
        <w:tab/>
        <w:t>end if;</w:t>
      </w:r>
    </w:p>
    <w:p w:rsidR="008C79DC" w:rsidRDefault="00BD584B" w:rsidP="00BD584B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BD584B">
        <w:rPr>
          <w:rFonts w:ascii="Courier New" w:hAnsi="Courier New" w:cs="Courier New"/>
        </w:rPr>
        <w:tab/>
        <w:t>end process;</w:t>
      </w:r>
    </w:p>
    <w:sectPr w:rsidR="008C79DC" w:rsidSect="006F111E">
      <w:pgSz w:w="15840" w:h="12240" w:orient="landscape"/>
      <w:pgMar w:top="720" w:right="720" w:bottom="720" w:left="1152" w:header="720" w:footer="720" w:gutter="0"/>
      <w:lnNumType w:countBy="1" w:restart="continuous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5531" w:rsidRDefault="00C25531" w:rsidP="005601DD">
      <w:pPr>
        <w:spacing w:after="0" w:line="240" w:lineRule="auto"/>
      </w:pPr>
      <w:r>
        <w:separator/>
      </w:r>
    </w:p>
  </w:endnote>
  <w:endnote w:type="continuationSeparator" w:id="0">
    <w:p w:rsidR="00C25531" w:rsidRDefault="00C25531" w:rsidP="005601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01DD" w:rsidRDefault="003E7A8A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ECE 383</w:t>
    </w:r>
    <w:r>
      <w:rPr>
        <w:rFonts w:asciiTheme="majorHAnsi" w:eastAsiaTheme="majorEastAsia" w:hAnsiTheme="majorHAnsi" w:cstheme="majorBidi"/>
      </w:rPr>
      <w:tab/>
      <w:t>Lecture #</w:t>
    </w:r>
    <w:r w:rsidR="00BD584B">
      <w:rPr>
        <w:rFonts w:asciiTheme="majorHAnsi" w:eastAsiaTheme="majorEastAsia" w:hAnsiTheme="majorHAnsi" w:cstheme="majorBidi"/>
      </w:rPr>
      <w:t>26</w:t>
    </w:r>
    <w:r w:rsidR="00364404">
      <w:rPr>
        <w:rFonts w:asciiTheme="majorHAnsi" w:eastAsiaTheme="majorEastAsia" w:hAnsiTheme="majorHAnsi" w:cstheme="majorBidi"/>
      </w:rPr>
      <w:t xml:space="preserve"> –</w:t>
    </w:r>
    <w:r w:rsidR="00FB1973">
      <w:rPr>
        <w:rFonts w:asciiTheme="majorHAnsi" w:eastAsiaTheme="majorEastAsia" w:hAnsiTheme="majorHAnsi" w:cstheme="majorBidi"/>
      </w:rPr>
      <w:t xml:space="preserve">  D</w:t>
    </w:r>
    <w:r w:rsidR="00BD584B">
      <w:rPr>
        <w:rFonts w:asciiTheme="majorHAnsi" w:eastAsiaTheme="majorEastAsia" w:hAnsiTheme="majorHAnsi" w:cstheme="majorBidi"/>
      </w:rPr>
      <w:t>igital Filters</w:t>
    </w:r>
    <w:r w:rsidR="005601DD">
      <w:rPr>
        <w:rFonts w:asciiTheme="majorHAnsi" w:eastAsiaTheme="majorEastAsia" w:hAnsiTheme="majorHAnsi" w:cstheme="majorBidi"/>
      </w:rPr>
      <w:ptab w:relativeTo="margin" w:alignment="right" w:leader="none"/>
    </w:r>
    <w:r w:rsidR="005601DD">
      <w:rPr>
        <w:rFonts w:asciiTheme="majorHAnsi" w:eastAsiaTheme="majorEastAsia" w:hAnsiTheme="majorHAnsi" w:cstheme="majorBidi"/>
      </w:rPr>
      <w:t xml:space="preserve">Page </w:t>
    </w:r>
    <w:r w:rsidR="005601DD">
      <w:rPr>
        <w:rFonts w:eastAsiaTheme="minorEastAsia"/>
      </w:rPr>
      <w:fldChar w:fldCharType="begin"/>
    </w:r>
    <w:r w:rsidR="005601DD">
      <w:instrText xml:space="preserve"> PAGE   \* MERGEFORMAT </w:instrText>
    </w:r>
    <w:r w:rsidR="005601DD">
      <w:rPr>
        <w:rFonts w:eastAsiaTheme="minorEastAsia"/>
      </w:rPr>
      <w:fldChar w:fldCharType="separate"/>
    </w:r>
    <w:r w:rsidR="00F81954" w:rsidRPr="00F81954">
      <w:rPr>
        <w:rFonts w:asciiTheme="majorHAnsi" w:eastAsiaTheme="majorEastAsia" w:hAnsiTheme="majorHAnsi" w:cstheme="majorBidi"/>
        <w:noProof/>
      </w:rPr>
      <w:t>2</w:t>
    </w:r>
    <w:r w:rsidR="005601DD">
      <w:rPr>
        <w:rFonts w:asciiTheme="majorHAnsi" w:eastAsiaTheme="majorEastAsia" w:hAnsiTheme="majorHAnsi" w:cstheme="majorBidi"/>
        <w:noProof/>
      </w:rPr>
      <w:fldChar w:fldCharType="end"/>
    </w:r>
  </w:p>
  <w:p w:rsidR="005601DD" w:rsidRDefault="005601D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5531" w:rsidRDefault="00C25531" w:rsidP="005601DD">
      <w:pPr>
        <w:spacing w:after="0" w:line="240" w:lineRule="auto"/>
      </w:pPr>
      <w:r>
        <w:separator/>
      </w:r>
    </w:p>
  </w:footnote>
  <w:footnote w:type="continuationSeparator" w:id="0">
    <w:p w:rsidR="00C25531" w:rsidRDefault="00C25531" w:rsidP="005601D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6A1F"/>
    <w:rsid w:val="00002433"/>
    <w:rsid w:val="00043AE8"/>
    <w:rsid w:val="000B3B5C"/>
    <w:rsid w:val="000C6290"/>
    <w:rsid w:val="000D4F55"/>
    <w:rsid w:val="0010718B"/>
    <w:rsid w:val="001172EF"/>
    <w:rsid w:val="00122E1F"/>
    <w:rsid w:val="00181312"/>
    <w:rsid w:val="001A6409"/>
    <w:rsid w:val="001E0519"/>
    <w:rsid w:val="00215C91"/>
    <w:rsid w:val="00233192"/>
    <w:rsid w:val="00235D01"/>
    <w:rsid w:val="002A75CB"/>
    <w:rsid w:val="00303061"/>
    <w:rsid w:val="00326D07"/>
    <w:rsid w:val="003324DA"/>
    <w:rsid w:val="00364404"/>
    <w:rsid w:val="003E7A8A"/>
    <w:rsid w:val="00453572"/>
    <w:rsid w:val="00461153"/>
    <w:rsid w:val="004912A3"/>
    <w:rsid w:val="004B5A3E"/>
    <w:rsid w:val="004C630C"/>
    <w:rsid w:val="005601DD"/>
    <w:rsid w:val="005A6A1F"/>
    <w:rsid w:val="005F0077"/>
    <w:rsid w:val="005F414B"/>
    <w:rsid w:val="005F6AD5"/>
    <w:rsid w:val="006549EB"/>
    <w:rsid w:val="00655AFC"/>
    <w:rsid w:val="00685B45"/>
    <w:rsid w:val="00687935"/>
    <w:rsid w:val="006A443D"/>
    <w:rsid w:val="006F111E"/>
    <w:rsid w:val="006F60EE"/>
    <w:rsid w:val="0070237F"/>
    <w:rsid w:val="0075185D"/>
    <w:rsid w:val="007825FD"/>
    <w:rsid w:val="007F2352"/>
    <w:rsid w:val="00847390"/>
    <w:rsid w:val="00857802"/>
    <w:rsid w:val="00894FC4"/>
    <w:rsid w:val="008C79DC"/>
    <w:rsid w:val="0090192B"/>
    <w:rsid w:val="009179B4"/>
    <w:rsid w:val="00927944"/>
    <w:rsid w:val="009313BD"/>
    <w:rsid w:val="009465AE"/>
    <w:rsid w:val="00983DFF"/>
    <w:rsid w:val="009A1B61"/>
    <w:rsid w:val="009A357C"/>
    <w:rsid w:val="009A3F50"/>
    <w:rsid w:val="00A555A5"/>
    <w:rsid w:val="00A564F6"/>
    <w:rsid w:val="00A72629"/>
    <w:rsid w:val="00AC2851"/>
    <w:rsid w:val="00B46C91"/>
    <w:rsid w:val="00B76FCF"/>
    <w:rsid w:val="00B851D1"/>
    <w:rsid w:val="00B851DA"/>
    <w:rsid w:val="00BC01AA"/>
    <w:rsid w:val="00BD584B"/>
    <w:rsid w:val="00BF7778"/>
    <w:rsid w:val="00BF7EC4"/>
    <w:rsid w:val="00BF7F9C"/>
    <w:rsid w:val="00C077C2"/>
    <w:rsid w:val="00C2328F"/>
    <w:rsid w:val="00C25531"/>
    <w:rsid w:val="00C50E34"/>
    <w:rsid w:val="00C538FF"/>
    <w:rsid w:val="00C65A68"/>
    <w:rsid w:val="00C70366"/>
    <w:rsid w:val="00C936D5"/>
    <w:rsid w:val="00C96DC4"/>
    <w:rsid w:val="00CB0D38"/>
    <w:rsid w:val="00CD2A7F"/>
    <w:rsid w:val="00D75B54"/>
    <w:rsid w:val="00D8278A"/>
    <w:rsid w:val="00E449AA"/>
    <w:rsid w:val="00EA58ED"/>
    <w:rsid w:val="00EB3AB0"/>
    <w:rsid w:val="00ED0977"/>
    <w:rsid w:val="00EF0538"/>
    <w:rsid w:val="00EF791E"/>
    <w:rsid w:val="00F26A43"/>
    <w:rsid w:val="00F52B89"/>
    <w:rsid w:val="00F81954"/>
    <w:rsid w:val="00F9158C"/>
    <w:rsid w:val="00FB05B1"/>
    <w:rsid w:val="00FB1973"/>
    <w:rsid w:val="00FD4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6A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6A1F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601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01DD"/>
  </w:style>
  <w:style w:type="paragraph" w:styleId="Footer">
    <w:name w:val="footer"/>
    <w:basedOn w:val="Normal"/>
    <w:link w:val="FooterChar"/>
    <w:uiPriority w:val="99"/>
    <w:unhideWhenUsed/>
    <w:rsid w:val="005601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01DD"/>
  </w:style>
  <w:style w:type="paragraph" w:styleId="BalloonText">
    <w:name w:val="Balloon Text"/>
    <w:basedOn w:val="Normal"/>
    <w:link w:val="BalloonTextChar"/>
    <w:uiPriority w:val="99"/>
    <w:semiHidden/>
    <w:unhideWhenUsed/>
    <w:rsid w:val="005601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01D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B3A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neNumber">
    <w:name w:val="line number"/>
    <w:basedOn w:val="DefaultParagraphFont"/>
    <w:uiPriority w:val="99"/>
    <w:semiHidden/>
    <w:unhideWhenUsed/>
    <w:rsid w:val="0085780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6A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6A1F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601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01DD"/>
  </w:style>
  <w:style w:type="paragraph" w:styleId="Footer">
    <w:name w:val="footer"/>
    <w:basedOn w:val="Normal"/>
    <w:link w:val="FooterChar"/>
    <w:uiPriority w:val="99"/>
    <w:unhideWhenUsed/>
    <w:rsid w:val="005601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01DD"/>
  </w:style>
  <w:style w:type="paragraph" w:styleId="BalloonText">
    <w:name w:val="Balloon Text"/>
    <w:basedOn w:val="Normal"/>
    <w:link w:val="BalloonTextChar"/>
    <w:uiPriority w:val="99"/>
    <w:semiHidden/>
    <w:unhideWhenUsed/>
    <w:rsid w:val="005601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01D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B3A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neNumber">
    <w:name w:val="line number"/>
    <w:basedOn w:val="DefaultParagraphFont"/>
    <w:uiPriority w:val="99"/>
    <w:semiHidden/>
    <w:unhideWhenUsed/>
    <w:rsid w:val="008578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47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94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3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5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9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46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5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0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743440-E335-4CF8-AAA7-5AE690AFA7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373</Words>
  <Characters>2131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USAFA</Company>
  <LinksUpToDate>false</LinksUpToDate>
  <CharactersWithSpaces>2500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Capt Jeff Falkinburg</cp:lastModifiedBy>
  <cp:revision>2</cp:revision>
  <dcterms:created xsi:type="dcterms:W3CDTF">2016-04-03T19:58:00Z</dcterms:created>
  <dcterms:modified xsi:type="dcterms:W3CDTF">2016-04-03T19:58:00Z</dcterms:modified>
</cp:coreProperties>
</file>