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9D6" w:rsidRDefault="00B919D6" w:rsidP="00B919D6">
      <w:r>
        <w:rPr>
          <w:noProof/>
          <w:lang w:val="en-US"/>
        </w:rPr>
        <w:pict>
          <v:shapetype id="_x0000_t32" coordsize="21600,21600" o:spt="32" o:oned="t" path="m,l21600,21600e" filled="f">
            <v:path arrowok="t" fillok="f" o:connecttype="none"/>
            <o:lock v:ext="edit" shapetype="t"/>
          </v:shapetype>
          <v:shape id="_x0000_s1258" type="#_x0000_t32" style="position:absolute;margin-left:176.2pt;margin-top:107.9pt;width:.05pt;height:12pt;flip:x;z-index:251717632" o:connectortype="straight">
            <v:stroke endarrow="block"/>
          </v:shape>
        </w:pict>
      </w:r>
      <w:r>
        <w:rPr>
          <w:noProof/>
          <w:lang w:val="en-US"/>
        </w:rPr>
        <w:pict>
          <v:shape id="_x0000_s1255" type="#_x0000_t32" style="position:absolute;margin-left:-58.3pt;margin-top:89.35pt;width:0;height:540.1pt;flip:y;z-index:251714560" o:connectortype="straight"/>
        </w:pict>
      </w:r>
      <w:r>
        <w:rPr>
          <w:noProof/>
          <w:lang w:val="en-US"/>
        </w:rPr>
        <w:pict>
          <v:shape id="_x0000_s1256" type="#_x0000_t32" style="position:absolute;margin-left:-58.3pt;margin-top:89.35pt;width:116.6pt;height:0;z-index:251715584" o:connectortype="straight">
            <v:stroke endarrow="block"/>
          </v:shape>
        </w:pict>
      </w:r>
      <w:r>
        <w:rPr>
          <w:noProof/>
          <w:lang w:val="en-US"/>
        </w:rPr>
        <w:pict>
          <v:rect id="_x0000_s1214" style="position:absolute;margin-left:58.3pt;margin-top:26.5pt;width:237.15pt;height:31.5pt;z-index:251674624">
            <v:textbox style="mso-next-textbox:#_x0000_s1214">
              <w:txbxContent>
                <w:p w:rsidR="00B919D6" w:rsidRPr="007601CB" w:rsidRDefault="00B919D6" w:rsidP="00B919D6">
                  <w:pPr>
                    <w:jc w:val="center"/>
                    <w:rPr>
                      <w:sz w:val="18"/>
                    </w:rPr>
                  </w:pPr>
                  <w:r w:rsidRPr="007601CB">
                    <w:rPr>
                      <w:sz w:val="18"/>
                    </w:rPr>
                    <w:t>Declare all player/</w:t>
                  </w:r>
                  <w:proofErr w:type="spellStart"/>
                  <w:r w:rsidRPr="007601CB">
                    <w:rPr>
                      <w:sz w:val="18"/>
                    </w:rPr>
                    <w:t>ai</w:t>
                  </w:r>
                  <w:proofErr w:type="spellEnd"/>
                  <w:r w:rsidRPr="007601CB">
                    <w:rPr>
                      <w:sz w:val="18"/>
                    </w:rPr>
                    <w:t xml:space="preserve"> </w:t>
                  </w:r>
                  <w:r>
                    <w:rPr>
                      <w:sz w:val="18"/>
                    </w:rPr>
                    <w:t>variables, classes and types</w:t>
                  </w:r>
                  <w:r w:rsidRPr="007601CB">
                    <w:rPr>
                      <w:sz w:val="18"/>
                    </w:rPr>
                    <w:t xml:space="preserve">, </w:t>
                  </w:r>
                  <w:proofErr w:type="spellStart"/>
                  <w:r w:rsidRPr="007601CB">
                    <w:rPr>
                      <w:sz w:val="18"/>
                    </w:rPr>
                    <w:t>setscreen</w:t>
                  </w:r>
                  <w:proofErr w:type="spellEnd"/>
                  <w:r w:rsidRPr="007601CB">
                    <w:rPr>
                      <w:sz w:val="18"/>
                    </w:rPr>
                    <w:t xml:space="preserve"> modes, game settings</w:t>
                  </w:r>
                  <w:r>
                    <w:rPr>
                      <w:sz w:val="18"/>
                    </w:rPr>
                    <w:t>, functions and procedures.</w:t>
                  </w:r>
                </w:p>
              </w:txbxContent>
            </v:textbox>
          </v:rect>
        </w:pict>
      </w:r>
      <w:r>
        <w:rPr>
          <w:noProof/>
          <w:lang w:val="en-US"/>
        </w:rPr>
        <w:pict>
          <v:shape id="_x0000_s1218" type="#_x0000_t32" style="position:absolute;margin-left:176.2pt;margin-top:58pt;width:.05pt;height:14.85pt;flip:x;z-index:251678720" o:connectortype="straight">
            <v:stroke endarrow="block"/>
          </v:shape>
        </w:pict>
      </w:r>
      <w:r>
        <w:rPr>
          <w:noProof/>
          <w:lang w:val="en-US"/>
        </w:rPr>
        <w:pict>
          <v:rect id="_x0000_s1257" style="position:absolute;margin-left:58.3pt;margin-top:72.6pt;width:237.15pt;height:35.3pt;z-index:251716608">
            <v:textbox style="mso-next-textbox:#_x0000_s1257">
              <w:txbxContent>
                <w:p w:rsidR="00B919D6" w:rsidRPr="007601CB" w:rsidRDefault="00B919D6" w:rsidP="00B919D6">
                  <w:pPr>
                    <w:jc w:val="center"/>
                    <w:rPr>
                      <w:sz w:val="18"/>
                    </w:rPr>
                  </w:pPr>
                  <w:r>
                    <w:rPr>
                      <w:sz w:val="18"/>
                    </w:rPr>
                    <w:t>Prepare all variables and run game without players as a title page background</w:t>
                  </w:r>
                </w:p>
              </w:txbxContent>
            </v:textbox>
          </v:rect>
        </w:pict>
      </w:r>
      <w:r>
        <w:rPr>
          <w:noProof/>
          <w:lang w:val="en-US"/>
        </w:rPr>
        <w:pict>
          <v:shape id="_x0000_s1230" type="#_x0000_t32" style="position:absolute;margin-left:-24.5pt;margin-top:441.9pt;width:166.4pt;height:0;flip:x;z-index:251691008" o:connectortype="straight"/>
        </w:pict>
      </w:r>
      <w:r>
        <w:rPr>
          <w:noProof/>
          <w:lang w:val="en-US"/>
        </w:rPr>
        <w:pict>
          <v:shape id="_x0000_s1252" type="#_x0000_t32" style="position:absolute;margin-left:428.1pt;margin-top:628.2pt;width:56.65pt;height:.05pt;flip:x;z-index:251711488" o:connectortype="straight"/>
        </w:pict>
      </w:r>
      <w:r>
        <w:rPr>
          <w:noProof/>
          <w:lang w:val="en-US"/>
        </w:rPr>
        <w:pict>
          <v:shape id="_x0000_s1220" type="#_x0000_t32" style="position:absolute;margin-left:132.35pt;margin-top:261.95pt;width:10.8pt;height:0;z-index:251680768" o:connectortype="straight"/>
        </w:pict>
      </w:r>
      <w:r>
        <w:rPr>
          <w:noProof/>
          <w:lang w:val="en-US"/>
        </w:rPr>
        <w:pict>
          <v:shape id="_x0000_s1236" type="#_x0000_t32" style="position:absolute;margin-left:280.15pt;margin-top:350.3pt;width:0;height:26.6pt;z-index:251697152" o:connectortype="straight">
            <v:stroke endarrow="block"/>
          </v:shape>
        </w:pict>
      </w:r>
      <w:r>
        <w:rPr>
          <w:noProof/>
          <w:lang w:val="en-US"/>
        </w:rPr>
        <w:pict>
          <v:shape id="_x0000_s1234" type="#_x0000_t32" style="position:absolute;margin-left:280.65pt;margin-top:279.8pt;width:0;height:34pt;z-index:251695104" o:connectortype="straight">
            <v:stroke endarrow="block"/>
          </v:shape>
        </w:pict>
      </w:r>
      <w:r>
        <w:rPr>
          <w:noProof/>
          <w:lang w:val="en-US"/>
        </w:rPr>
        <w:pict>
          <v:shapetype id="_x0000_t202" coordsize="21600,21600" o:spt="202" path="m,l,21600r21600,l21600,xe">
            <v:stroke joinstyle="miter"/>
            <v:path gradientshapeok="t" o:connecttype="rect"/>
          </v:shapetype>
          <v:shape id="_x0000_s1201" type="#_x0000_t202" style="position:absolute;margin-left:220.95pt;margin-top:203.1pt;width:46.25pt;height:16.6pt;z-index:251667456" stroked="f">
            <v:textbox style="mso-next-textbox:#_x0000_s1201">
              <w:txbxContent>
                <w:p w:rsidR="00B919D6" w:rsidRPr="008A0F41" w:rsidRDefault="00B919D6" w:rsidP="00B919D6">
                  <w:pPr>
                    <w:jc w:val="center"/>
                    <w:rPr>
                      <w:sz w:val="18"/>
                    </w:rPr>
                  </w:pPr>
                  <w:r>
                    <w:rPr>
                      <w:sz w:val="18"/>
                    </w:rPr>
                    <w:t>True</w:t>
                  </w:r>
                </w:p>
              </w:txbxContent>
            </v:textbox>
          </v:shape>
        </w:pict>
      </w:r>
      <w:r>
        <w:rPr>
          <w:noProof/>
          <w:lang w:val="en-US"/>
        </w:rPr>
        <w:pict>
          <v:group id="_x0000_s1202" style="position:absolute;margin-left:221.1pt;margin-top:219.7pt;width:59.55pt;height:30.1pt;z-index:251668480" coordorigin="6940,5102" coordsize="736,741">
            <v:shape id="_x0000_s1203" type="#_x0000_t32" style="position:absolute;left:6940;top:5102;width:730;height:0" o:connectortype="straight"/>
            <v:shape id="_x0000_s1204" type="#_x0000_t32" style="position:absolute;left:7676;top:5104;width:0;height:739" o:connectortype="straight">
              <v:stroke endarrow="block"/>
            </v:shape>
          </v:group>
        </w:pict>
      </w:r>
      <w:r>
        <w:rPr>
          <w:noProof/>
          <w:lang w:val="en-US"/>
        </w:rPr>
        <w:pict>
          <v:shape id="_x0000_s1196" type="#_x0000_t202" style="position:absolute;margin-left:13.15pt;margin-top:131.75pt;width:35pt;height:16.75pt;z-index:251662336" stroked="f">
            <v:textbox style="mso-next-textbox:#_x0000_s1196">
              <w:txbxContent>
                <w:p w:rsidR="00B919D6" w:rsidRPr="008A0F41" w:rsidRDefault="00B919D6" w:rsidP="00B919D6">
                  <w:pPr>
                    <w:jc w:val="center"/>
                    <w:rPr>
                      <w:sz w:val="18"/>
                    </w:rPr>
                  </w:pPr>
                  <w:r>
                    <w:rPr>
                      <w:sz w:val="18"/>
                    </w:rPr>
                    <w:t>True</w:t>
                  </w:r>
                </w:p>
              </w:txbxContent>
            </v:textbox>
          </v:shape>
        </w:pict>
      </w:r>
      <w:r>
        <w:rPr>
          <w:noProof/>
          <w:lang w:val="en-US"/>
        </w:rPr>
        <w:pict>
          <v:shape id="_x0000_s1197" type="#_x0000_t202" style="position:absolute;margin-left:52.4pt;margin-top:309.8pt;width:36.1pt;height:16.75pt;z-index:251663360" stroked="f">
            <v:textbox style="mso-next-textbox:#_x0000_s1197">
              <w:txbxContent>
                <w:p w:rsidR="00B919D6" w:rsidRPr="008A0F41" w:rsidRDefault="00B919D6" w:rsidP="00B919D6">
                  <w:pPr>
                    <w:jc w:val="center"/>
                    <w:rPr>
                      <w:sz w:val="18"/>
                    </w:rPr>
                  </w:pPr>
                  <w:r w:rsidRPr="008A0F41">
                    <w:rPr>
                      <w:sz w:val="18"/>
                    </w:rPr>
                    <w:t>False</w:t>
                  </w:r>
                </w:p>
              </w:txbxContent>
            </v:textbox>
          </v:shape>
        </w:pict>
      </w:r>
      <w:r>
        <w:rPr>
          <w:noProof/>
          <w:lang w:val="en-US"/>
        </w:rPr>
        <w:pict>
          <v:shape id="_x0000_s1231" type="#_x0000_t32" style="position:absolute;margin-left:-24.5pt;margin-top:148.5pt;width:.05pt;height:292.35pt;flip:y;z-index:251692032" o:connectortype="straight"/>
        </w:pict>
      </w:r>
      <w:r>
        <w:rPr>
          <w:noProof/>
          <w:lang w:val="en-US"/>
        </w:rPr>
        <w:pict>
          <v:shape id="_x0000_s1229" type="#_x0000_t32" style="position:absolute;margin-left:142.2pt;margin-top:429.9pt;width:0;height:10.95pt;z-index:251689984" o:connectortype="straight"/>
        </w:pict>
      </w:r>
      <w:r>
        <w:rPr>
          <w:noProof/>
          <w:lang w:val="en-US"/>
        </w:rPr>
        <w:pict>
          <v:shapetype id="_x0000_t110" coordsize="21600,21600" o:spt="110" path="m10800,l,10800,10800,21600,21600,10800xe">
            <v:stroke joinstyle="miter"/>
            <v:path gradientshapeok="t" o:connecttype="rect" textboxrect="5400,5400,16200,16200"/>
          </v:shapetype>
          <v:shape id="_x0000_s1224" type="#_x0000_t110" style="position:absolute;margin-left:87.7pt;margin-top:375.6pt;width:109.65pt;height:54.1pt;z-index:251684864">
            <v:textbox style="mso-next-textbox:#_x0000_s1224">
              <w:txbxContent>
                <w:p w:rsidR="00B919D6" w:rsidRPr="007601CB" w:rsidRDefault="00B919D6" w:rsidP="00B919D6">
                  <w:pPr>
                    <w:jc w:val="center"/>
                    <w:rPr>
                      <w:sz w:val="18"/>
                    </w:rPr>
                  </w:pPr>
                  <w:proofErr w:type="gramStart"/>
                  <w:r>
                    <w:rPr>
                      <w:sz w:val="18"/>
                    </w:rPr>
                    <w:t>if</w:t>
                  </w:r>
                  <w:proofErr w:type="gramEnd"/>
                  <w:r>
                    <w:rPr>
                      <w:sz w:val="18"/>
                    </w:rPr>
                    <w:t xml:space="preserve"> </w:t>
                  </w:r>
                  <w:proofErr w:type="spellStart"/>
                  <w:r>
                    <w:rPr>
                      <w:sz w:val="18"/>
                    </w:rPr>
                    <w:t>getKey</w:t>
                  </w:r>
                  <w:proofErr w:type="spellEnd"/>
                  <w:r>
                    <w:rPr>
                      <w:sz w:val="18"/>
                    </w:rPr>
                    <w:t xml:space="preserve"> = (KEY_ESC)</w:t>
                  </w:r>
                </w:p>
              </w:txbxContent>
            </v:textbox>
          </v:shape>
        </w:pict>
      </w:r>
      <w:r>
        <w:rPr>
          <w:noProof/>
          <w:lang w:val="en-US"/>
        </w:rPr>
        <w:pict>
          <v:shape id="_x0000_s1225" type="#_x0000_t32" style="position:absolute;margin-left:143.1pt;margin-top:362.25pt;width:0;height:14.1pt;z-index:251685888" o:connectortype="straight">
            <v:stroke endarrow="block"/>
          </v:shape>
        </w:pict>
      </w:r>
      <w:r>
        <w:rPr>
          <w:noProof/>
          <w:lang w:val="en-US"/>
        </w:rPr>
        <w:pict>
          <v:shape id="_x0000_s1232" type="#_x0000_t32" style="position:absolute;margin-left:-24.5pt;margin-top:148.5pt;width:113pt;height:0;z-index:251693056" o:connectortype="straight">
            <v:stroke endarrow="block"/>
          </v:shape>
        </w:pict>
      </w:r>
      <w:r>
        <w:rPr>
          <w:noProof/>
          <w:lang w:val="en-US"/>
        </w:rPr>
        <w:pict>
          <v:shape id="_x0000_s1221" type="#_x0000_t32" style="position:absolute;margin-left:143.1pt;margin-top:261.9pt;width:.05pt;height:51.9pt;z-index:251681792" o:connectortype="straight">
            <v:stroke endarrow="block"/>
          </v:shape>
        </w:pict>
      </w:r>
      <w:r>
        <w:rPr>
          <w:noProof/>
          <w:lang w:val="en-US"/>
        </w:rPr>
        <w:pict>
          <v:shape id="_x0000_s1198" type="#_x0000_t202" style="position:absolute;margin-left:121.4pt;margin-top:246.15pt;width:35pt;height:16.75pt;z-index:251664384" stroked="f">
            <v:textbox style="mso-next-textbox:#_x0000_s1198">
              <w:txbxContent>
                <w:p w:rsidR="00B919D6" w:rsidRPr="008A0F41" w:rsidRDefault="00B919D6" w:rsidP="00B919D6">
                  <w:pPr>
                    <w:jc w:val="center"/>
                    <w:rPr>
                      <w:sz w:val="18"/>
                    </w:rPr>
                  </w:pPr>
                  <w:r>
                    <w:rPr>
                      <w:sz w:val="18"/>
                    </w:rPr>
                    <w:t>True</w:t>
                  </w:r>
                </w:p>
              </w:txbxContent>
            </v:textbox>
          </v:shape>
        </w:pict>
      </w:r>
      <w:r>
        <w:rPr>
          <w:noProof/>
          <w:lang w:val="en-US"/>
        </w:rPr>
        <w:pict>
          <v:shape id="_x0000_s1199" type="#_x0000_t202" style="position:absolute;margin-left:.2pt;margin-top:243.65pt;width:36.1pt;height:16.75pt;z-index:251665408" stroked="f">
            <v:textbox style="mso-next-textbox:#_x0000_s1199">
              <w:txbxContent>
                <w:p w:rsidR="00B919D6" w:rsidRPr="008A0F41" w:rsidRDefault="00B919D6" w:rsidP="00B919D6">
                  <w:pPr>
                    <w:jc w:val="center"/>
                    <w:rPr>
                      <w:sz w:val="18"/>
                    </w:rPr>
                  </w:pPr>
                  <w:r w:rsidRPr="008A0F41">
                    <w:rPr>
                      <w:sz w:val="18"/>
                    </w:rPr>
                    <w:t>False</w:t>
                  </w:r>
                </w:p>
              </w:txbxContent>
            </v:textbox>
          </v:shape>
        </w:pict>
      </w:r>
      <w:r>
        <w:rPr>
          <w:noProof/>
          <w:lang w:val="en-US"/>
        </w:rPr>
        <w:pict>
          <v:shape id="_x0000_s1211" type="#_x0000_t110" style="position:absolute;margin-left:22.65pt;margin-top:235.55pt;width:109.65pt;height:53pt;z-index:251671552">
            <v:textbox style="mso-next-textbox:#_x0000_s1211">
              <w:txbxContent>
                <w:p w:rsidR="00B919D6" w:rsidRPr="007601CB" w:rsidRDefault="00B919D6" w:rsidP="00B919D6">
                  <w:pPr>
                    <w:jc w:val="center"/>
                    <w:rPr>
                      <w:sz w:val="18"/>
                    </w:rPr>
                  </w:pPr>
                  <w:proofErr w:type="spellStart"/>
                  <w:r>
                    <w:rPr>
                      <w:sz w:val="18"/>
                    </w:rPr>
                    <w:t>Elsif</w:t>
                  </w:r>
                  <w:proofErr w:type="spellEnd"/>
                  <w:r>
                    <w:rPr>
                      <w:sz w:val="18"/>
                    </w:rPr>
                    <w:t xml:space="preserve"> decision = Highs core</w:t>
                  </w:r>
                </w:p>
              </w:txbxContent>
            </v:textbox>
          </v:shape>
        </w:pict>
      </w:r>
      <w:r>
        <w:rPr>
          <w:noProof/>
          <w:lang w:val="en-US"/>
        </w:rPr>
        <w:pict>
          <v:shape id="_x0000_s1219" type="#_x0000_t32" style="position:absolute;margin-left:176.25pt;margin-top:176.7pt;width:0;height:14.1pt;z-index:251679744" o:connectortype="straight">
            <v:stroke endarrow="block"/>
          </v:shape>
        </w:pict>
      </w:r>
      <w:r>
        <w:rPr>
          <w:noProof/>
          <w:lang w:val="en-US"/>
        </w:rPr>
        <w:pict>
          <v:shape id="_x0000_s1205" type="#_x0000_t110" style="position:absolute;margin-left:131.35pt;margin-top:190.8pt;width:89.6pt;height:59.75pt;z-index:251669504">
            <v:textbox style="mso-next-textbox:#_x0000_s1205">
              <w:txbxContent>
                <w:p w:rsidR="00B919D6" w:rsidRPr="007601CB" w:rsidRDefault="00B919D6" w:rsidP="00B919D6">
                  <w:pPr>
                    <w:jc w:val="center"/>
                    <w:rPr>
                      <w:sz w:val="18"/>
                    </w:rPr>
                  </w:pPr>
                  <w:r>
                    <w:rPr>
                      <w:sz w:val="18"/>
                    </w:rPr>
                    <w:t>If decision is Play</w:t>
                  </w:r>
                </w:p>
              </w:txbxContent>
            </v:textbox>
          </v:shape>
        </w:pict>
      </w:r>
      <w:r>
        <w:rPr>
          <w:noProof/>
          <w:lang w:val="en-US"/>
        </w:rPr>
        <w:pict>
          <v:roundrect id="_x0000_s1215" style="position:absolute;margin-left:154.85pt;margin-top:-10.8pt;width:42.65pt;height:22pt;z-index:251675648" arcsize="10923f">
            <v:textbox style="mso-next-textbox:#_x0000_s1215">
              <w:txbxContent>
                <w:p w:rsidR="00B919D6" w:rsidRPr="007601CB" w:rsidRDefault="00B919D6" w:rsidP="00B919D6">
                  <w:pPr>
                    <w:jc w:val="center"/>
                    <w:rPr>
                      <w:sz w:val="18"/>
                    </w:rPr>
                  </w:pPr>
                  <w:r w:rsidRPr="007601CB">
                    <w:rPr>
                      <w:sz w:val="18"/>
                    </w:rPr>
                    <w:t>Start</w:t>
                  </w:r>
                </w:p>
              </w:txbxContent>
            </v:textbox>
          </v:roundrect>
        </w:pict>
      </w:r>
      <w:r>
        <w:rPr>
          <w:noProof/>
          <w:lang w:val="en-US"/>
        </w:rPr>
        <w:pict>
          <v:shape id="_x0000_s1216" type="#_x0000_t32" style="position:absolute;margin-left:176.15pt;margin-top:11.2pt;width:0;height:14.1pt;z-index:251676672" o:connectortype="straight">
            <v:stroke endarrow="block"/>
          </v:shape>
        </w:pict>
      </w:r>
      <w:r>
        <w:rPr>
          <w:noProof/>
          <w:lang w:val="en-US"/>
        </w:rPr>
        <w:pict>
          <v:shape id="_x0000_s1193" type="#_x0000_t202" style="position:absolute;margin-left:381.85pt;margin-top:248.75pt;width:46.25pt;height:16.6pt;z-index:251659264" stroked="f">
            <v:textbox style="mso-next-textbox:#_x0000_s1193">
              <w:txbxContent>
                <w:p w:rsidR="00B919D6" w:rsidRPr="008A0F41" w:rsidRDefault="00B919D6" w:rsidP="00B919D6">
                  <w:pPr>
                    <w:jc w:val="center"/>
                    <w:rPr>
                      <w:sz w:val="18"/>
                    </w:rPr>
                  </w:pPr>
                  <w:r>
                    <w:rPr>
                      <w:sz w:val="18"/>
                    </w:rPr>
                    <w:t>True</w:t>
                  </w:r>
                </w:p>
              </w:txbxContent>
            </v:textbox>
          </v:shape>
        </w:pict>
      </w:r>
      <w:r>
        <w:rPr>
          <w:noProof/>
          <w:lang w:val="en-US"/>
        </w:rPr>
        <w:pict>
          <v:shape id="_x0000_s1194" type="#_x0000_t202" style="position:absolute;margin-left:-14.5pt;margin-top:69.6pt;width:37.15pt;height:16.75pt;z-index:251660288" stroked="f">
            <v:textbox style="mso-next-textbox:#_x0000_s1194">
              <w:txbxContent>
                <w:p w:rsidR="00B919D6" w:rsidRPr="008A0F41" w:rsidRDefault="00B919D6" w:rsidP="00B919D6">
                  <w:pPr>
                    <w:jc w:val="center"/>
                    <w:rPr>
                      <w:sz w:val="18"/>
                    </w:rPr>
                  </w:pPr>
                  <w:r w:rsidRPr="008A0F41">
                    <w:rPr>
                      <w:sz w:val="18"/>
                    </w:rPr>
                    <w:t>False</w:t>
                  </w:r>
                </w:p>
              </w:txbxContent>
            </v:textbox>
          </v:shape>
        </w:pict>
      </w:r>
      <w:r>
        <w:rPr>
          <w:noProof/>
          <w:lang w:val="en-US"/>
        </w:rPr>
        <w:pict>
          <v:shape id="_x0000_s1254" type="#_x0000_t32" style="position:absolute;margin-left:-58.3pt;margin-top:629.1pt;width:376.75pt;height:.05pt;flip:x y;z-index:251713536" o:connectortype="straight"/>
        </w:pict>
      </w:r>
      <w:r>
        <w:rPr>
          <w:noProof/>
          <w:lang w:val="en-US"/>
        </w:rPr>
        <w:pict>
          <v:shape id="_x0000_s1251" type="#_x0000_t32" style="position:absolute;margin-left:484.7pt;margin-top:264.85pt;width:.05pt;height:364.25pt;flip:y;z-index:251710464" o:connectortype="straight"/>
        </w:pict>
      </w:r>
      <w:r>
        <w:rPr>
          <w:noProof/>
          <w:lang w:val="en-US"/>
        </w:rPr>
        <w:pict>
          <v:shape id="_x0000_s1253" type="#_x0000_t32" style="position:absolute;margin-left:324.25pt;margin-top:264.85pt;width:160.45pt;height:.05pt;flip:x;z-index:251712512" o:connectortype="straight">
            <v:stroke endarrow="block"/>
          </v:shape>
        </w:pict>
      </w:r>
      <w:r>
        <w:rPr>
          <w:noProof/>
          <w:lang w:val="en-US"/>
        </w:rPr>
        <w:pict>
          <v:shape id="_x0000_s1250" type="#_x0000_t110" style="position:absolute;margin-left:318.45pt;margin-top:602.5pt;width:109.65pt;height:53pt;z-index:251709440">
            <v:textbox style="mso-next-textbox:#_x0000_s1250">
              <w:txbxContent>
                <w:p w:rsidR="00B919D6" w:rsidRPr="007601CB" w:rsidRDefault="00B919D6" w:rsidP="00B919D6">
                  <w:pPr>
                    <w:jc w:val="center"/>
                    <w:rPr>
                      <w:sz w:val="18"/>
                    </w:rPr>
                  </w:pPr>
                  <w:r>
                    <w:rPr>
                      <w:sz w:val="18"/>
                    </w:rPr>
                    <w:t>If play again</w:t>
                  </w:r>
                </w:p>
              </w:txbxContent>
            </v:textbox>
          </v:shape>
        </w:pict>
      </w:r>
      <w:r>
        <w:rPr>
          <w:noProof/>
          <w:lang w:val="en-US"/>
        </w:rPr>
        <w:pict>
          <v:shape id="_x0000_s1249" type="#_x0000_t32" style="position:absolute;margin-left:373.4pt;margin-top:592.5pt;width:0;height:10pt;z-index:251708416" o:connectortype="straight">
            <v:stroke endarrow="block"/>
          </v:shape>
        </w:pict>
      </w:r>
      <w:r>
        <w:rPr>
          <w:noProof/>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45" type="#_x0000_t7" style="position:absolute;margin-left:275.35pt;margin-top:537.6pt;width:196.5pt;height:54.9pt;z-index:251704320">
            <v:textbox style="mso-next-textbox:#_x0000_s1245">
              <w:txbxContent>
                <w:p w:rsidR="00B919D6" w:rsidRPr="007601CB" w:rsidRDefault="00B919D6" w:rsidP="00B919D6">
                  <w:pPr>
                    <w:jc w:val="center"/>
                    <w:rPr>
                      <w:sz w:val="18"/>
                    </w:rPr>
                  </w:pPr>
                  <w:r>
                    <w:rPr>
                      <w:sz w:val="18"/>
                    </w:rPr>
                    <w:t>Receive player’s choice of action -&gt; play again or quit</w:t>
                  </w:r>
                </w:p>
              </w:txbxContent>
            </v:textbox>
          </v:shape>
        </w:pict>
      </w:r>
      <w:r>
        <w:rPr>
          <w:noProof/>
          <w:lang w:val="en-US"/>
        </w:rPr>
        <w:pict>
          <v:shape id="_x0000_s1248" type="#_x0000_t32" style="position:absolute;margin-left:373.75pt;margin-top:526.8pt;width:0;height:10pt;z-index:251707392" o:connectortype="straight">
            <v:stroke endarrow="block"/>
          </v:shape>
        </w:pict>
      </w:r>
      <w:r>
        <w:rPr>
          <w:noProof/>
          <w:lang w:val="en-US"/>
        </w:rPr>
        <w:pict>
          <v:shape id="_x0000_s1247" type="#_x0000_t32" style="position:absolute;margin-left:373.75pt;margin-top:468.8pt;width:0;height:10pt;z-index:251706368" o:connectortype="straight">
            <v:stroke endarrow="block"/>
          </v:shape>
        </w:pict>
      </w:r>
      <w:r>
        <w:rPr>
          <w:noProof/>
          <w:lang w:val="en-US"/>
        </w:rPr>
        <w:pict>
          <v:shape id="_x0000_s1246" type="#_x0000_t7" style="position:absolute;margin-left:309.55pt;margin-top:478.8pt;width:128.35pt;height:48pt;z-index:251705344">
            <v:textbox style="mso-next-textbox:#_x0000_s1246">
              <w:txbxContent>
                <w:p w:rsidR="00B919D6" w:rsidRPr="007601CB" w:rsidRDefault="00B919D6" w:rsidP="00B919D6">
                  <w:pPr>
                    <w:jc w:val="center"/>
                    <w:rPr>
                      <w:sz w:val="18"/>
                    </w:rPr>
                  </w:pPr>
                  <w:r>
                    <w:rPr>
                      <w:sz w:val="18"/>
                    </w:rPr>
                    <w:t>Display winner and score</w:t>
                  </w:r>
                </w:p>
              </w:txbxContent>
            </v:textbox>
          </v:shape>
        </w:pict>
      </w:r>
      <w:r>
        <w:rPr>
          <w:noProof/>
          <w:lang w:val="en-US"/>
        </w:rPr>
        <w:pict>
          <v:shapetype id="_x0000_t112" coordsize="21600,21600" o:spt="112" path="m,l,21600r21600,l21600,xem2610,nfl2610,21600em18990,nfl18990,21600e">
            <v:stroke joinstyle="miter"/>
            <v:path o:extrusionok="f" gradientshapeok="t" o:connecttype="rect" textboxrect="2610,0,18990,21600"/>
          </v:shapetype>
          <v:shape id="_x0000_s1244" type="#_x0000_t112" style="position:absolute;margin-left:319.4pt;margin-top:424.7pt;width:108.7pt;height:44.1pt;z-index:251703296">
            <v:textbox style="mso-next-textbox:#_x0000_s1244">
              <w:txbxContent>
                <w:p w:rsidR="00B919D6" w:rsidRPr="007601CB" w:rsidRDefault="00B919D6" w:rsidP="00B919D6">
                  <w:pPr>
                    <w:jc w:val="center"/>
                    <w:rPr>
                      <w:sz w:val="20"/>
                    </w:rPr>
                  </w:pPr>
                  <w:r>
                    <w:rPr>
                      <w:sz w:val="20"/>
                    </w:rPr>
                    <w:t>Find Winner (</w:t>
                  </w:r>
                  <w:proofErr w:type="spellStart"/>
                  <w:r>
                    <w:rPr>
                      <w:sz w:val="20"/>
                    </w:rPr>
                    <w:t>scorelist</w:t>
                  </w:r>
                  <w:proofErr w:type="spellEnd"/>
                  <w:r>
                    <w:rPr>
                      <w:sz w:val="20"/>
                    </w:rPr>
                    <w:t>): string</w:t>
                  </w:r>
                </w:p>
              </w:txbxContent>
            </v:textbox>
          </v:shape>
        </w:pict>
      </w:r>
      <w:r>
        <w:rPr>
          <w:noProof/>
          <w:lang w:val="en-US"/>
        </w:rPr>
        <w:pict>
          <v:group id="_x0000_s1241" style="position:absolute;margin-left:335.1pt;margin-top:403.1pt;width:38.6pt;height:21.05pt;z-index:251702272" coordorigin="6940,5102" coordsize="736,741">
            <v:shape id="_x0000_s1242" type="#_x0000_t32" style="position:absolute;left:6940;top:5102;width:730;height:0" o:connectortype="straight"/>
            <v:shape id="_x0000_s1243" type="#_x0000_t32" style="position:absolute;left:7676;top:5104;width:0;height:739" o:connectortype="straight">
              <v:stroke endarrow="block"/>
            </v:shape>
          </v:group>
        </w:pict>
      </w:r>
      <w:r>
        <w:rPr>
          <w:noProof/>
          <w:lang w:val="en-US"/>
        </w:rPr>
        <w:pict>
          <v:shape id="_x0000_s1240" type="#_x0000_t202" style="position:absolute;margin-left:334.95pt;margin-top:386.5pt;width:31.75pt;height:25.9pt;z-index:251701248" stroked="f">
            <v:textbox style="mso-next-textbox:#_x0000_s1240">
              <w:txbxContent>
                <w:p w:rsidR="00B919D6" w:rsidRPr="008A0F41" w:rsidRDefault="00B919D6" w:rsidP="00B919D6">
                  <w:pPr>
                    <w:jc w:val="center"/>
                    <w:rPr>
                      <w:sz w:val="18"/>
                    </w:rPr>
                  </w:pPr>
                  <w:r>
                    <w:rPr>
                      <w:sz w:val="18"/>
                    </w:rPr>
                    <w:t>True</w:t>
                  </w:r>
                </w:p>
              </w:txbxContent>
            </v:textbox>
          </v:shape>
        </w:pict>
      </w:r>
      <w:r>
        <w:rPr>
          <w:noProof/>
          <w:lang w:val="en-US"/>
        </w:rPr>
        <w:pict>
          <v:shape id="_x0000_s1228" type="#_x0000_t32" style="position:absolute;margin-left:48.15pt;margin-top:337.9pt;width:46.65pt;height:0;z-index:251688960" o:connectortype="straight">
            <v:stroke endarrow="block"/>
          </v:shape>
        </w:pict>
      </w:r>
      <w:r>
        <w:rPr>
          <w:noProof/>
          <w:lang w:val="en-US"/>
        </w:rPr>
        <w:pict>
          <v:shape id="_x0000_s1227" type="#_x0000_t32" style="position:absolute;margin-left:48.4pt;margin-top:337.9pt;width:.05pt;height:64.15pt;z-index:251687936" o:connectortype="straight"/>
        </w:pict>
      </w:r>
      <w:r>
        <w:rPr>
          <w:noProof/>
          <w:lang w:val="en-US"/>
        </w:rPr>
        <w:pict>
          <v:shape id="_x0000_s1239" type="#_x0000_t32" style="position:absolute;margin-left:214pt;margin-top:265.2pt;width:.05pt;height:137.9pt;flip:y;z-index:251700224" o:connectortype="straight"/>
        </w:pict>
      </w:r>
      <w:r>
        <w:rPr>
          <w:noProof/>
          <w:lang w:val="en-US"/>
        </w:rPr>
        <w:pict>
          <v:shape id="_x0000_s1238" type="#_x0000_t32" style="position:absolute;margin-left:214pt;margin-top:265.15pt;width:23.45pt;height:.05pt;z-index:251699200" o:connectortype="straight">
            <v:stroke endarrow="block"/>
          </v:shape>
        </w:pict>
      </w:r>
      <w:r>
        <w:rPr>
          <w:noProof/>
          <w:lang w:val="en-US"/>
        </w:rPr>
        <w:pict>
          <v:group id="_x0000_s1206" style="position:absolute;margin-left:77.4pt;margin-top:200.8pt;width:55.15pt;height:34.75pt;z-index:251670528" coordorigin="3653,4723" coordsize="1482,617">
            <v:shape id="_x0000_s1207" type="#_x0000_t202" style="position:absolute;left:3653;top:4723;width:1482;height:335" stroked="f">
              <v:textbox style="mso-next-textbox:#_x0000_s1207">
                <w:txbxContent>
                  <w:p w:rsidR="00B919D6" w:rsidRPr="008A0F41" w:rsidRDefault="00B919D6" w:rsidP="00B919D6">
                    <w:pPr>
                      <w:jc w:val="center"/>
                      <w:rPr>
                        <w:sz w:val="18"/>
                      </w:rPr>
                    </w:pPr>
                    <w:r w:rsidRPr="008A0F41">
                      <w:rPr>
                        <w:sz w:val="18"/>
                      </w:rPr>
                      <w:t>False</w:t>
                    </w:r>
                  </w:p>
                </w:txbxContent>
              </v:textbox>
            </v:shape>
            <v:group id="_x0000_s1208" style="position:absolute;left:3653;top:5058;width:1482;height:282" coordorigin="3653,5058" coordsize="1482,282">
              <v:shape id="_x0000_s1209" type="#_x0000_t32" style="position:absolute;left:3653;top:5069;width:1482;height:0;flip:x" o:connectortype="straight"/>
              <v:shape id="_x0000_s1210" type="#_x0000_t32" style="position:absolute;left:3653;top:5058;width:0;height:282" o:connectortype="straight">
                <v:stroke endarrow="block"/>
              </v:shape>
            </v:group>
          </v:group>
        </w:pict>
      </w:r>
      <w:r>
        <w:rPr>
          <w:noProof/>
          <w:lang w:val="en-US"/>
        </w:rPr>
        <w:pict>
          <v:shape id="_x0000_s1226" type="#_x0000_t32" style="position:absolute;margin-left:48.15pt;margin-top:402.45pt;width:40.35pt;height:.05pt;z-index:251686912" o:connectortype="straight"/>
        </w:pict>
      </w:r>
      <w:r>
        <w:rPr>
          <w:noProof/>
          <w:lang w:val="en-US"/>
        </w:rPr>
        <w:pict>
          <v:shape id="_x0000_s1222" type="#_x0000_t32" style="position:absolute;margin-left:13.15pt;margin-top:261.9pt;width:8.75pt;height:0;flip:x;z-index:251682816" o:connectortype="straight"/>
        </w:pict>
      </w:r>
      <w:r>
        <w:rPr>
          <w:noProof/>
          <w:lang w:val="en-US"/>
        </w:rPr>
        <w:pict>
          <v:roundrect id="_x0000_s1212" style="position:absolute;margin-left:-8pt;margin-top:308.9pt;width:42.65pt;height:22pt;z-index:251672576" arcsize="10923f">
            <v:textbox style="mso-next-textbox:#_x0000_s1212">
              <w:txbxContent>
                <w:p w:rsidR="00B919D6" w:rsidRPr="007601CB" w:rsidRDefault="00B919D6" w:rsidP="00B919D6">
                  <w:pPr>
                    <w:jc w:val="center"/>
                    <w:rPr>
                      <w:sz w:val="18"/>
                    </w:rPr>
                  </w:pPr>
                  <w:r>
                    <w:rPr>
                      <w:sz w:val="18"/>
                    </w:rPr>
                    <w:t>End</w:t>
                  </w:r>
                </w:p>
              </w:txbxContent>
            </v:textbox>
          </v:roundrect>
        </w:pict>
      </w:r>
      <w:r>
        <w:rPr>
          <w:noProof/>
          <w:lang w:val="en-US"/>
        </w:rPr>
        <w:pict>
          <v:shape id="_x0000_s1223" type="#_x0000_t32" style="position:absolute;margin-left:13.15pt;margin-top:261.9pt;width:.05pt;height:46.9pt;z-index:251683840" o:connectortype="straight">
            <v:stroke endarrow="block"/>
          </v:shape>
        </w:pict>
      </w:r>
      <w:r>
        <w:rPr>
          <w:noProof/>
          <w:lang w:val="en-US"/>
        </w:rPr>
        <w:pict>
          <v:shape id="_x0000_s1237" type="#_x0000_t32" style="position:absolute;margin-left:214pt;margin-top:403.1pt;width:11.95pt;height:0;flip:x;z-index:251698176" o:connectortype="straight"/>
        </w:pict>
      </w:r>
      <w:r>
        <w:rPr>
          <w:noProof/>
          <w:lang w:val="en-US"/>
        </w:rPr>
        <w:pict>
          <v:shape id="_x0000_s1217" type="#_x0000_t7" style="position:absolute;margin-left:57.85pt;margin-top:119.9pt;width:237.1pt;height:57.1pt;z-index:251677696">
            <v:textbox style="mso-next-textbox:#_x0000_s1217">
              <w:txbxContent>
                <w:p w:rsidR="00B919D6" w:rsidRPr="007601CB" w:rsidRDefault="00B919D6" w:rsidP="00B919D6">
                  <w:pPr>
                    <w:jc w:val="center"/>
                    <w:rPr>
                      <w:sz w:val="18"/>
                    </w:rPr>
                  </w:pPr>
                  <w:r>
                    <w:rPr>
                      <w:sz w:val="18"/>
                    </w:rPr>
                    <w:t xml:space="preserve">Receive player’s choice of action -&gt; play, </w:t>
                  </w:r>
                  <w:proofErr w:type="spellStart"/>
                  <w:r>
                    <w:rPr>
                      <w:sz w:val="18"/>
                    </w:rPr>
                    <w:t>highscore</w:t>
                  </w:r>
                  <w:proofErr w:type="spellEnd"/>
                  <w:r>
                    <w:rPr>
                      <w:sz w:val="18"/>
                    </w:rPr>
                    <w:t>, or quit</w:t>
                  </w:r>
                </w:p>
              </w:txbxContent>
            </v:textbox>
          </v:shape>
        </w:pict>
      </w:r>
      <w:r>
        <w:rPr>
          <w:noProof/>
          <w:lang w:val="en-US"/>
        </w:rPr>
        <w:pict>
          <v:shape id="_x0000_s1213" type="#_x0000_t7" style="position:absolute;margin-left:78.9pt;margin-top:313.8pt;width:128.35pt;height:48pt;z-index:251673600">
            <v:textbox style="mso-next-textbox:#_x0000_s1213">
              <w:txbxContent>
                <w:p w:rsidR="00B919D6" w:rsidRPr="007601CB" w:rsidRDefault="00B919D6" w:rsidP="00B919D6">
                  <w:pPr>
                    <w:jc w:val="center"/>
                    <w:rPr>
                      <w:sz w:val="18"/>
                    </w:rPr>
                  </w:pPr>
                  <w:r>
                    <w:rPr>
                      <w:sz w:val="18"/>
                    </w:rPr>
                    <w:t>Display top ten scores</w:t>
                  </w:r>
                </w:p>
              </w:txbxContent>
            </v:textbox>
          </v:shape>
        </w:pict>
      </w:r>
      <w:r>
        <w:rPr>
          <w:noProof/>
          <w:lang w:val="en-US"/>
        </w:rPr>
        <w:pict>
          <v:shape id="_x0000_s1195" type="#_x0000_t202" style="position:absolute;margin-left:204.3pt;margin-top:246.15pt;width:37.15pt;height:16.75pt;z-index:251661312" stroked="f">
            <v:textbox style="mso-next-textbox:#_x0000_s1195">
              <w:txbxContent>
                <w:p w:rsidR="00B919D6" w:rsidRPr="008A0F41" w:rsidRDefault="00B919D6" w:rsidP="00B919D6">
                  <w:pPr>
                    <w:jc w:val="center"/>
                    <w:rPr>
                      <w:sz w:val="18"/>
                    </w:rPr>
                  </w:pPr>
                  <w:r w:rsidRPr="008A0F41">
                    <w:rPr>
                      <w:sz w:val="18"/>
                    </w:rPr>
                    <w:t>False</w:t>
                  </w:r>
                </w:p>
              </w:txbxContent>
            </v:textbox>
          </v:shape>
        </w:pict>
      </w:r>
      <w:r>
        <w:rPr>
          <w:noProof/>
          <w:lang w:val="en-US"/>
        </w:rPr>
        <w:pict>
          <v:rect id="_x0000_s1233" style="position:absolute;margin-left:237.45pt;margin-top:250.55pt;width:86.5pt;height:29.25pt;z-index:251694080">
            <v:textbox style="mso-next-textbox:#_x0000_s1233">
              <w:txbxContent>
                <w:p w:rsidR="00B919D6" w:rsidRDefault="00B919D6" w:rsidP="00B919D6">
                  <w:pPr>
                    <w:jc w:val="center"/>
                    <w:rPr>
                      <w:sz w:val="18"/>
                    </w:rPr>
                  </w:pPr>
                  <w:r>
                    <w:rPr>
                      <w:sz w:val="18"/>
                    </w:rPr>
                    <w:t>Clear Screen</w:t>
                  </w:r>
                </w:p>
                <w:p w:rsidR="00B919D6" w:rsidRPr="007601CB" w:rsidRDefault="00B919D6" w:rsidP="00B919D6">
                  <w:pPr>
                    <w:jc w:val="center"/>
                    <w:rPr>
                      <w:sz w:val="18"/>
                    </w:rPr>
                  </w:pPr>
                  <w:r>
                    <w:rPr>
                      <w:sz w:val="18"/>
                    </w:rPr>
                    <w:t>Clear</w:t>
                  </w:r>
                </w:p>
              </w:txbxContent>
            </v:textbox>
          </v:rect>
        </w:pict>
      </w:r>
      <w:r>
        <w:rPr>
          <w:noProof/>
          <w:lang w:val="en-US"/>
        </w:rPr>
        <w:pict>
          <v:shape id="_x0000_s1200" type="#_x0000_t112" style="position:absolute;margin-left:236.1pt;margin-top:313.8pt;width:88.35pt;height:35.2pt;z-index:251666432">
            <v:textbox style="mso-next-textbox:#_x0000_s1200">
              <w:txbxContent>
                <w:p w:rsidR="00B919D6" w:rsidRPr="007601CB" w:rsidRDefault="00B919D6" w:rsidP="00B919D6">
                  <w:pPr>
                    <w:jc w:val="center"/>
                    <w:rPr>
                      <w:sz w:val="20"/>
                    </w:rPr>
                  </w:pPr>
                  <w:proofErr w:type="spellStart"/>
                  <w:r>
                    <w:rPr>
                      <w:sz w:val="20"/>
                    </w:rPr>
                    <w:t>Drawscreen</w:t>
                  </w:r>
                  <w:proofErr w:type="spellEnd"/>
                </w:p>
              </w:txbxContent>
            </v:textbox>
          </v:shape>
        </w:pict>
      </w:r>
      <w:r>
        <w:rPr>
          <w:noProof/>
          <w:lang w:val="en-US"/>
        </w:rPr>
        <w:pict>
          <v:shape id="_x0000_s1235" type="#_x0000_t110" style="position:absolute;margin-left:225.3pt;margin-top:376.9pt;width:109.65pt;height:53pt;z-index:251696128">
            <v:textbox style="mso-next-textbox:#_x0000_s1235">
              <w:txbxContent>
                <w:p w:rsidR="00B919D6" w:rsidRPr="007601CB" w:rsidRDefault="00B919D6" w:rsidP="00B919D6">
                  <w:pPr>
                    <w:jc w:val="center"/>
                    <w:rPr>
                      <w:sz w:val="18"/>
                    </w:rPr>
                  </w:pPr>
                  <w:r>
                    <w:rPr>
                      <w:sz w:val="18"/>
                    </w:rPr>
                    <w:t>Is the time up?</w:t>
                  </w:r>
                </w:p>
              </w:txbxContent>
            </v:textbox>
          </v:shape>
        </w:pict>
      </w:r>
    </w:p>
    <w:p w:rsidR="00B919D6" w:rsidRDefault="00B919D6" w:rsidP="00B919D6">
      <w:pPr>
        <w:jc w:val="center"/>
      </w:pPr>
      <w:r>
        <w:br w:type="page"/>
      </w:r>
      <w:r>
        <w:lastRenderedPageBreak/>
        <w:t>The Fish Game</w:t>
      </w:r>
    </w:p>
    <w:p w:rsidR="00B919D6" w:rsidRDefault="00B919D6" w:rsidP="00B919D6"/>
    <w:p w:rsidR="00B919D6" w:rsidRDefault="00B919D6" w:rsidP="00B919D6">
      <w:r>
        <w:tab/>
        <w:t xml:space="preserve">The purpose of the fish game is to eat as many fish as possible to achieve the highest score. It can be played with 1, 2 or 3 players with WASD, arrow keys and the mouse as controllers. In the game, players play as fish that are able to eat anything smaller than it to gain points while avoiding bigger fish which can eat the player. After eating a certain amount of other fish, the player grows bigger and is able to eat bigger fish that grant more points. To ensure that a player is never invincible, there are also sharks that quickly swim by and eat anything in its way. Upon death, players lose a fraction of their score, risk shrinking to a smaller size (depending on the score they have after death) and are </w:t>
      </w:r>
      <w:proofErr w:type="spellStart"/>
      <w:r>
        <w:t>respawned</w:t>
      </w:r>
      <w:proofErr w:type="spellEnd"/>
      <w:r>
        <w:t xml:space="preserve"> after about 4 seconds. After a designated amount of time, the game ends and the player with the highest score is declared the winner.</w:t>
      </w:r>
    </w:p>
    <w:p w:rsidR="00B919D6" w:rsidRDefault="00B919D6" w:rsidP="00B919D6">
      <w:r>
        <w:tab/>
        <w:t xml:space="preserve">The game works off of a series of functions and procedures which are called in a main procedure called </w:t>
      </w:r>
      <w:proofErr w:type="spellStart"/>
      <w:r>
        <w:t>Drawscreen</w:t>
      </w:r>
      <w:proofErr w:type="spellEnd"/>
      <w:r>
        <w:t xml:space="preserve"> located in a loop that runs the actual game. Within the </w:t>
      </w:r>
      <w:proofErr w:type="spellStart"/>
      <w:r>
        <w:t>Drawscreen</w:t>
      </w:r>
      <w:proofErr w:type="spellEnd"/>
      <w:r>
        <w:t xml:space="preserve"> procedure, the program uses functions for collision detection and procedures for everything else (player movement, fish spawning .</w:t>
      </w:r>
      <w:proofErr w:type="spellStart"/>
      <w:r>
        <w:t>etc</w:t>
      </w:r>
      <w:proofErr w:type="spellEnd"/>
      <w:r>
        <w:t xml:space="preserve">) to obtain results for a visual image of the game at the current frame. </w:t>
      </w:r>
      <w:proofErr w:type="spellStart"/>
      <w:r>
        <w:t>Drawscreen</w:t>
      </w:r>
      <w:proofErr w:type="spellEnd"/>
      <w:r>
        <w:t xml:space="preserve"> has 3 major components to keep track of; players, </w:t>
      </w:r>
      <w:proofErr w:type="spellStart"/>
      <w:r>
        <w:t>AiFish</w:t>
      </w:r>
      <w:proofErr w:type="spellEnd"/>
      <w:r>
        <w:t xml:space="preserve">, and collision detection. The player movement procedure works by changing the x and y coordinates of the player’s fish by receiving the input from player through the predefined controls that were assigned to the player fish (WASD, arrow key mouse). After receiving input, a new fish is drawn accordingly. The </w:t>
      </w:r>
      <w:proofErr w:type="spellStart"/>
      <w:r>
        <w:t>AiFish</w:t>
      </w:r>
      <w:proofErr w:type="spellEnd"/>
      <w:r>
        <w:t xml:space="preserve"> procedure works by using </w:t>
      </w:r>
      <w:proofErr w:type="gramStart"/>
      <w:r>
        <w:t>a for</w:t>
      </w:r>
      <w:proofErr w:type="gramEnd"/>
      <w:r>
        <w:t xml:space="preserve"> loop that keeps tracks of the Ai fish with each repetition of the for loop managing a separate fish. When a fish is nonexistent due to death or swimming off the screen, the procedure generates a random number to create a spawn point for the fish just outside of the screen. If the fish is existent, then the procedure moves it around until it is nonexistent (from being eaten/dead or swimming off the screen). The Collision detection function is used to check for any collisions for the object assigned in its parameters and returns a Boolean as a result. This is done by creating a collision radius for each Ai/player and checking if anything else on the map is within that radius. In general any Ai or player that comes in contact with the mouth of a bigger Ai is eaten and marked as dead </w:t>
      </w:r>
      <w:bookmarkStart w:id="0" w:name="_GoBack"/>
      <w:bookmarkEnd w:id="0"/>
      <w:r>
        <w:t xml:space="preserve">or nonexistent by the collision function with sharks being the only exception to this rule since it will never be eaten. Although this is what the program is currently capable of, later on, complicated movement (Roaming) and tracking down players in a limited reaction range (Hunting) will be available for </w:t>
      </w:r>
      <w:proofErr w:type="spellStart"/>
      <w:r>
        <w:t>AiFish</w:t>
      </w:r>
      <w:proofErr w:type="spellEnd"/>
      <w:r>
        <w:t xml:space="preserve"> to increase difficulty and simulate a more realistic aqueous ecosystem.</w:t>
      </w:r>
    </w:p>
    <w:p w:rsidR="00B919D6" w:rsidRDefault="00B919D6" w:rsidP="00B919D6"/>
    <w:p w:rsidR="00B919D6" w:rsidRDefault="00B919D6"/>
    <w:sectPr w:rsidR="00B919D6" w:rsidSect="00F656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447AB8"/>
    <w:rsid w:val="000F5D82"/>
    <w:rsid w:val="001B0F67"/>
    <w:rsid w:val="00203677"/>
    <w:rsid w:val="002E27FD"/>
    <w:rsid w:val="00447AB8"/>
    <w:rsid w:val="0045239D"/>
    <w:rsid w:val="00452EBD"/>
    <w:rsid w:val="00471262"/>
    <w:rsid w:val="004B58FA"/>
    <w:rsid w:val="00507A96"/>
    <w:rsid w:val="005B7B5B"/>
    <w:rsid w:val="005E242E"/>
    <w:rsid w:val="006A27B8"/>
    <w:rsid w:val="007601CB"/>
    <w:rsid w:val="007F7A1C"/>
    <w:rsid w:val="008150B4"/>
    <w:rsid w:val="00873390"/>
    <w:rsid w:val="00877989"/>
    <w:rsid w:val="0089494A"/>
    <w:rsid w:val="008A0F41"/>
    <w:rsid w:val="00966B0D"/>
    <w:rsid w:val="00985363"/>
    <w:rsid w:val="009A12C5"/>
    <w:rsid w:val="00A26E82"/>
    <w:rsid w:val="00B139C6"/>
    <w:rsid w:val="00B745A3"/>
    <w:rsid w:val="00B919D6"/>
    <w:rsid w:val="00CA57F8"/>
    <w:rsid w:val="00CD1F8C"/>
    <w:rsid w:val="00D02DEB"/>
    <w:rsid w:val="00D11698"/>
    <w:rsid w:val="00D31F1C"/>
    <w:rsid w:val="00E55D72"/>
    <w:rsid w:val="00F65689"/>
    <w:rsid w:val="00F93141"/>
    <w:rsid w:val="00FA2AF4"/>
    <w:rsid w:val="00FD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59">
      <o:colormenu v:ext="edit" strokecolor="none"/>
    </o:shapedefaults>
    <o:shapelayout v:ext="edit">
      <o:idmap v:ext="edit" data="1"/>
      <o:rules v:ext="edit">
        <o:r id="V:Rule37" type="connector" idref="#_x0000_s1067"/>
        <o:r id="V:Rule38" type="connector" idref="#_x0000_s1157"/>
        <o:r id="V:Rule39" type="connector" idref="#_x0000_s1117"/>
        <o:r id="V:Rule40" type="connector" idref="#_x0000_s1138"/>
        <o:r id="V:Rule41" type="connector" idref="#_x0000_s1152"/>
        <o:r id="V:Rule42" type="connector" idref="#_x0000_s1173"/>
        <o:r id="V:Rule43" type="connector" idref="#_x0000_s1151"/>
        <o:r id="V:Rule44" type="connector" idref="#_x0000_s1176"/>
        <o:r id="V:Rule45" type="connector" idref="#_x0000_s1180"/>
        <o:r id="V:Rule46" type="connector" idref="#_x0000_s1147"/>
        <o:r id="V:Rule47" type="connector" idref="#_x0000_s1118"/>
        <o:r id="V:Rule48" type="connector" idref="#_x0000_s1177"/>
        <o:r id="V:Rule49" type="connector" idref="#_x0000_s1158"/>
        <o:r id="V:Rule50" type="connector" idref="#_x0000_s1175"/>
        <o:r id="V:Rule51" type="connector" idref="#_x0000_s1061"/>
        <o:r id="V:Rule52" type="connector" idref="#_x0000_s1122"/>
        <o:r id="V:Rule53" type="connector" idref="#_x0000_s1123"/>
        <o:r id="V:Rule54" type="connector" idref="#_x0000_s1129"/>
        <o:r id="V:Rule55" type="connector" idref="#_x0000_s1181"/>
        <o:r id="V:Rule56" type="connector" idref="#_x0000_s1171"/>
        <o:r id="V:Rule57" type="connector" idref="#_x0000_s1142"/>
        <o:r id="V:Rule58" type="connector" idref="#_x0000_s1066"/>
        <o:r id="V:Rule59" type="connector" idref="#_x0000_s1182"/>
        <o:r id="V:Rule60" type="connector" idref="#_x0000_s1140"/>
        <o:r id="V:Rule61" type="connector" idref="#_x0000_s1063"/>
        <o:r id="V:Rule62" type="connector" idref="#_x0000_s1153"/>
        <o:r id="V:Rule63" type="connector" idref="#_x0000_s1049"/>
        <o:r id="V:Rule64" type="connector" idref="#_x0000_s1130"/>
        <o:r id="V:Rule65" type="connector" idref="#_x0000_s1132"/>
        <o:r id="V:Rule66" type="connector" idref="#_x0000_s1172"/>
        <o:r id="V:Rule67" type="connector" idref="#_x0000_s1145"/>
        <o:r id="V:Rule68" type="connector" idref="#_x0000_s1062"/>
        <o:r id="V:Rule69" type="connector" idref="#_x0000_s1133"/>
        <o:r id="V:Rule70" type="connector" idref="#_x0000_s1191"/>
        <o:r id="V:Rule71" type="connector" idref="#_x0000_s1139"/>
        <o:r id="V:Rule72" type="connector" idref="#_x0000_s1038"/>
        <o:r id="V:Rule73" type="connector" idref="#_x0000_s1204"/>
        <o:r id="V:Rule74" type="connector" idref="#_x0000_s1242"/>
        <o:r id="V:Rule75" type="connector" idref="#_x0000_s1220"/>
        <o:r id="V:Rule76" type="connector" idref="#_x0000_s1229"/>
        <o:r id="V:Rule77" type="connector" idref="#_x0000_s1238"/>
        <o:r id="V:Rule78" type="connector" idref="#_x0000_s1249"/>
        <o:r id="V:Rule79" type="connector" idref="#_x0000_s1237"/>
        <o:r id="V:Rule80" type="connector" idref="#_x0000_s1252"/>
        <o:r id="V:Rule81" type="connector" idref="#_x0000_s1254"/>
        <o:r id="V:Rule82" type="connector" idref="#_x0000_s1236"/>
        <o:r id="V:Rule83" type="connector" idref="#_x0000_s1221"/>
        <o:r id="V:Rule84" type="connector" idref="#_x0000_s1253"/>
        <o:r id="V:Rule85" type="connector" idref="#_x0000_s1243"/>
        <o:r id="V:Rule86" type="connector" idref="#_x0000_s1251"/>
        <o:r id="V:Rule87" type="connector" idref="#_x0000_s1218"/>
        <o:r id="V:Rule88" type="connector" idref="#_x0000_s1222"/>
        <o:r id="V:Rule89" type="connector" idref="#_x0000_s1223"/>
        <o:r id="V:Rule90" type="connector" idref="#_x0000_s1225"/>
        <o:r id="V:Rule91" type="connector" idref="#_x0000_s1255"/>
        <o:r id="V:Rule92" type="connector" idref="#_x0000_s1247"/>
        <o:r id="V:Rule93" type="connector" idref="#_x0000_s1232"/>
        <o:r id="V:Rule94" type="connector" idref="#_x0000_s1203"/>
        <o:r id="V:Rule95" type="connector" idref="#_x0000_s1256"/>
        <o:r id="V:Rule96" type="connector" idref="#_x0000_s1231"/>
        <o:r id="V:Rule97" type="connector" idref="#_x0000_s1210"/>
        <o:r id="V:Rule98" type="connector" idref="#_x0000_s1239"/>
        <o:r id="V:Rule99" type="connector" idref="#_x0000_s1209"/>
        <o:r id="V:Rule100" type="connector" idref="#_x0000_s1226"/>
        <o:r id="V:Rule101" type="connector" idref="#_x0000_s1227"/>
        <o:r id="V:Rule102" type="connector" idref="#_x0000_s1248"/>
        <o:r id="V:Rule103" type="connector" idref="#_x0000_s1234"/>
        <o:r id="V:Rule104" type="connector" idref="#_x0000_s1219"/>
        <o:r id="V:Rule105" type="connector" idref="#_x0000_s1228"/>
        <o:r id="V:Rule106" type="connector" idref="#_x0000_s1258"/>
        <o:r id="V:Rule107" type="connector" idref="#_x0000_s1230"/>
        <o:r id="V:Rule108" type="connector" idref="#_x0000_s1216"/>
      </o:rules>
      <o:regrouptable v:ext="edit">
        <o:entry new="1" old="0"/>
        <o:entry new="2" old="0"/>
        <o:entry new="3" old="0"/>
        <o:entry new="4" old="0"/>
        <o:entry new="5" old="4"/>
        <o:entry new="6" old="0"/>
        <o:entry new="7" old="0"/>
        <o:entry new="8" old="0"/>
        <o:entry new="9" old="0"/>
        <o:entry new="10" old="0"/>
        <o:entry new="11" old="0"/>
        <o:entry new="12" old="11"/>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CB"/>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80B93-0116-4543-BE83-B8544948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ayuan</dc:creator>
  <cp:keywords/>
  <dc:description/>
  <cp:lastModifiedBy>WRDSB</cp:lastModifiedBy>
  <cp:revision>19</cp:revision>
  <dcterms:created xsi:type="dcterms:W3CDTF">2014-04-26T14:16:00Z</dcterms:created>
  <dcterms:modified xsi:type="dcterms:W3CDTF">2014-05-02T15:02:00Z</dcterms:modified>
</cp:coreProperties>
</file>