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C89C" w14:textId="60C44D09" w:rsidR="00906B82" w:rsidRPr="00906B82" w:rsidRDefault="00906B82" w:rsidP="00906B82">
      <w:pPr>
        <w:ind w:left="720" w:hanging="360"/>
        <w:rPr>
          <w:lang w:val="ru-RU"/>
        </w:rPr>
      </w:pPr>
      <w:r>
        <w:rPr>
          <w:lang w:val="ru-RU"/>
        </w:rPr>
        <w:t>ПК-6 (проф. компетенция 6) Способность к решению организационных задач</w:t>
      </w:r>
    </w:p>
    <w:p w14:paraId="4E27790A" w14:textId="6D6C2D6E" w:rsidR="005A5B25" w:rsidRPr="00906B82" w:rsidRDefault="00906B82" w:rsidP="00906B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Курсовая, примерно 55 страниц</w:t>
      </w:r>
    </w:p>
    <w:p w14:paraId="6A17CF04" w14:textId="7CCA7464" w:rsidR="00906B82" w:rsidRPr="00906B82" w:rsidRDefault="00906B82" w:rsidP="00906B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Предоставить конспекты всех лекций</w:t>
      </w:r>
    </w:p>
    <w:p w14:paraId="7DE017AF" w14:textId="3D1E5E09" w:rsidR="00906B82" w:rsidRPr="00906B82" w:rsidRDefault="00906B82" w:rsidP="00906B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Сдать экзамен</w:t>
      </w:r>
    </w:p>
    <w:p w14:paraId="510A5A4F" w14:textId="66DD1532" w:rsidR="00906B82" w:rsidRDefault="00906B82" w:rsidP="00906B82">
      <w:pPr>
        <w:pStyle w:val="a3"/>
        <w:rPr>
          <w:lang w:val="en-US"/>
        </w:rPr>
      </w:pPr>
    </w:p>
    <w:p w14:paraId="4A830418" w14:textId="2E724034" w:rsidR="00D94B36" w:rsidRPr="00D94B36" w:rsidRDefault="00D94B36" w:rsidP="00906B82">
      <w:pPr>
        <w:pStyle w:val="a3"/>
        <w:rPr>
          <w:lang w:val="ru-RU"/>
        </w:rPr>
      </w:pPr>
      <w:proofErr w:type="gramStart"/>
      <w:r>
        <w:rPr>
          <w:lang w:val="ru-RU"/>
        </w:rPr>
        <w:t>Лит-</w:t>
      </w:r>
      <w:proofErr w:type="spellStart"/>
      <w:r>
        <w:rPr>
          <w:lang w:val="ru-RU"/>
        </w:rPr>
        <w:t>ра</w:t>
      </w:r>
      <w:proofErr w:type="spellEnd"/>
      <w:proofErr w:type="gramEnd"/>
    </w:p>
    <w:p w14:paraId="215DE4A4" w14:textId="751CD28F" w:rsidR="00906B82" w:rsidRPr="00D94B36" w:rsidRDefault="00906B82" w:rsidP="00D94B3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КМ Аксютин, организация морских перевозок</w:t>
      </w:r>
      <w:r w:rsidR="00D94B36" w:rsidRPr="00D94B36">
        <w:rPr>
          <w:lang w:val="ru-RU"/>
        </w:rPr>
        <w:t xml:space="preserve">, </w:t>
      </w:r>
      <w:r w:rsidRPr="00D94B36">
        <w:rPr>
          <w:lang w:val="ru-RU"/>
        </w:rPr>
        <w:t>Одесса, институт инженерных наук</w:t>
      </w:r>
    </w:p>
    <w:p w14:paraId="05E4B436" w14:textId="77777777" w:rsidR="00D94B36" w:rsidRDefault="00D94B36" w:rsidP="00906B82">
      <w:pPr>
        <w:pStyle w:val="a3"/>
        <w:rPr>
          <w:lang w:val="ru-RU"/>
        </w:rPr>
      </w:pPr>
    </w:p>
    <w:p w14:paraId="78EE82C8" w14:textId="11B190E6" w:rsidR="00906B82" w:rsidRPr="00D94B36" w:rsidRDefault="00906B82" w:rsidP="00D94B3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КМ </w:t>
      </w:r>
      <w:proofErr w:type="spellStart"/>
      <w:r>
        <w:rPr>
          <w:lang w:val="ru-RU"/>
        </w:rPr>
        <w:t>Снапков</w:t>
      </w:r>
      <w:proofErr w:type="spellEnd"/>
      <w:r>
        <w:rPr>
          <w:lang w:val="ru-RU"/>
        </w:rPr>
        <w:t xml:space="preserve"> В. И., технология перевозки грузов м</w:t>
      </w:r>
      <w:r w:rsidRPr="00D94B36">
        <w:rPr>
          <w:lang w:val="ru-RU"/>
        </w:rPr>
        <w:t>орем</w:t>
      </w:r>
      <w:r w:rsidR="00D94B36">
        <w:rPr>
          <w:lang w:val="ru-RU"/>
        </w:rPr>
        <w:t xml:space="preserve">, </w:t>
      </w:r>
      <w:r w:rsidRPr="00D94B36">
        <w:rPr>
          <w:lang w:val="ru-RU"/>
        </w:rPr>
        <w:t>СПБ</w:t>
      </w:r>
    </w:p>
    <w:p w14:paraId="7A5C2741" w14:textId="77777777" w:rsidR="00D94B36" w:rsidRDefault="00D94B36" w:rsidP="00906B82">
      <w:pPr>
        <w:pStyle w:val="a3"/>
        <w:rPr>
          <w:lang w:val="ru-RU"/>
        </w:rPr>
      </w:pPr>
    </w:p>
    <w:p w14:paraId="1B61CAD3" w14:textId="51E20B26" w:rsidR="00D94B36" w:rsidRPr="00D94B36" w:rsidRDefault="00906B82" w:rsidP="00D94B3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Коростылёв И. Ф.</w:t>
      </w:r>
      <w:r w:rsidR="00D94B36">
        <w:rPr>
          <w:lang w:val="ru-RU"/>
        </w:rPr>
        <w:t xml:space="preserve">, перевозка грузов морским транспортом, </w:t>
      </w:r>
      <w:proofErr w:type="spellStart"/>
      <w:r w:rsidR="00D94B36" w:rsidRPr="00D94B36">
        <w:rPr>
          <w:lang w:val="ru-RU"/>
        </w:rPr>
        <w:t>Дальрыбвтуз</w:t>
      </w:r>
      <w:proofErr w:type="spellEnd"/>
    </w:p>
    <w:p w14:paraId="1CFA7E6D" w14:textId="77777777" w:rsidR="00D94B36" w:rsidRDefault="00D94B36" w:rsidP="00906B82">
      <w:pPr>
        <w:pStyle w:val="a3"/>
        <w:rPr>
          <w:lang w:val="ru-RU"/>
        </w:rPr>
      </w:pPr>
    </w:p>
    <w:p w14:paraId="0E76A355" w14:textId="1340ABDE" w:rsidR="00D94B36" w:rsidRDefault="00D94B36" w:rsidP="00D94B3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Методичка </w:t>
      </w:r>
      <w:proofErr w:type="spellStart"/>
      <w:r>
        <w:rPr>
          <w:lang w:val="ru-RU"/>
        </w:rPr>
        <w:t>Пестерев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Валькова</w:t>
      </w:r>
      <w:proofErr w:type="spellEnd"/>
      <w:r>
        <w:rPr>
          <w:lang w:val="ru-RU"/>
        </w:rPr>
        <w:t>, Шишкарёва</w:t>
      </w:r>
    </w:p>
    <w:p w14:paraId="4EB3CC31" w14:textId="62AD422D" w:rsidR="00D94B36" w:rsidRDefault="00D94B36" w:rsidP="00906B82">
      <w:pPr>
        <w:pStyle w:val="a3"/>
        <w:rPr>
          <w:lang w:val="ru-RU"/>
        </w:rPr>
      </w:pPr>
    </w:p>
    <w:p w14:paraId="2E86EC41" w14:textId="77777777" w:rsidR="00B95C3D" w:rsidRDefault="00D94B36" w:rsidP="00D94B3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Аносов М. М., технология и организация морской перевозки грузов</w:t>
      </w:r>
    </w:p>
    <w:p w14:paraId="09223CAE" w14:textId="77777777" w:rsidR="00B95C3D" w:rsidRPr="00B95C3D" w:rsidRDefault="00B95C3D" w:rsidP="00B95C3D">
      <w:pPr>
        <w:pStyle w:val="a3"/>
        <w:rPr>
          <w:lang w:val="ru-RU"/>
        </w:rPr>
      </w:pPr>
    </w:p>
    <w:p w14:paraId="66557FFE" w14:textId="77777777" w:rsidR="00B95C3D" w:rsidRPr="00B95C3D" w:rsidRDefault="00D94B36" w:rsidP="00D94B36">
      <w:pPr>
        <w:pStyle w:val="a3"/>
        <w:numPr>
          <w:ilvl w:val="0"/>
          <w:numId w:val="2"/>
        </w:numPr>
        <w:rPr>
          <w:lang w:val="en-US"/>
        </w:rPr>
      </w:pPr>
      <w:r w:rsidRPr="00B95C3D">
        <w:rPr>
          <w:lang w:val="en-AU"/>
        </w:rPr>
        <w:t xml:space="preserve">Carrying of Goods </w:t>
      </w:r>
      <w:proofErr w:type="gramStart"/>
      <w:r w:rsidRPr="00B95C3D">
        <w:rPr>
          <w:lang w:val="en-AU"/>
        </w:rPr>
        <w:t>By</w:t>
      </w:r>
      <w:proofErr w:type="gramEnd"/>
      <w:r w:rsidRPr="00B95C3D">
        <w:rPr>
          <w:lang w:val="en-AU"/>
        </w:rPr>
        <w:t xml:space="preserve"> Sea</w:t>
      </w:r>
    </w:p>
    <w:p w14:paraId="791C13B4" w14:textId="77777777" w:rsidR="00B95C3D" w:rsidRPr="00B95C3D" w:rsidRDefault="00B95C3D" w:rsidP="00B95C3D">
      <w:pPr>
        <w:pStyle w:val="a3"/>
        <w:rPr>
          <w:lang w:val="en-AU"/>
        </w:rPr>
      </w:pPr>
    </w:p>
    <w:p w14:paraId="53B4D1B0" w14:textId="706D7A3D" w:rsidR="00B95C3D" w:rsidRPr="00B95C3D" w:rsidRDefault="00D94B36" w:rsidP="00D94B3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95C3D">
        <w:rPr>
          <w:lang w:val="en-AU"/>
        </w:rPr>
        <w:t>Searates</w:t>
      </w:r>
      <w:proofErr w:type="spellEnd"/>
      <w:r w:rsidRPr="00B95C3D">
        <w:rPr>
          <w:lang w:val="ru-RU"/>
        </w:rPr>
        <w:t xml:space="preserve"> </w:t>
      </w:r>
      <w:r w:rsidR="00B95C3D">
        <w:rPr>
          <w:lang w:val="ru-RU"/>
        </w:rPr>
        <w:t>–</w:t>
      </w:r>
      <w:r w:rsidRPr="00B95C3D">
        <w:rPr>
          <w:lang w:val="ru-RU"/>
        </w:rPr>
        <w:t xml:space="preserve"> ставки</w:t>
      </w:r>
    </w:p>
    <w:p w14:paraId="32F7711E" w14:textId="77777777" w:rsidR="00B95C3D" w:rsidRPr="00B95C3D" w:rsidRDefault="00B95C3D" w:rsidP="00B95C3D">
      <w:pPr>
        <w:pStyle w:val="a3"/>
        <w:rPr>
          <w:lang w:val="en-AU"/>
        </w:rPr>
      </w:pPr>
    </w:p>
    <w:p w14:paraId="04B2C590" w14:textId="77777777" w:rsidR="00B95C3D" w:rsidRDefault="00D94B36" w:rsidP="00D94B36">
      <w:pPr>
        <w:pStyle w:val="a3"/>
        <w:numPr>
          <w:ilvl w:val="0"/>
          <w:numId w:val="2"/>
        </w:numPr>
        <w:rPr>
          <w:lang w:val="ru-RU"/>
        </w:rPr>
      </w:pPr>
      <w:r w:rsidRPr="00B95C3D">
        <w:rPr>
          <w:lang w:val="en-AU"/>
        </w:rPr>
        <w:t>Midships</w:t>
      </w:r>
      <w:r w:rsidRPr="00B95C3D">
        <w:rPr>
          <w:lang w:val="ru-RU"/>
        </w:rPr>
        <w:t>.</w:t>
      </w:r>
      <w:proofErr w:type="spellStart"/>
      <w:r w:rsidRPr="00B95C3D">
        <w:rPr>
          <w:lang w:val="en-AU"/>
        </w:rPr>
        <w:t>ru</w:t>
      </w:r>
      <w:proofErr w:type="spellEnd"/>
      <w:r w:rsidRPr="00B95C3D">
        <w:rPr>
          <w:lang w:val="ru-RU"/>
        </w:rPr>
        <w:t xml:space="preserve"> – описание грузов и морские расстояния</w:t>
      </w:r>
    </w:p>
    <w:p w14:paraId="5951CDEC" w14:textId="77777777" w:rsidR="00B95C3D" w:rsidRPr="00B95C3D" w:rsidRDefault="00B95C3D" w:rsidP="00B95C3D">
      <w:pPr>
        <w:pStyle w:val="a3"/>
        <w:rPr>
          <w:lang w:val="ru-RU"/>
        </w:rPr>
      </w:pPr>
    </w:p>
    <w:p w14:paraId="3A5DC932" w14:textId="77777777" w:rsidR="00B95C3D" w:rsidRDefault="00D94B36" w:rsidP="00D94B36">
      <w:pPr>
        <w:pStyle w:val="a3"/>
        <w:numPr>
          <w:ilvl w:val="0"/>
          <w:numId w:val="2"/>
        </w:numPr>
        <w:rPr>
          <w:lang w:val="ru-RU"/>
        </w:rPr>
      </w:pPr>
      <w:r w:rsidRPr="00B95C3D">
        <w:rPr>
          <w:lang w:val="ru-RU"/>
        </w:rPr>
        <w:t xml:space="preserve">СЭО Курс </w:t>
      </w:r>
    </w:p>
    <w:p w14:paraId="3AFC59EF" w14:textId="77777777" w:rsidR="00B95C3D" w:rsidRPr="00B95C3D" w:rsidRDefault="00B95C3D" w:rsidP="00B95C3D">
      <w:pPr>
        <w:pStyle w:val="a3"/>
        <w:rPr>
          <w:lang w:val="ru-RU"/>
        </w:rPr>
      </w:pPr>
    </w:p>
    <w:p w14:paraId="7187528F" w14:textId="77777777" w:rsidR="00B95C3D" w:rsidRDefault="00D94B36" w:rsidP="00D94B36">
      <w:pPr>
        <w:pStyle w:val="a3"/>
        <w:numPr>
          <w:ilvl w:val="0"/>
          <w:numId w:val="2"/>
        </w:numPr>
        <w:rPr>
          <w:lang w:val="ru-RU"/>
        </w:rPr>
      </w:pPr>
      <w:r w:rsidRPr="00B95C3D">
        <w:rPr>
          <w:lang w:val="ru-RU"/>
        </w:rPr>
        <w:t>Сайты портов</w:t>
      </w:r>
    </w:p>
    <w:p w14:paraId="6F7722F2" w14:textId="77777777" w:rsidR="00B95C3D" w:rsidRPr="00B95C3D" w:rsidRDefault="00B95C3D" w:rsidP="00B95C3D">
      <w:pPr>
        <w:pStyle w:val="a3"/>
        <w:rPr>
          <w:lang w:val="ru-RU"/>
        </w:rPr>
      </w:pPr>
    </w:p>
    <w:p w14:paraId="44B43D9B" w14:textId="0E1E3FAF" w:rsidR="00D94B36" w:rsidRDefault="00D94B36" w:rsidP="00D94B36">
      <w:pPr>
        <w:pStyle w:val="a3"/>
        <w:numPr>
          <w:ilvl w:val="0"/>
          <w:numId w:val="2"/>
        </w:numPr>
        <w:rPr>
          <w:lang w:val="ru-RU"/>
        </w:rPr>
      </w:pPr>
      <w:r w:rsidRPr="00B95C3D">
        <w:rPr>
          <w:lang w:val="ru-RU"/>
        </w:rPr>
        <w:t>Сайты судоходст</w:t>
      </w:r>
      <w:r w:rsidR="00643C58">
        <w:rPr>
          <w:lang w:val="ru-RU"/>
        </w:rPr>
        <w:t>в</w:t>
      </w:r>
    </w:p>
    <w:p w14:paraId="6A57B451" w14:textId="77777777" w:rsidR="00B95C3D" w:rsidRPr="00B95C3D" w:rsidRDefault="00B95C3D" w:rsidP="00B95C3D">
      <w:pPr>
        <w:pStyle w:val="a3"/>
        <w:rPr>
          <w:lang w:val="ru-RU"/>
        </w:rPr>
      </w:pPr>
    </w:p>
    <w:p w14:paraId="708F9664" w14:textId="4CC934D5" w:rsidR="00B95C3D" w:rsidRPr="00884183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 xml:space="preserve">ТР – транспортный рефрижератор – </w:t>
      </w:r>
      <w:r>
        <w:rPr>
          <w:lang w:val="en-AU"/>
        </w:rPr>
        <w:t>reefer</w:t>
      </w:r>
      <w:r w:rsidRPr="00884183">
        <w:rPr>
          <w:lang w:val="ru-RU"/>
        </w:rPr>
        <w:t xml:space="preserve"> </w:t>
      </w:r>
      <w:r>
        <w:rPr>
          <w:lang w:val="en-AU"/>
        </w:rPr>
        <w:t>vessel</w:t>
      </w:r>
    </w:p>
    <w:p w14:paraId="5DFCAC23" w14:textId="4E01C323" w:rsidR="00643C58" w:rsidRPr="00884183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 xml:space="preserve">Учебно-производственное – </w:t>
      </w:r>
      <w:r>
        <w:rPr>
          <w:lang w:val="en-AU"/>
        </w:rPr>
        <w:t>training</w:t>
      </w:r>
      <w:r w:rsidRPr="00884183">
        <w:rPr>
          <w:lang w:val="ru-RU"/>
        </w:rPr>
        <w:t xml:space="preserve"> </w:t>
      </w:r>
      <w:r>
        <w:rPr>
          <w:lang w:val="en-AU"/>
        </w:rPr>
        <w:t>vessel</w:t>
      </w:r>
    </w:p>
    <w:p w14:paraId="34A7E3F1" w14:textId="6B8DAC2A" w:rsidR="00643C58" w:rsidRPr="00884183" w:rsidRDefault="00643C58" w:rsidP="00B95C3D">
      <w:pPr>
        <w:pStyle w:val="a3"/>
        <w:ind w:left="1440"/>
        <w:rPr>
          <w:lang w:val="ru-RU"/>
        </w:rPr>
      </w:pPr>
      <w:r>
        <w:rPr>
          <w:lang w:val="en-US"/>
        </w:rPr>
        <w:t>Timber</w:t>
      </w:r>
      <w:r w:rsidRPr="00884183">
        <w:rPr>
          <w:lang w:val="ru-RU"/>
        </w:rPr>
        <w:t xml:space="preserve"> </w:t>
      </w:r>
      <w:r>
        <w:rPr>
          <w:lang w:val="en-US"/>
        </w:rPr>
        <w:t>vessel</w:t>
      </w:r>
      <w:r w:rsidRPr="00884183">
        <w:rPr>
          <w:lang w:val="ru-RU"/>
        </w:rPr>
        <w:t xml:space="preserve">, </w:t>
      </w:r>
      <w:r>
        <w:rPr>
          <w:lang w:val="en-US"/>
        </w:rPr>
        <w:t>dry</w:t>
      </w:r>
      <w:r w:rsidRPr="00884183">
        <w:rPr>
          <w:lang w:val="ru-RU"/>
        </w:rPr>
        <w:t xml:space="preserve"> </w:t>
      </w:r>
      <w:r>
        <w:rPr>
          <w:lang w:val="en-US"/>
        </w:rPr>
        <w:t>cargo</w:t>
      </w:r>
      <w:r w:rsidRPr="00884183">
        <w:rPr>
          <w:lang w:val="ru-RU"/>
        </w:rPr>
        <w:t xml:space="preserve"> </w:t>
      </w:r>
      <w:r>
        <w:rPr>
          <w:lang w:val="en-US"/>
        </w:rPr>
        <w:t>vessel</w:t>
      </w:r>
    </w:p>
    <w:p w14:paraId="3512C7C3" w14:textId="1D5BEF2A" w:rsidR="00643C58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>Дата выдачи – 14.02.2023, роспись</w:t>
      </w:r>
    </w:p>
    <w:p w14:paraId="6AF2DC85" w14:textId="0202D85A" w:rsidR="00643C58" w:rsidRDefault="00643C58" w:rsidP="00B95C3D">
      <w:pPr>
        <w:pStyle w:val="a3"/>
        <w:ind w:left="1440"/>
        <w:rPr>
          <w:lang w:val="ru-RU"/>
        </w:rPr>
      </w:pPr>
    </w:p>
    <w:p w14:paraId="423295E4" w14:textId="29AD1137" w:rsidR="00643C58" w:rsidRDefault="00643C58" w:rsidP="00B95C3D">
      <w:pPr>
        <w:pStyle w:val="a3"/>
        <w:ind w:left="1440"/>
        <w:rPr>
          <w:lang w:val="ru-RU"/>
        </w:rPr>
      </w:pPr>
    </w:p>
    <w:p w14:paraId="6F7A3D19" w14:textId="11C2BB6B" w:rsidR="00643C58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>Тит. Лист</w:t>
      </w:r>
    </w:p>
    <w:p w14:paraId="3FC4D9C5" w14:textId="4FA86D6F" w:rsidR="00643C58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>Задание</w:t>
      </w:r>
    </w:p>
    <w:p w14:paraId="0B7B2D25" w14:textId="3D0161A2" w:rsidR="00643C58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>Содержание – копипаста без страниц</w:t>
      </w:r>
      <w:r>
        <w:rPr>
          <w:lang w:val="ru-RU"/>
        </w:rPr>
        <w:br/>
        <w:t>Введение – копипаста</w:t>
      </w:r>
    </w:p>
    <w:p w14:paraId="19EB2510" w14:textId="554DDA7B" w:rsidR="00643C58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>Карта</w:t>
      </w:r>
    </w:p>
    <w:p w14:paraId="26C38BE8" w14:textId="6BD6E78E" w:rsidR="00643C58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>Знать проливы, острова</w:t>
      </w:r>
    </w:p>
    <w:p w14:paraId="1A06C9B4" w14:textId="7717E96F" w:rsidR="00643C58" w:rsidRDefault="00643C58" w:rsidP="00B95C3D">
      <w:pPr>
        <w:pStyle w:val="a3"/>
        <w:ind w:left="1440"/>
        <w:rPr>
          <w:lang w:val="ru-RU"/>
        </w:rPr>
      </w:pPr>
      <w:r>
        <w:rPr>
          <w:lang w:val="ru-RU"/>
        </w:rPr>
        <w:t>Обоснование – копипаста</w:t>
      </w:r>
    </w:p>
    <w:p w14:paraId="18756FAF" w14:textId="61B456C1" w:rsidR="00643C58" w:rsidRDefault="006942A4" w:rsidP="00B95C3D">
      <w:pPr>
        <w:pStyle w:val="a3"/>
        <w:ind w:left="1440"/>
        <w:rPr>
          <w:lang w:val="ru-RU"/>
        </w:rPr>
      </w:pPr>
      <w:r>
        <w:rPr>
          <w:lang w:val="ru-RU"/>
        </w:rPr>
        <w:t xml:space="preserve">Море – не более полутора страниц, только </w:t>
      </w:r>
      <w:proofErr w:type="spellStart"/>
      <w:r>
        <w:rPr>
          <w:lang w:val="ru-RU"/>
        </w:rPr>
        <w:t>англ</w:t>
      </w:r>
      <w:proofErr w:type="spellEnd"/>
    </w:p>
    <w:p w14:paraId="62F988BA" w14:textId="478B535D" w:rsidR="00643C58" w:rsidRDefault="00643C58" w:rsidP="00B95C3D">
      <w:pPr>
        <w:pStyle w:val="a3"/>
        <w:ind w:left="1440"/>
        <w:rPr>
          <w:lang w:val="ru-RU"/>
        </w:rPr>
      </w:pPr>
    </w:p>
    <w:p w14:paraId="2C831B6B" w14:textId="77777777" w:rsidR="00884183" w:rsidRDefault="00884183" w:rsidP="00B95C3D">
      <w:pPr>
        <w:pStyle w:val="a3"/>
        <w:ind w:left="1440"/>
        <w:rPr>
          <w:noProof/>
        </w:rPr>
      </w:pPr>
    </w:p>
    <w:p w14:paraId="49011F8F" w14:textId="77777777" w:rsidR="00884183" w:rsidRDefault="00884183" w:rsidP="00B95C3D">
      <w:pPr>
        <w:pStyle w:val="a3"/>
        <w:ind w:left="144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D2E341" wp14:editId="1A3B7A29">
            <wp:extent cx="5940425" cy="792056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E430" w14:textId="7B64D0BE" w:rsidR="00884183" w:rsidRDefault="00884183" w:rsidP="00884183">
      <w:pPr>
        <w:pStyle w:val="a3"/>
        <w:ind w:left="-426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5FFD82F" wp14:editId="04A7A701">
            <wp:extent cx="5940425" cy="7920567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5D6AA" wp14:editId="2C24AF02">
            <wp:extent cx="5940425" cy="792056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15E3" w14:textId="06139F68" w:rsidR="00B65C7C" w:rsidRDefault="00B65C7C" w:rsidP="00884183">
      <w:pPr>
        <w:pStyle w:val="a3"/>
        <w:ind w:left="-426"/>
        <w:rPr>
          <w:lang w:val="ru-RU"/>
        </w:rPr>
      </w:pPr>
      <w:r>
        <w:rPr>
          <w:lang w:val="en-AU"/>
        </w:rPr>
        <w:t>Stowage</w:t>
      </w:r>
      <w:r w:rsidRPr="0078729D">
        <w:rPr>
          <w:lang w:val="ru-RU"/>
        </w:rPr>
        <w:t xml:space="preserve"> </w:t>
      </w:r>
      <w:r>
        <w:rPr>
          <w:lang w:val="en-AU"/>
        </w:rPr>
        <w:t>factor</w:t>
      </w:r>
      <w:r w:rsidRPr="0078729D">
        <w:rPr>
          <w:lang w:val="ru-RU"/>
        </w:rPr>
        <w:t xml:space="preserve"> – </w:t>
      </w:r>
      <w:r>
        <w:rPr>
          <w:lang w:val="ru-RU"/>
        </w:rPr>
        <w:t>УПО</w:t>
      </w:r>
    </w:p>
    <w:p w14:paraId="33277611" w14:textId="6D72B5D6" w:rsidR="0078729D" w:rsidRDefault="0078729D" w:rsidP="00884183">
      <w:pPr>
        <w:pStyle w:val="a3"/>
        <w:ind w:left="-426"/>
        <w:rPr>
          <w:lang w:val="ru-RU"/>
        </w:rPr>
      </w:pPr>
      <w:r>
        <w:rPr>
          <w:lang w:val="ru-RU"/>
        </w:rPr>
        <w:t>Проливы моря</w:t>
      </w:r>
    </w:p>
    <w:p w14:paraId="5029F4BD" w14:textId="77777777" w:rsidR="0078729D" w:rsidRDefault="0078729D" w:rsidP="0078729D">
      <w:pPr>
        <w:pStyle w:val="a3"/>
        <w:ind w:left="-426"/>
        <w:rPr>
          <w:lang w:val="ru-RU"/>
        </w:rPr>
      </w:pPr>
      <w:r>
        <w:rPr>
          <w:lang w:val="ru-RU"/>
        </w:rPr>
        <w:t>Цугару</w:t>
      </w:r>
    </w:p>
    <w:p w14:paraId="64B6B426" w14:textId="14A266F4" w:rsidR="0078729D" w:rsidRPr="0078729D" w:rsidRDefault="0078729D" w:rsidP="0078729D">
      <w:pPr>
        <w:pStyle w:val="a3"/>
        <w:ind w:left="-426"/>
        <w:rPr>
          <w:lang w:val="ru-RU"/>
        </w:rPr>
      </w:pPr>
      <w:r>
        <w:rPr>
          <w:lang w:val="ru-RU"/>
        </w:rPr>
        <w:t>Лаперуза</w:t>
      </w:r>
    </w:p>
    <w:p w14:paraId="166656C7" w14:textId="015CC701" w:rsidR="0078729D" w:rsidRDefault="0078729D" w:rsidP="00884183">
      <w:pPr>
        <w:pStyle w:val="a3"/>
        <w:ind w:left="-426"/>
        <w:rPr>
          <w:lang w:val="ru-RU"/>
        </w:rPr>
      </w:pPr>
      <w:r>
        <w:rPr>
          <w:lang w:val="ru-RU"/>
        </w:rPr>
        <w:t>Страны</w:t>
      </w:r>
    </w:p>
    <w:p w14:paraId="5F4B1B19" w14:textId="7562749E" w:rsidR="00E90027" w:rsidRDefault="00E90027" w:rsidP="00884183">
      <w:pPr>
        <w:pStyle w:val="a3"/>
        <w:ind w:left="-426"/>
        <w:rPr>
          <w:lang w:val="ru-RU"/>
        </w:rPr>
      </w:pPr>
      <w:r>
        <w:rPr>
          <w:lang w:val="ru-RU"/>
        </w:rPr>
        <w:t>Климат</w:t>
      </w:r>
    </w:p>
    <w:p w14:paraId="027CB0EE" w14:textId="54CFA56A" w:rsidR="0078729D" w:rsidRDefault="0078729D" w:rsidP="00884183">
      <w:pPr>
        <w:pStyle w:val="a3"/>
        <w:ind w:left="-426"/>
        <w:rPr>
          <w:lang w:val="ru-RU"/>
        </w:rPr>
      </w:pPr>
      <w:r>
        <w:rPr>
          <w:lang w:val="ru-RU"/>
        </w:rPr>
        <w:t>Порты по ¾</w:t>
      </w:r>
      <w:r w:rsidRPr="00E90027">
        <w:rPr>
          <w:lang w:val="ru-RU"/>
        </w:rPr>
        <w:t xml:space="preserve"> </w:t>
      </w:r>
      <w:r>
        <w:rPr>
          <w:lang w:val="ru-RU"/>
        </w:rPr>
        <w:t>страницы</w:t>
      </w:r>
    </w:p>
    <w:p w14:paraId="3D09AD0C" w14:textId="4BAB502D" w:rsidR="00097290" w:rsidRDefault="00097290" w:rsidP="00884183">
      <w:pPr>
        <w:pStyle w:val="a3"/>
        <w:ind w:left="-426"/>
        <w:rPr>
          <w:lang w:val="ru-RU"/>
        </w:rPr>
      </w:pPr>
      <w:r>
        <w:rPr>
          <w:lang w:val="ru-RU"/>
        </w:rPr>
        <w:lastRenderedPageBreak/>
        <w:t>Глубины причалов</w:t>
      </w:r>
    </w:p>
    <w:p w14:paraId="062FA245" w14:textId="0B0C4812" w:rsidR="00097290" w:rsidRPr="0078729D" w:rsidRDefault="00097290" w:rsidP="00884183">
      <w:pPr>
        <w:pStyle w:val="a3"/>
        <w:ind w:left="-426"/>
        <w:rPr>
          <w:lang w:val="ru-RU"/>
        </w:rPr>
      </w:pPr>
      <w:r>
        <w:rPr>
          <w:lang w:val="ru-RU"/>
        </w:rPr>
        <w:t>Шахматная таблица расстояний между портами</w:t>
      </w:r>
    </w:p>
    <w:p w14:paraId="180CF1F6" w14:textId="77777777" w:rsidR="0078729D" w:rsidRPr="00B65C7C" w:rsidRDefault="0078729D" w:rsidP="00884183">
      <w:pPr>
        <w:pStyle w:val="a3"/>
        <w:ind w:left="-426"/>
        <w:rPr>
          <w:lang w:val="ru-RU"/>
        </w:rPr>
      </w:pPr>
      <w:bookmarkStart w:id="0" w:name="_GoBack"/>
      <w:bookmarkEnd w:id="0"/>
    </w:p>
    <w:sectPr w:rsidR="0078729D" w:rsidRPr="00B6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13447" w14:textId="77777777" w:rsidR="002E01EE" w:rsidRDefault="002E01EE" w:rsidP="0078729D">
      <w:pPr>
        <w:spacing w:after="0" w:line="240" w:lineRule="auto"/>
      </w:pPr>
      <w:r>
        <w:separator/>
      </w:r>
    </w:p>
  </w:endnote>
  <w:endnote w:type="continuationSeparator" w:id="0">
    <w:p w14:paraId="3A6E6F81" w14:textId="77777777" w:rsidR="002E01EE" w:rsidRDefault="002E01EE" w:rsidP="0078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E7133" w14:textId="77777777" w:rsidR="002E01EE" w:rsidRDefault="002E01EE" w:rsidP="0078729D">
      <w:pPr>
        <w:spacing w:after="0" w:line="240" w:lineRule="auto"/>
      </w:pPr>
      <w:r>
        <w:separator/>
      </w:r>
    </w:p>
  </w:footnote>
  <w:footnote w:type="continuationSeparator" w:id="0">
    <w:p w14:paraId="040F3010" w14:textId="77777777" w:rsidR="002E01EE" w:rsidRDefault="002E01EE" w:rsidP="00787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64A7E"/>
    <w:multiLevelType w:val="hybridMultilevel"/>
    <w:tmpl w:val="C108F9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28F"/>
    <w:multiLevelType w:val="hybridMultilevel"/>
    <w:tmpl w:val="778EF0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25"/>
    <w:rsid w:val="00033F62"/>
    <w:rsid w:val="00097290"/>
    <w:rsid w:val="002E01EE"/>
    <w:rsid w:val="005A5B25"/>
    <w:rsid w:val="00643C58"/>
    <w:rsid w:val="006942A4"/>
    <w:rsid w:val="0078729D"/>
    <w:rsid w:val="00884183"/>
    <w:rsid w:val="00906B82"/>
    <w:rsid w:val="009754DF"/>
    <w:rsid w:val="00B21E9C"/>
    <w:rsid w:val="00B65C7C"/>
    <w:rsid w:val="00B95C3D"/>
    <w:rsid w:val="00D94B36"/>
    <w:rsid w:val="00E61ACC"/>
    <w:rsid w:val="00E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D664"/>
  <w15:chartTrackingRefBased/>
  <w15:docId w15:val="{30558A09-0928-4441-B424-0DC4D699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B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729D"/>
  </w:style>
  <w:style w:type="paragraph" w:styleId="a6">
    <w:name w:val="footer"/>
    <w:basedOn w:val="a"/>
    <w:link w:val="a7"/>
    <w:uiPriority w:val="99"/>
    <w:unhideWhenUsed/>
    <w:rsid w:val="0078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7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2D82E-C4A5-4F16-98F9-2A0038BF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VRL</dc:creator>
  <cp:keywords/>
  <dc:description/>
  <cp:lastModifiedBy>Volcano TG</cp:lastModifiedBy>
  <cp:revision>7</cp:revision>
  <dcterms:created xsi:type="dcterms:W3CDTF">2023-02-12T23:19:00Z</dcterms:created>
  <dcterms:modified xsi:type="dcterms:W3CDTF">2023-02-21T00:04:00Z</dcterms:modified>
</cp:coreProperties>
</file>