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6D06B" w14:textId="15135B41" w:rsidR="004F43E6" w:rsidRPr="004F43E6" w:rsidRDefault="004F43E6" w:rsidP="0002690E">
      <w:pPr>
        <w:ind w:left="-1134" w:firstLine="567"/>
        <w:jc w:val="center"/>
        <w:rPr>
          <w:rFonts w:cstheme="minorHAnsi"/>
          <w:b/>
          <w:sz w:val="28"/>
          <w:lang w:val="ru-RU"/>
        </w:rPr>
      </w:pPr>
      <w:r w:rsidRPr="004F43E6">
        <w:rPr>
          <w:rFonts w:cstheme="minorHAnsi"/>
          <w:b/>
          <w:sz w:val="28"/>
          <w:lang w:val="ru-RU"/>
        </w:rPr>
        <w:t>Основные формы организации перевозок и движения флота</w:t>
      </w:r>
    </w:p>
    <w:p w14:paraId="553EF4C5" w14:textId="278BB6E6" w:rsidR="0002690E" w:rsidRDefault="0002690E" w:rsidP="0002690E">
      <w:pPr>
        <w:ind w:left="-1134" w:firstLine="567"/>
        <w:rPr>
          <w:rFonts w:cstheme="minorHAnsi"/>
          <w:lang w:val="ru-RU"/>
        </w:rPr>
      </w:pPr>
      <w:r>
        <w:rPr>
          <w:rFonts w:cstheme="minorHAnsi"/>
          <w:lang w:val="ru-RU"/>
        </w:rPr>
        <w:t>Морские перевозки по способу организации:</w:t>
      </w:r>
    </w:p>
    <w:p w14:paraId="35F46D4C" w14:textId="6293A1D2" w:rsidR="0002690E" w:rsidRDefault="0002690E" w:rsidP="0002690E">
      <w:pPr>
        <w:pStyle w:val="a3"/>
        <w:numPr>
          <w:ilvl w:val="0"/>
          <w:numId w:val="7"/>
        </w:numPr>
        <w:rPr>
          <w:rFonts w:cstheme="minorHAnsi"/>
          <w:lang w:val="ru-RU"/>
        </w:rPr>
      </w:pPr>
      <w:r>
        <w:rPr>
          <w:rFonts w:cstheme="minorHAnsi"/>
          <w:lang w:val="ru-RU"/>
        </w:rPr>
        <w:t>Нерегулярное (рейсовое, трамповое)</w:t>
      </w:r>
    </w:p>
    <w:p w14:paraId="1DA9A92F" w14:textId="6E42D5CF" w:rsidR="008A41B8" w:rsidRDefault="0002690E" w:rsidP="0002690E">
      <w:pPr>
        <w:pStyle w:val="a3"/>
        <w:numPr>
          <w:ilvl w:val="0"/>
          <w:numId w:val="7"/>
        </w:numPr>
        <w:rPr>
          <w:rFonts w:cstheme="minorHAnsi"/>
          <w:lang w:val="ru-RU"/>
        </w:rPr>
      </w:pPr>
      <w:r w:rsidRPr="008A41B8">
        <w:rPr>
          <w:rFonts w:cstheme="minorHAnsi"/>
          <w:lang w:val="ru-RU"/>
        </w:rPr>
        <w:t xml:space="preserve">Движение судов </w:t>
      </w:r>
      <w:r w:rsidR="008A41B8">
        <w:rPr>
          <w:rFonts w:cstheme="minorHAnsi"/>
          <w:lang w:val="ru-RU"/>
        </w:rPr>
        <w:t>последовательными рейсами (</w:t>
      </w:r>
      <w:r w:rsidR="008A41B8">
        <w:rPr>
          <w:rFonts w:cstheme="minorHAnsi"/>
          <w:lang w:val="en-AU"/>
        </w:rPr>
        <w:t>consecutive</w:t>
      </w:r>
      <w:r w:rsidR="008A41B8" w:rsidRPr="008A41B8">
        <w:rPr>
          <w:rFonts w:cstheme="minorHAnsi"/>
          <w:lang w:val="ru-RU"/>
        </w:rPr>
        <w:t xml:space="preserve"> </w:t>
      </w:r>
      <w:r w:rsidR="008A41B8">
        <w:rPr>
          <w:rFonts w:cstheme="minorHAnsi"/>
          <w:lang w:val="en-AU"/>
        </w:rPr>
        <w:t>voyages</w:t>
      </w:r>
      <w:r w:rsidR="008A41B8">
        <w:rPr>
          <w:rFonts w:cstheme="minorHAnsi"/>
          <w:lang w:val="ru-RU"/>
        </w:rPr>
        <w:t>)</w:t>
      </w:r>
    </w:p>
    <w:p w14:paraId="7F415724" w14:textId="26B42EBA" w:rsidR="0002690E" w:rsidRPr="008A41B8" w:rsidRDefault="0002690E" w:rsidP="0002690E">
      <w:pPr>
        <w:pStyle w:val="a3"/>
        <w:numPr>
          <w:ilvl w:val="0"/>
          <w:numId w:val="7"/>
        </w:numPr>
        <w:rPr>
          <w:rFonts w:cstheme="minorHAnsi"/>
          <w:lang w:val="ru-RU"/>
        </w:rPr>
      </w:pPr>
      <w:r w:rsidRPr="008A41B8">
        <w:rPr>
          <w:rFonts w:cstheme="minorHAnsi"/>
          <w:lang w:val="ru-RU"/>
        </w:rPr>
        <w:t>Регулярное (линейное)</w:t>
      </w:r>
      <w:r w:rsidR="008A41B8">
        <w:rPr>
          <w:rFonts w:cstheme="minorHAnsi"/>
          <w:lang w:val="en-AU"/>
        </w:rPr>
        <w:t xml:space="preserve"> </w:t>
      </w:r>
      <w:r w:rsidR="008A41B8">
        <w:rPr>
          <w:rFonts w:cstheme="minorHAnsi"/>
          <w:lang w:val="en-US"/>
        </w:rPr>
        <w:t>(liner service)</w:t>
      </w:r>
    </w:p>
    <w:p w14:paraId="75CA7D2B" w14:textId="278FDDDB" w:rsidR="00DD7D95" w:rsidRPr="004F43E6" w:rsidRDefault="004F43E6" w:rsidP="0002690E">
      <w:pPr>
        <w:ind w:left="-1134" w:firstLine="567"/>
        <w:rPr>
          <w:rFonts w:cstheme="minorHAnsi"/>
          <w:lang w:val="ru-RU"/>
        </w:rPr>
      </w:pPr>
      <w:r w:rsidRPr="004F43E6">
        <w:rPr>
          <w:rFonts w:cstheme="minorHAnsi"/>
          <w:lang w:val="ru-RU"/>
        </w:rPr>
        <w:t xml:space="preserve">Эти грузопотоки часто появляются эпизодически и нет возможности реализовать регулярное плавание. </w:t>
      </w:r>
    </w:p>
    <w:p w14:paraId="2397AED1" w14:textId="3BF1D496" w:rsidR="004F43E6" w:rsidRPr="004F43E6" w:rsidRDefault="004F43E6" w:rsidP="0002690E">
      <w:pPr>
        <w:ind w:left="-1134" w:firstLine="567"/>
        <w:rPr>
          <w:rFonts w:cstheme="minorHAnsi"/>
          <w:lang w:val="ru-RU"/>
        </w:rPr>
      </w:pPr>
      <w:r w:rsidRPr="004F43E6">
        <w:rPr>
          <w:rFonts w:cstheme="minorHAnsi"/>
          <w:lang w:val="ru-RU"/>
        </w:rPr>
        <w:t xml:space="preserve">Движение судов при этом осуществляется </w:t>
      </w:r>
      <w:r w:rsidRPr="00547B58">
        <w:rPr>
          <w:rFonts w:cstheme="minorHAnsi"/>
          <w:b/>
          <w:lang w:val="ru-RU"/>
        </w:rPr>
        <w:t>одиночными рейсами</w:t>
      </w:r>
      <w:r w:rsidRPr="004F43E6">
        <w:rPr>
          <w:rFonts w:cstheme="minorHAnsi"/>
          <w:lang w:val="ru-RU"/>
        </w:rPr>
        <w:t>. Порты захода при этом определяются перед рейсом. Время прибытия и отправления судна по портам захода устанавливается месячными графиками и уточняется рейсовыми плановыми заданиями капитана.</w:t>
      </w:r>
    </w:p>
    <w:p w14:paraId="45DEF2E4" w14:textId="1C5C7925" w:rsidR="0002690E" w:rsidRDefault="004F43E6" w:rsidP="0002690E">
      <w:pPr>
        <w:ind w:left="-1134" w:firstLine="567"/>
        <w:rPr>
          <w:rFonts w:cstheme="minorHAnsi"/>
          <w:lang w:val="ru-RU"/>
        </w:rPr>
      </w:pPr>
      <w:r w:rsidRPr="004F43E6">
        <w:rPr>
          <w:rFonts w:cstheme="minorHAnsi"/>
          <w:lang w:val="ru-RU"/>
        </w:rPr>
        <w:t xml:space="preserve">При трамповом судоходстве работа грузовых транспортных судов </w:t>
      </w:r>
      <w:r w:rsidRPr="00063ADF">
        <w:rPr>
          <w:rFonts w:cstheme="minorHAnsi"/>
          <w:b/>
          <w:lang w:val="ru-RU"/>
        </w:rPr>
        <w:t>не связана с постоянными районами</w:t>
      </w:r>
      <w:r w:rsidRPr="004F43E6">
        <w:rPr>
          <w:rFonts w:cstheme="minorHAnsi"/>
          <w:lang w:val="ru-RU"/>
        </w:rPr>
        <w:t xml:space="preserve"> плавания и </w:t>
      </w:r>
      <w:r w:rsidRPr="00B73A0B">
        <w:rPr>
          <w:rFonts w:cstheme="minorHAnsi"/>
          <w:b/>
          <w:lang w:val="ru-RU"/>
        </w:rPr>
        <w:t>неограниченно определённым видом</w:t>
      </w:r>
      <w:r w:rsidRPr="004F43E6">
        <w:rPr>
          <w:rFonts w:cstheme="minorHAnsi"/>
          <w:lang w:val="ru-RU"/>
        </w:rPr>
        <w:t xml:space="preserve"> груза, а цена перевозки (</w:t>
      </w:r>
      <w:r w:rsidRPr="004F43E6">
        <w:rPr>
          <w:rFonts w:cstheme="minorHAnsi"/>
          <w:lang w:val="en-AU"/>
        </w:rPr>
        <w:t>freight</w:t>
      </w:r>
      <w:r w:rsidRPr="004F43E6">
        <w:rPr>
          <w:rFonts w:cstheme="minorHAnsi"/>
          <w:lang w:val="ru-RU"/>
        </w:rPr>
        <w:t xml:space="preserve">) устанавливается по </w:t>
      </w:r>
      <w:r w:rsidRPr="00B73A0B">
        <w:rPr>
          <w:rFonts w:cstheme="minorHAnsi"/>
          <w:b/>
          <w:lang w:val="ru-RU"/>
        </w:rPr>
        <w:t>соглашению сторон</w:t>
      </w:r>
      <w:r w:rsidRPr="004F43E6">
        <w:rPr>
          <w:rFonts w:cstheme="minorHAnsi"/>
          <w:lang w:val="ru-RU"/>
        </w:rPr>
        <w:t>. При перевозке грузов в трамповом судоходстве в качестве договора перевозки оформляется чартер. Трамповое судоходство</w:t>
      </w:r>
      <w:r>
        <w:rPr>
          <w:rFonts w:cstheme="minorHAnsi"/>
          <w:lang w:val="ru-RU"/>
        </w:rPr>
        <w:t xml:space="preserve"> (</w:t>
      </w:r>
      <w:r>
        <w:rPr>
          <w:rFonts w:cstheme="minorHAnsi"/>
          <w:lang w:val="en-AU"/>
        </w:rPr>
        <w:t>tramp</w:t>
      </w:r>
      <w:r w:rsidRPr="004F43E6">
        <w:rPr>
          <w:rFonts w:cstheme="minorHAnsi"/>
          <w:lang w:val="ru-RU"/>
        </w:rPr>
        <w:t xml:space="preserve"> </w:t>
      </w:r>
      <w:r>
        <w:rPr>
          <w:rFonts w:cstheme="minorHAnsi"/>
          <w:lang w:val="en-AU"/>
        </w:rPr>
        <w:t>carriage</w:t>
      </w:r>
      <w:r>
        <w:rPr>
          <w:rFonts w:cstheme="minorHAnsi"/>
          <w:lang w:val="ru-RU"/>
        </w:rPr>
        <w:t>)</w:t>
      </w:r>
      <w:r w:rsidRPr="004F43E6">
        <w:rPr>
          <w:rFonts w:cstheme="minorHAnsi"/>
          <w:lang w:val="ru-RU"/>
        </w:rPr>
        <w:t xml:space="preserve"> в основном применяется д</w:t>
      </w:r>
      <w:r>
        <w:rPr>
          <w:rFonts w:cstheme="minorHAnsi"/>
          <w:lang w:val="en-US"/>
        </w:rPr>
        <w:t>k</w:t>
      </w:r>
      <w:r w:rsidRPr="004F43E6">
        <w:rPr>
          <w:rFonts w:cstheme="minorHAnsi"/>
          <w:lang w:val="ru-RU"/>
        </w:rPr>
        <w:t>я доставки массовых однородных грузов</w:t>
      </w:r>
      <w:r>
        <w:rPr>
          <w:rFonts w:cstheme="minorHAnsi"/>
          <w:lang w:val="ru-RU"/>
        </w:rPr>
        <w:t>, перевозимых без упаковки и навалом (уголь)</w:t>
      </w:r>
      <w:r w:rsidR="0002690E" w:rsidRPr="0002690E">
        <w:rPr>
          <w:rFonts w:cstheme="minorHAnsi"/>
          <w:lang w:val="ru-RU"/>
        </w:rPr>
        <w:t xml:space="preserve"> </w:t>
      </w:r>
      <w:r w:rsidR="0002690E">
        <w:rPr>
          <w:rFonts w:cstheme="minorHAnsi"/>
          <w:lang w:val="ru-RU"/>
        </w:rPr>
        <w:t>и рефрижераторных грузов, объёмы которых составляют целые судовые партии, направляемая в адрес одного грузополучателя (бывает несколько отправителей и несколько получателей). Формирование полных судовых партий позволяет осуществлять перевозку между любыми физически доступными морскими портами по желанию фрахтователя. При этом виде судоходства суда перемещаются таким образом, который приносит наибольшую выгоду. Условия договора распространяются только на судно, оговоренное в чартере, и являются конфиденциальными.</w:t>
      </w:r>
    </w:p>
    <w:p w14:paraId="22A033FF" w14:textId="02BE4BFE" w:rsidR="0002690E" w:rsidRPr="0002690E" w:rsidRDefault="0002690E" w:rsidP="0002690E">
      <w:pPr>
        <w:ind w:left="-1134" w:firstLine="567"/>
      </w:pPr>
      <w:bookmarkStart w:id="0" w:name="_Hlk127778222"/>
      <w:r w:rsidRPr="0002690E">
        <w:t>Отличительное свойство трамповых судов:</w:t>
      </w:r>
    </w:p>
    <w:bookmarkEnd w:id="0"/>
    <w:p w14:paraId="59760E83" w14:textId="62668FBD" w:rsidR="0002690E" w:rsidRDefault="0002690E" w:rsidP="0002690E">
      <w:pPr>
        <w:pStyle w:val="a3"/>
        <w:numPr>
          <w:ilvl w:val="0"/>
          <w:numId w:val="8"/>
        </w:numPr>
        <w:rPr>
          <w:rFonts w:cstheme="minorHAnsi"/>
          <w:lang w:val="ru-RU"/>
        </w:rPr>
      </w:pPr>
      <w:r w:rsidRPr="0002690E">
        <w:rPr>
          <w:rFonts w:cstheme="minorHAnsi"/>
          <w:lang w:val="ru-RU"/>
        </w:rPr>
        <w:t>У</w:t>
      </w:r>
      <w:r>
        <w:rPr>
          <w:rFonts w:cstheme="minorHAnsi"/>
          <w:lang w:val="ru-RU"/>
        </w:rPr>
        <w:t>меренная скорость хода</w:t>
      </w:r>
    </w:p>
    <w:p w14:paraId="4C03A7BF" w14:textId="120AB99C" w:rsidR="0002690E" w:rsidRDefault="0002690E" w:rsidP="0002690E">
      <w:pPr>
        <w:pStyle w:val="a3"/>
        <w:numPr>
          <w:ilvl w:val="0"/>
          <w:numId w:val="8"/>
        </w:numPr>
        <w:rPr>
          <w:rFonts w:cstheme="minorHAnsi"/>
          <w:lang w:val="ru-RU"/>
        </w:rPr>
      </w:pPr>
      <w:r>
        <w:rPr>
          <w:rFonts w:cstheme="minorHAnsi"/>
          <w:lang w:val="ru-RU"/>
        </w:rPr>
        <w:t>Возможность перевозки разнородных грузов (</w:t>
      </w:r>
      <w:r>
        <w:rPr>
          <w:rFonts w:cstheme="minorHAnsi"/>
          <w:lang w:val="en-AU"/>
        </w:rPr>
        <w:t>Multipurpose</w:t>
      </w:r>
      <w:r w:rsidRPr="0002690E">
        <w:rPr>
          <w:rFonts w:cstheme="minorHAnsi"/>
          <w:lang w:val="ru-RU"/>
        </w:rPr>
        <w:t xml:space="preserve"> </w:t>
      </w:r>
      <w:r>
        <w:rPr>
          <w:rFonts w:cstheme="minorHAnsi"/>
          <w:lang w:val="en-AU"/>
        </w:rPr>
        <w:t>vessel</w:t>
      </w:r>
      <w:r w:rsidRPr="0002690E">
        <w:rPr>
          <w:rFonts w:cstheme="minorHAnsi"/>
          <w:lang w:val="ru-RU"/>
        </w:rPr>
        <w:t>)</w:t>
      </w:r>
    </w:p>
    <w:p w14:paraId="39B6F97F" w14:textId="77777777" w:rsidR="0002690E" w:rsidRPr="0002690E" w:rsidRDefault="0002690E" w:rsidP="0002690E">
      <w:pPr>
        <w:ind w:left="-1134" w:firstLine="567"/>
      </w:pPr>
      <w:r w:rsidRPr="0002690E">
        <w:t>Отличительное свойство трамповых судов:</w:t>
      </w:r>
    </w:p>
    <w:p w14:paraId="5310BBD9" w14:textId="04FC2579" w:rsidR="0002690E" w:rsidRDefault="0002690E" w:rsidP="00B13DB5">
      <w:pPr>
        <w:pStyle w:val="a3"/>
        <w:numPr>
          <w:ilvl w:val="0"/>
          <w:numId w:val="9"/>
        </w:numPr>
        <w:ind w:left="147" w:hanging="357"/>
        <w:rPr>
          <w:rFonts w:cstheme="minorHAnsi"/>
          <w:lang w:val="ru-RU"/>
        </w:rPr>
      </w:pPr>
      <w:r>
        <w:rPr>
          <w:rFonts w:cstheme="minorHAnsi"/>
          <w:lang w:val="ru-RU"/>
        </w:rPr>
        <w:t>Трудность судового хода</w:t>
      </w:r>
    </w:p>
    <w:p w14:paraId="58363EDD" w14:textId="645AB95B" w:rsidR="00B13DB5" w:rsidRPr="0002690E" w:rsidRDefault="00B13DB5" w:rsidP="00B13DB5">
      <w:pPr>
        <w:pStyle w:val="a3"/>
        <w:numPr>
          <w:ilvl w:val="0"/>
          <w:numId w:val="9"/>
        </w:numPr>
        <w:ind w:left="147" w:hanging="357"/>
        <w:rPr>
          <w:rFonts w:cstheme="minorHAnsi"/>
          <w:lang w:val="ru-RU"/>
        </w:rPr>
      </w:pPr>
      <w:r>
        <w:rPr>
          <w:rFonts w:cstheme="minorHAnsi"/>
          <w:lang w:val="ru-RU"/>
        </w:rPr>
        <w:t>Суда рейсового типа не могут пользоваться льготами и скидками, установленными для судов, установленных для линейных судов</w:t>
      </w:r>
    </w:p>
    <w:p w14:paraId="36FFC02E" w14:textId="3FD7C356" w:rsidR="008A41B8" w:rsidRPr="008A41B8" w:rsidRDefault="008A41B8" w:rsidP="008A41B8">
      <w:pPr>
        <w:ind w:left="-1134" w:firstLine="567"/>
        <w:rPr>
          <w:rFonts w:cstheme="minorHAnsi"/>
          <w:b/>
          <w:sz w:val="24"/>
          <w:lang w:val="ru-RU"/>
        </w:rPr>
      </w:pPr>
      <w:r w:rsidRPr="008A41B8">
        <w:rPr>
          <w:rFonts w:cstheme="minorHAnsi"/>
          <w:b/>
          <w:sz w:val="24"/>
          <w:lang w:val="ru-RU"/>
        </w:rPr>
        <w:t>Движение судов последовательными рейсами (</w:t>
      </w:r>
      <w:r w:rsidRPr="008A41B8">
        <w:rPr>
          <w:rFonts w:cstheme="minorHAnsi"/>
          <w:b/>
          <w:sz w:val="24"/>
          <w:lang w:val="en-AU"/>
        </w:rPr>
        <w:t>consecutive</w:t>
      </w:r>
      <w:r w:rsidRPr="008A41B8">
        <w:rPr>
          <w:rFonts w:cstheme="minorHAnsi"/>
          <w:b/>
          <w:sz w:val="24"/>
          <w:lang w:val="ru-RU"/>
        </w:rPr>
        <w:t xml:space="preserve"> </w:t>
      </w:r>
      <w:r w:rsidRPr="008A41B8">
        <w:rPr>
          <w:rFonts w:cstheme="minorHAnsi"/>
          <w:b/>
          <w:sz w:val="24"/>
          <w:lang w:val="en-AU"/>
        </w:rPr>
        <w:t>voyages</w:t>
      </w:r>
      <w:r w:rsidRPr="008A41B8">
        <w:rPr>
          <w:rFonts w:cstheme="minorHAnsi"/>
          <w:b/>
          <w:sz w:val="24"/>
          <w:lang w:val="ru-RU"/>
        </w:rPr>
        <w:t>):</w:t>
      </w:r>
    </w:p>
    <w:p w14:paraId="78DC879F" w14:textId="02366FE7" w:rsidR="004F43E6" w:rsidRDefault="008A41B8" w:rsidP="008A41B8">
      <w:pPr>
        <w:tabs>
          <w:tab w:val="left" w:pos="3320"/>
        </w:tabs>
        <w:ind w:left="-1134" w:firstLine="567"/>
        <w:rPr>
          <w:rFonts w:cstheme="minorHAnsi"/>
          <w:lang w:val="ru-RU"/>
        </w:rPr>
      </w:pPr>
      <w:r>
        <w:rPr>
          <w:rFonts w:cstheme="minorHAnsi"/>
          <w:lang w:val="ru-RU"/>
        </w:rPr>
        <w:t>Используется на направлениях с мощными грузопотоками массовых грузов, которые функционируют в течение длительного периода. Работа судов определяется месячными и квартальными графиками. Отсутствует публикация расписания и не устанавливаются постоянные тарифы. В целях сохранения балластных пробегов их движение организуется по треугольнику за счёт перевозок попутных грузов иностранных фрахтователей</w:t>
      </w:r>
    </w:p>
    <w:p w14:paraId="415B4D56" w14:textId="25133AB8" w:rsidR="008A41B8" w:rsidRPr="008A41B8" w:rsidRDefault="008A41B8" w:rsidP="008A41B8">
      <w:pPr>
        <w:ind w:left="-1134" w:firstLine="567"/>
        <w:rPr>
          <w:rFonts w:cstheme="minorHAnsi"/>
          <w:b/>
          <w:sz w:val="24"/>
          <w:lang w:val="ru-RU"/>
        </w:rPr>
      </w:pPr>
      <w:r>
        <w:rPr>
          <w:rFonts w:cstheme="minorHAnsi"/>
          <w:b/>
          <w:sz w:val="24"/>
          <w:lang w:val="ru-RU"/>
        </w:rPr>
        <w:t xml:space="preserve">Регулярное судоходство </w:t>
      </w:r>
      <w:r w:rsidRPr="008A41B8">
        <w:rPr>
          <w:rFonts w:cstheme="minorHAnsi"/>
          <w:b/>
          <w:sz w:val="24"/>
          <w:lang w:val="ru-RU"/>
        </w:rPr>
        <w:t>(</w:t>
      </w:r>
      <w:r>
        <w:rPr>
          <w:rFonts w:cstheme="minorHAnsi"/>
          <w:b/>
          <w:sz w:val="24"/>
          <w:lang w:val="en-AU"/>
        </w:rPr>
        <w:t>Liner</w:t>
      </w:r>
      <w:r w:rsidRPr="00B73A0B">
        <w:rPr>
          <w:rFonts w:cstheme="minorHAnsi"/>
          <w:b/>
          <w:sz w:val="24"/>
          <w:lang w:val="ru-RU"/>
        </w:rPr>
        <w:t xml:space="preserve"> </w:t>
      </w:r>
      <w:r>
        <w:rPr>
          <w:rFonts w:cstheme="minorHAnsi"/>
          <w:b/>
          <w:sz w:val="24"/>
          <w:lang w:val="en-AU"/>
        </w:rPr>
        <w:t>Service</w:t>
      </w:r>
      <w:r w:rsidRPr="008A41B8">
        <w:rPr>
          <w:rFonts w:cstheme="minorHAnsi"/>
          <w:b/>
          <w:sz w:val="24"/>
          <w:lang w:val="ru-RU"/>
        </w:rPr>
        <w:t>):</w:t>
      </w:r>
    </w:p>
    <w:p w14:paraId="7D6FB40D" w14:textId="1008CE69" w:rsidR="008A41B8" w:rsidRDefault="00B73A0B" w:rsidP="008A41B8">
      <w:pPr>
        <w:tabs>
          <w:tab w:val="left" w:pos="3320"/>
        </w:tabs>
        <w:ind w:left="-1134" w:firstLine="567"/>
        <w:rPr>
          <w:rFonts w:cstheme="minorHAnsi"/>
          <w:lang w:val="ru-RU"/>
        </w:rPr>
      </w:pPr>
      <w:r>
        <w:rPr>
          <w:rFonts w:cstheme="minorHAnsi"/>
          <w:lang w:val="ru-RU"/>
        </w:rPr>
        <w:t xml:space="preserve">- форма организации перевозок при которых перевозчик организует регулярное движение судов по заранее объявленному </w:t>
      </w:r>
      <w:r w:rsidRPr="00B73A0B">
        <w:rPr>
          <w:rFonts w:cstheme="minorHAnsi"/>
          <w:b/>
          <w:lang w:val="ru-RU"/>
        </w:rPr>
        <w:t>расписанию</w:t>
      </w:r>
      <w:r>
        <w:rPr>
          <w:rFonts w:cstheme="minorHAnsi"/>
          <w:lang w:val="ru-RU"/>
        </w:rPr>
        <w:t xml:space="preserve"> и отправке грузов разной </w:t>
      </w:r>
      <w:proofErr w:type="spellStart"/>
      <w:r w:rsidR="007D695E">
        <w:rPr>
          <w:rFonts w:cstheme="minorHAnsi"/>
          <w:lang w:val="ru-RU"/>
        </w:rPr>
        <w:t>партионности</w:t>
      </w:r>
      <w:proofErr w:type="spellEnd"/>
      <w:r w:rsidR="007D695E">
        <w:rPr>
          <w:rFonts w:cstheme="minorHAnsi"/>
          <w:lang w:val="ru-RU"/>
        </w:rPr>
        <w:t xml:space="preserve"> </w:t>
      </w:r>
      <w:r>
        <w:rPr>
          <w:rFonts w:cstheme="minorHAnsi"/>
          <w:lang w:val="ru-RU"/>
        </w:rPr>
        <w:t xml:space="preserve">и принадлежащей разным отправителям, используя стандартное условие </w:t>
      </w:r>
      <w:r w:rsidRPr="00B73A0B">
        <w:rPr>
          <w:rFonts w:cstheme="minorHAnsi"/>
          <w:b/>
          <w:lang w:val="ru-RU"/>
        </w:rPr>
        <w:t>стандартного договора</w:t>
      </w:r>
      <w:r>
        <w:rPr>
          <w:rFonts w:cstheme="minorHAnsi"/>
          <w:lang w:val="ru-RU"/>
        </w:rPr>
        <w:t xml:space="preserve"> морской перевозки и </w:t>
      </w:r>
      <w:r w:rsidRPr="00B73A0B">
        <w:rPr>
          <w:rFonts w:cstheme="minorHAnsi"/>
          <w:b/>
          <w:lang w:val="ru-RU"/>
        </w:rPr>
        <w:t>единые тарифы</w:t>
      </w:r>
      <w:r>
        <w:rPr>
          <w:rFonts w:cstheme="minorHAnsi"/>
          <w:lang w:val="ru-RU"/>
        </w:rPr>
        <w:t xml:space="preserve">. Линейная форма используется в основном для перевозки контейнерных и генеральных грузов, а также автотехники средними и мелкими партиями. </w:t>
      </w:r>
      <w:r w:rsidRPr="00B73A0B">
        <w:rPr>
          <w:rFonts w:cstheme="minorHAnsi"/>
          <w:b/>
          <w:lang w:val="ru-RU"/>
        </w:rPr>
        <w:t>Организуются на устойчивом грузопотоке</w:t>
      </w:r>
      <w:r>
        <w:rPr>
          <w:rFonts w:cstheme="minorHAnsi"/>
          <w:lang w:val="ru-RU"/>
        </w:rPr>
        <w:t xml:space="preserve"> и создают условие для роста грузооборота.</w:t>
      </w:r>
    </w:p>
    <w:p w14:paraId="73028E78" w14:textId="42A1E437" w:rsidR="00B73A0B" w:rsidRPr="00B73A0B" w:rsidRDefault="00B73A0B" w:rsidP="00B73A0B">
      <w:pPr>
        <w:pStyle w:val="a3"/>
        <w:numPr>
          <w:ilvl w:val="0"/>
          <w:numId w:val="10"/>
        </w:numPr>
        <w:tabs>
          <w:tab w:val="left" w:pos="3320"/>
        </w:tabs>
        <w:rPr>
          <w:rFonts w:cstheme="minorHAnsi"/>
          <w:lang w:val="ru-RU"/>
        </w:rPr>
      </w:pPr>
      <w:r w:rsidRPr="00B73A0B">
        <w:rPr>
          <w:rFonts w:cstheme="minorHAnsi"/>
          <w:lang w:val="ru-RU"/>
        </w:rPr>
        <w:t>Доходы всех участков транспортного процесса</w:t>
      </w:r>
    </w:p>
    <w:p w14:paraId="42DA330C" w14:textId="7C7A61D8" w:rsidR="00B73A0B" w:rsidRPr="00B73A0B" w:rsidRDefault="00B73A0B" w:rsidP="00B73A0B">
      <w:pPr>
        <w:pStyle w:val="a3"/>
        <w:numPr>
          <w:ilvl w:val="0"/>
          <w:numId w:val="10"/>
        </w:numPr>
        <w:tabs>
          <w:tab w:val="left" w:pos="3320"/>
        </w:tabs>
        <w:rPr>
          <w:rFonts w:cstheme="minorHAnsi"/>
          <w:lang w:val="ru-RU"/>
        </w:rPr>
      </w:pPr>
      <w:r w:rsidRPr="00B73A0B">
        <w:rPr>
          <w:rFonts w:cstheme="minorHAnsi"/>
          <w:lang w:val="ru-RU"/>
        </w:rPr>
        <w:t>Способствует развитию внешней торговли в целом</w:t>
      </w:r>
    </w:p>
    <w:p w14:paraId="7E08875D" w14:textId="6F596CD3" w:rsidR="00B73A0B" w:rsidRPr="00547B58" w:rsidRDefault="00B73A0B" w:rsidP="00B73A0B">
      <w:pPr>
        <w:tabs>
          <w:tab w:val="left" w:pos="3320"/>
        </w:tabs>
        <w:ind w:left="-1134" w:firstLine="567"/>
        <w:rPr>
          <w:rFonts w:cstheme="minorHAnsi"/>
          <w:b/>
          <w:lang w:val="ru-RU"/>
        </w:rPr>
      </w:pPr>
      <w:bookmarkStart w:id="1" w:name="_Hlk127780816"/>
      <w:r w:rsidRPr="00547B58">
        <w:rPr>
          <w:rFonts w:cstheme="minorHAnsi"/>
          <w:b/>
          <w:lang w:val="ru-RU"/>
        </w:rPr>
        <w:lastRenderedPageBreak/>
        <w:t>Отличительные признаки линейной организации перевозок:</w:t>
      </w:r>
    </w:p>
    <w:bookmarkEnd w:id="1"/>
    <w:p w14:paraId="54B0CCB2" w14:textId="74CDAA44" w:rsidR="00B73A0B" w:rsidRDefault="00B73A0B" w:rsidP="00B73A0B">
      <w:pPr>
        <w:pStyle w:val="a3"/>
        <w:numPr>
          <w:ilvl w:val="0"/>
          <w:numId w:val="11"/>
        </w:numPr>
        <w:tabs>
          <w:tab w:val="left" w:pos="3320"/>
        </w:tabs>
        <w:rPr>
          <w:rFonts w:cstheme="minorHAnsi"/>
          <w:lang w:val="ru-RU"/>
        </w:rPr>
      </w:pPr>
      <w:r>
        <w:rPr>
          <w:rFonts w:cstheme="minorHAnsi"/>
          <w:lang w:val="ru-RU"/>
        </w:rPr>
        <w:t>Постоянство действия</w:t>
      </w:r>
      <w:r w:rsidR="00BD4580">
        <w:rPr>
          <w:rFonts w:cstheme="minorHAnsi"/>
          <w:lang w:val="ru-RU"/>
        </w:rPr>
        <w:t xml:space="preserve"> (минимум на 1 год).</w:t>
      </w:r>
    </w:p>
    <w:p w14:paraId="641EADC2" w14:textId="33346572" w:rsidR="00B73A0B" w:rsidRDefault="00BD4580" w:rsidP="00B73A0B">
      <w:pPr>
        <w:pStyle w:val="a3"/>
        <w:numPr>
          <w:ilvl w:val="0"/>
          <w:numId w:val="11"/>
        </w:numPr>
        <w:tabs>
          <w:tab w:val="left" w:pos="3320"/>
        </w:tabs>
        <w:rPr>
          <w:rFonts w:cstheme="minorHAnsi"/>
          <w:lang w:val="ru-RU"/>
        </w:rPr>
      </w:pPr>
      <w:r>
        <w:rPr>
          <w:rFonts w:cstheme="minorHAnsi"/>
          <w:lang w:val="ru-RU"/>
        </w:rPr>
        <w:t>Перевозка осуществляется по заранее составленному расписанию минимум за месяц до начала перевозок и объявленному минимум за 3 месяца.</w:t>
      </w:r>
    </w:p>
    <w:p w14:paraId="7C248367" w14:textId="71734B03" w:rsidR="00BD4580" w:rsidRDefault="00BD4580" w:rsidP="00B73A0B">
      <w:pPr>
        <w:pStyle w:val="a3"/>
        <w:numPr>
          <w:ilvl w:val="0"/>
          <w:numId w:val="11"/>
        </w:numPr>
        <w:tabs>
          <w:tab w:val="left" w:pos="3320"/>
        </w:tabs>
        <w:rPr>
          <w:rFonts w:cstheme="minorHAnsi"/>
          <w:lang w:val="ru-RU"/>
        </w:rPr>
      </w:pPr>
      <w:r>
        <w:rPr>
          <w:rFonts w:cstheme="minorHAnsi"/>
          <w:lang w:val="ru-RU"/>
        </w:rPr>
        <w:t>Использование для перевозки грузов одинаковой для всех клиентов упрощённой формой договора морской перевозки (</w:t>
      </w:r>
      <w:r>
        <w:rPr>
          <w:rFonts w:cstheme="minorHAnsi"/>
          <w:lang w:val="en-AU"/>
        </w:rPr>
        <w:t>Liner</w:t>
      </w:r>
      <w:r w:rsidRPr="00BD4580">
        <w:rPr>
          <w:rFonts w:cstheme="minorHAnsi"/>
          <w:lang w:val="ru-RU"/>
        </w:rPr>
        <w:t xml:space="preserve"> </w:t>
      </w:r>
      <w:r>
        <w:rPr>
          <w:rFonts w:cstheme="minorHAnsi"/>
          <w:lang w:val="en-AU"/>
        </w:rPr>
        <w:t>B</w:t>
      </w:r>
      <w:r w:rsidRPr="00BD4580">
        <w:rPr>
          <w:rFonts w:cstheme="minorHAnsi"/>
          <w:lang w:val="ru-RU"/>
        </w:rPr>
        <w:t>/</w:t>
      </w:r>
      <w:r>
        <w:rPr>
          <w:rFonts w:cstheme="minorHAnsi"/>
          <w:lang w:val="en-US"/>
        </w:rPr>
        <w:t>L</w:t>
      </w:r>
      <w:r w:rsidRPr="00BD4580">
        <w:rPr>
          <w:rFonts w:cstheme="minorHAnsi"/>
          <w:lang w:val="ru-RU"/>
        </w:rPr>
        <w:t>)</w:t>
      </w:r>
    </w:p>
    <w:p w14:paraId="6F11B955" w14:textId="65407E02" w:rsidR="00CC118D" w:rsidRDefault="00CC118D" w:rsidP="00B73A0B">
      <w:pPr>
        <w:pStyle w:val="a3"/>
        <w:numPr>
          <w:ilvl w:val="0"/>
          <w:numId w:val="11"/>
        </w:numPr>
        <w:tabs>
          <w:tab w:val="left" w:pos="3320"/>
        </w:tabs>
        <w:rPr>
          <w:rFonts w:cstheme="minorHAnsi"/>
          <w:lang w:val="ru-RU"/>
        </w:rPr>
      </w:pPr>
      <w:r>
        <w:rPr>
          <w:rFonts w:cstheme="minorHAnsi"/>
          <w:lang w:val="ru-RU"/>
        </w:rPr>
        <w:t>Используется единая заранее составленные (минимум за 1 месяц) и опубликованные тарифы.</w:t>
      </w:r>
    </w:p>
    <w:p w14:paraId="762F07FD" w14:textId="422CBA25" w:rsidR="005E11C2" w:rsidRDefault="00866A64" w:rsidP="00B73A0B">
      <w:pPr>
        <w:pStyle w:val="a3"/>
        <w:numPr>
          <w:ilvl w:val="0"/>
          <w:numId w:val="11"/>
        </w:numPr>
        <w:tabs>
          <w:tab w:val="left" w:pos="3320"/>
        </w:tabs>
        <w:rPr>
          <w:rFonts w:cstheme="minorHAnsi"/>
          <w:lang w:val="ru-RU"/>
        </w:rPr>
      </w:pPr>
      <w:r>
        <w:rPr>
          <w:rFonts w:cstheme="minorHAnsi"/>
          <w:lang w:val="ru-RU"/>
        </w:rPr>
        <w:t>Закрепление на заданном направлении однотипных судов.</w:t>
      </w:r>
    </w:p>
    <w:p w14:paraId="48EDE825" w14:textId="0328F748" w:rsidR="001C462D" w:rsidRDefault="001C462D" w:rsidP="00B73A0B">
      <w:pPr>
        <w:pStyle w:val="a3"/>
        <w:numPr>
          <w:ilvl w:val="0"/>
          <w:numId w:val="11"/>
        </w:numPr>
        <w:tabs>
          <w:tab w:val="left" w:pos="3320"/>
        </w:tabs>
        <w:rPr>
          <w:rFonts w:cstheme="minorHAnsi"/>
          <w:lang w:val="ru-RU"/>
        </w:rPr>
      </w:pPr>
      <w:r>
        <w:rPr>
          <w:rFonts w:cstheme="minorHAnsi"/>
          <w:lang w:val="ru-RU"/>
        </w:rPr>
        <w:t>Доставка грузов на линейных условиях.</w:t>
      </w:r>
    </w:p>
    <w:p w14:paraId="55A33F26" w14:textId="7DF3D04C" w:rsidR="001C462D" w:rsidRDefault="001C462D" w:rsidP="00B73A0B">
      <w:pPr>
        <w:pStyle w:val="a3"/>
        <w:numPr>
          <w:ilvl w:val="0"/>
          <w:numId w:val="11"/>
        </w:numPr>
        <w:tabs>
          <w:tab w:val="left" w:pos="3320"/>
        </w:tabs>
        <w:rPr>
          <w:rFonts w:cstheme="minorHAnsi"/>
          <w:lang w:val="ru-RU"/>
        </w:rPr>
      </w:pPr>
      <w:r>
        <w:rPr>
          <w:rFonts w:cstheme="minorHAnsi"/>
          <w:lang w:val="ru-RU"/>
        </w:rPr>
        <w:t>Предоставление линейным судам скидки на оплату портовых сборов в 17%.</w:t>
      </w:r>
    </w:p>
    <w:p w14:paraId="110E91A9" w14:textId="7779A4D8" w:rsidR="001C462D" w:rsidRDefault="001C462D" w:rsidP="00B73A0B">
      <w:pPr>
        <w:pStyle w:val="a3"/>
        <w:numPr>
          <w:ilvl w:val="0"/>
          <w:numId w:val="11"/>
        </w:numPr>
        <w:tabs>
          <w:tab w:val="left" w:pos="3320"/>
        </w:tabs>
        <w:rPr>
          <w:rFonts w:cstheme="minorHAnsi"/>
          <w:lang w:val="ru-RU"/>
        </w:rPr>
      </w:pPr>
      <w:r>
        <w:rPr>
          <w:rFonts w:cstheme="minorHAnsi"/>
          <w:lang w:val="ru-RU"/>
        </w:rPr>
        <w:t>Линейные суда в портах обрабатываются приоритетнее трамповых.</w:t>
      </w:r>
    </w:p>
    <w:p w14:paraId="73F8D689" w14:textId="3B57CF62" w:rsidR="008F0C83" w:rsidRPr="00547B58" w:rsidRDefault="008F0C83" w:rsidP="008F0C83">
      <w:pPr>
        <w:tabs>
          <w:tab w:val="left" w:pos="3320"/>
        </w:tabs>
        <w:ind w:left="-1134" w:firstLine="567"/>
        <w:rPr>
          <w:rFonts w:cstheme="minorHAnsi"/>
          <w:b/>
          <w:lang w:val="ru-RU"/>
        </w:rPr>
      </w:pPr>
      <w:r w:rsidRPr="00547B58">
        <w:rPr>
          <w:rFonts w:cstheme="minorHAnsi"/>
          <w:b/>
          <w:lang w:val="ru-RU"/>
        </w:rPr>
        <w:t>Формирование судоходных линий</w:t>
      </w:r>
    </w:p>
    <w:p w14:paraId="32BBB6BF" w14:textId="2879E4B8" w:rsidR="008F0C83" w:rsidRPr="008F0C83" w:rsidRDefault="008F0C83" w:rsidP="008F0C83">
      <w:pPr>
        <w:tabs>
          <w:tab w:val="left" w:pos="3320"/>
        </w:tabs>
        <w:ind w:left="-1134" w:firstLine="567"/>
        <w:rPr>
          <w:rFonts w:cstheme="minorHAnsi"/>
          <w:lang w:val="ru-RU"/>
        </w:rPr>
      </w:pPr>
      <w:bookmarkStart w:id="2" w:name="_Hlk127780907"/>
      <w:r>
        <w:rPr>
          <w:rFonts w:cstheme="minorHAnsi"/>
          <w:lang w:val="ru-RU"/>
        </w:rPr>
        <w:t>По роду перевозимых грузов:</w:t>
      </w:r>
    </w:p>
    <w:bookmarkEnd w:id="2"/>
    <w:p w14:paraId="30A0D792" w14:textId="276C6942" w:rsidR="008F0C83" w:rsidRPr="008F0C83" w:rsidRDefault="008F0C83" w:rsidP="008F0C83">
      <w:pPr>
        <w:pStyle w:val="a3"/>
        <w:numPr>
          <w:ilvl w:val="0"/>
          <w:numId w:val="12"/>
        </w:numPr>
        <w:tabs>
          <w:tab w:val="left" w:pos="3320"/>
        </w:tabs>
        <w:rPr>
          <w:rFonts w:cstheme="minorHAnsi"/>
          <w:lang w:val="ru-RU"/>
        </w:rPr>
      </w:pPr>
      <w:r w:rsidRPr="008F0C83">
        <w:rPr>
          <w:rFonts w:cstheme="minorHAnsi"/>
          <w:lang w:val="ru-RU"/>
        </w:rPr>
        <w:t>Генеральный груз (</w:t>
      </w:r>
      <w:r w:rsidRPr="008F0C83">
        <w:rPr>
          <w:rFonts w:cstheme="minorHAnsi"/>
          <w:lang w:val="en-AU"/>
        </w:rPr>
        <w:t>break</w:t>
      </w:r>
      <w:r w:rsidRPr="008F0C83">
        <w:rPr>
          <w:rFonts w:cstheme="minorHAnsi"/>
          <w:lang w:val="ru-RU"/>
        </w:rPr>
        <w:t xml:space="preserve"> </w:t>
      </w:r>
      <w:r w:rsidRPr="008F0C83">
        <w:rPr>
          <w:rFonts w:cstheme="minorHAnsi"/>
          <w:lang w:val="en-AU"/>
        </w:rPr>
        <w:t>bulk</w:t>
      </w:r>
      <w:r w:rsidRPr="008F0C83">
        <w:rPr>
          <w:rFonts w:cstheme="minorHAnsi"/>
          <w:lang w:val="ru-RU"/>
        </w:rPr>
        <w:t xml:space="preserve"> </w:t>
      </w:r>
      <w:r w:rsidRPr="008F0C83">
        <w:rPr>
          <w:rFonts w:cstheme="minorHAnsi"/>
          <w:lang w:val="en-AU"/>
        </w:rPr>
        <w:t>line</w:t>
      </w:r>
      <w:r w:rsidRPr="008F0C83">
        <w:rPr>
          <w:rFonts w:cstheme="minorHAnsi"/>
          <w:lang w:val="ru-RU"/>
        </w:rPr>
        <w:t>)</w:t>
      </w:r>
    </w:p>
    <w:p w14:paraId="050EBF27" w14:textId="411ACCAD" w:rsidR="008F0C83" w:rsidRPr="008F0C83" w:rsidRDefault="008F0C83" w:rsidP="008F0C83">
      <w:pPr>
        <w:pStyle w:val="a3"/>
        <w:numPr>
          <w:ilvl w:val="0"/>
          <w:numId w:val="12"/>
        </w:numPr>
        <w:tabs>
          <w:tab w:val="left" w:pos="3320"/>
        </w:tabs>
        <w:rPr>
          <w:rFonts w:cstheme="minorHAnsi"/>
          <w:lang w:val="ru-RU"/>
        </w:rPr>
      </w:pPr>
      <w:r w:rsidRPr="008F0C83">
        <w:rPr>
          <w:rFonts w:cstheme="minorHAnsi"/>
          <w:lang w:val="ru-RU"/>
        </w:rPr>
        <w:t>Контейнерный груз</w:t>
      </w:r>
    </w:p>
    <w:p w14:paraId="3C2AEB9B" w14:textId="573A2A06" w:rsidR="008F0C83" w:rsidRDefault="008F0C83" w:rsidP="008F0C83">
      <w:pPr>
        <w:pStyle w:val="a3"/>
        <w:numPr>
          <w:ilvl w:val="0"/>
          <w:numId w:val="12"/>
        </w:numPr>
        <w:tabs>
          <w:tab w:val="left" w:pos="3320"/>
        </w:tabs>
        <w:rPr>
          <w:rFonts w:cstheme="minorHAnsi"/>
          <w:lang w:val="en-AU"/>
        </w:rPr>
      </w:pPr>
      <w:r w:rsidRPr="008F0C83">
        <w:rPr>
          <w:rFonts w:cstheme="minorHAnsi"/>
          <w:lang w:val="en-AU"/>
        </w:rPr>
        <w:t>Ro-Ro</w:t>
      </w:r>
    </w:p>
    <w:p w14:paraId="67E3E377" w14:textId="77777777" w:rsidR="008F0C83" w:rsidRPr="008F0C83" w:rsidRDefault="008F0C83" w:rsidP="00547B58">
      <w:pPr>
        <w:tabs>
          <w:tab w:val="left" w:pos="3320"/>
        </w:tabs>
        <w:ind w:left="-1134" w:firstLine="567"/>
        <w:rPr>
          <w:rFonts w:cstheme="minorHAnsi"/>
          <w:lang w:val="ru-RU"/>
        </w:rPr>
      </w:pPr>
      <w:r>
        <w:rPr>
          <w:rFonts w:cstheme="minorHAnsi"/>
          <w:lang w:val="ru-RU"/>
        </w:rPr>
        <w:t>По роду перевозимых грузов:</w:t>
      </w:r>
    </w:p>
    <w:p w14:paraId="6D6B174C" w14:textId="4EBA5B9B" w:rsidR="008F0C83" w:rsidRPr="008F0C83" w:rsidRDefault="008F0C83" w:rsidP="00547B58">
      <w:pPr>
        <w:pStyle w:val="a3"/>
        <w:numPr>
          <w:ilvl w:val="0"/>
          <w:numId w:val="13"/>
        </w:numPr>
        <w:tabs>
          <w:tab w:val="left" w:pos="3320"/>
        </w:tabs>
        <w:ind w:left="147" w:hanging="357"/>
        <w:rPr>
          <w:rFonts w:cstheme="minorHAnsi"/>
          <w:lang w:val="ru-RU"/>
        </w:rPr>
      </w:pPr>
      <w:r w:rsidRPr="008F0C83">
        <w:rPr>
          <w:rFonts w:cstheme="minorHAnsi"/>
          <w:lang w:val="ru-RU"/>
        </w:rPr>
        <w:t>Один судовладелец</w:t>
      </w:r>
    </w:p>
    <w:p w14:paraId="4D534764" w14:textId="1E69862D" w:rsidR="008F0C83" w:rsidRPr="008F0C83" w:rsidRDefault="008F0C83" w:rsidP="00547B58">
      <w:pPr>
        <w:pStyle w:val="a3"/>
        <w:numPr>
          <w:ilvl w:val="0"/>
          <w:numId w:val="13"/>
        </w:numPr>
        <w:tabs>
          <w:tab w:val="left" w:pos="3320"/>
        </w:tabs>
        <w:ind w:left="147" w:hanging="357"/>
        <w:rPr>
          <w:rFonts w:cstheme="minorHAnsi"/>
          <w:lang w:val="ru-RU"/>
        </w:rPr>
      </w:pPr>
      <w:r w:rsidRPr="008F0C83">
        <w:rPr>
          <w:rFonts w:cstheme="minorHAnsi"/>
          <w:lang w:val="ru-RU"/>
        </w:rPr>
        <w:t>Совместная линия (2 и более судовладельца)</w:t>
      </w:r>
    </w:p>
    <w:p w14:paraId="514D248B" w14:textId="5B16F7F8" w:rsidR="008F0C83" w:rsidRPr="008F0C83" w:rsidRDefault="008F0C83" w:rsidP="00547B58">
      <w:pPr>
        <w:pStyle w:val="a3"/>
        <w:numPr>
          <w:ilvl w:val="0"/>
          <w:numId w:val="13"/>
        </w:numPr>
        <w:tabs>
          <w:tab w:val="left" w:pos="3320"/>
        </w:tabs>
        <w:ind w:left="147" w:hanging="357"/>
        <w:rPr>
          <w:rFonts w:cstheme="minorHAnsi"/>
          <w:lang w:val="ru-RU"/>
        </w:rPr>
      </w:pPr>
      <w:r w:rsidRPr="008F0C83">
        <w:rPr>
          <w:rFonts w:cstheme="minorHAnsi"/>
          <w:lang w:val="ru-RU"/>
        </w:rPr>
        <w:t>Конференциальная линия</w:t>
      </w:r>
    </w:p>
    <w:p w14:paraId="02D82C40" w14:textId="77777777" w:rsidR="008F0C83" w:rsidRPr="008F0C83" w:rsidRDefault="008F0C83" w:rsidP="008F0C83">
      <w:pPr>
        <w:tabs>
          <w:tab w:val="left" w:pos="3320"/>
        </w:tabs>
        <w:ind w:left="-1134" w:firstLine="567"/>
        <w:rPr>
          <w:rFonts w:cstheme="minorHAnsi"/>
          <w:lang w:val="ru-RU"/>
        </w:rPr>
      </w:pPr>
      <w:r>
        <w:rPr>
          <w:rFonts w:cstheme="minorHAnsi"/>
          <w:lang w:val="ru-RU"/>
        </w:rPr>
        <w:t>По роду перевозимых грузов:</w:t>
      </w:r>
    </w:p>
    <w:p w14:paraId="10B5DAD9" w14:textId="43D6F647" w:rsidR="007D695E" w:rsidRDefault="008F0C83" w:rsidP="00547B58">
      <w:pPr>
        <w:pStyle w:val="a3"/>
        <w:tabs>
          <w:tab w:val="left" w:pos="3320"/>
        </w:tabs>
        <w:ind w:left="-1134" w:firstLine="567"/>
        <w:rPr>
          <w:rFonts w:cstheme="minorHAnsi"/>
          <w:lang w:val="ru-RU"/>
        </w:rPr>
      </w:pPr>
      <w:r>
        <w:rPr>
          <w:rFonts w:cstheme="minorHAnsi"/>
          <w:lang w:val="ru-RU"/>
        </w:rPr>
        <w:t>По виду и району плавания:</w:t>
      </w:r>
    </w:p>
    <w:p w14:paraId="28B2D710" w14:textId="1BBFD76A" w:rsidR="008F0C83" w:rsidRDefault="008F0C83" w:rsidP="00547B58">
      <w:pPr>
        <w:pStyle w:val="a3"/>
        <w:numPr>
          <w:ilvl w:val="0"/>
          <w:numId w:val="14"/>
        </w:numPr>
        <w:tabs>
          <w:tab w:val="left" w:pos="3320"/>
        </w:tabs>
        <w:ind w:left="147" w:hanging="357"/>
        <w:rPr>
          <w:rFonts w:cstheme="minorHAnsi"/>
          <w:lang w:val="ru-RU"/>
        </w:rPr>
      </w:pPr>
      <w:r>
        <w:rPr>
          <w:rFonts w:cstheme="minorHAnsi"/>
          <w:lang w:val="ru-RU"/>
        </w:rPr>
        <w:t>Каботажная</w:t>
      </w:r>
    </w:p>
    <w:p w14:paraId="29B7BCE6" w14:textId="4BD05272" w:rsidR="008F0C83" w:rsidRDefault="008F0C83" w:rsidP="00547B58">
      <w:pPr>
        <w:pStyle w:val="a3"/>
        <w:numPr>
          <w:ilvl w:val="0"/>
          <w:numId w:val="14"/>
        </w:numPr>
        <w:tabs>
          <w:tab w:val="left" w:pos="3320"/>
        </w:tabs>
        <w:ind w:left="147" w:hanging="357"/>
        <w:rPr>
          <w:rFonts w:cstheme="minorHAnsi"/>
          <w:lang w:val="ru-RU"/>
        </w:rPr>
      </w:pPr>
      <w:r>
        <w:rPr>
          <w:rFonts w:cstheme="minorHAnsi"/>
          <w:lang w:val="ru-RU"/>
        </w:rPr>
        <w:t>Заграничная</w:t>
      </w:r>
    </w:p>
    <w:p w14:paraId="11F7B4D6" w14:textId="3117E43B" w:rsidR="008F0C83" w:rsidRDefault="008F0C83" w:rsidP="00547B58">
      <w:pPr>
        <w:pStyle w:val="a3"/>
        <w:numPr>
          <w:ilvl w:val="0"/>
          <w:numId w:val="14"/>
        </w:numPr>
        <w:tabs>
          <w:tab w:val="left" w:pos="3320"/>
        </w:tabs>
        <w:ind w:left="147" w:hanging="357"/>
        <w:rPr>
          <w:rFonts w:cstheme="minorHAnsi"/>
          <w:lang w:val="ru-RU"/>
        </w:rPr>
      </w:pPr>
      <w:r>
        <w:rPr>
          <w:rFonts w:cstheme="minorHAnsi"/>
          <w:lang w:val="ru-RU"/>
        </w:rPr>
        <w:t>Между иностранными портами</w:t>
      </w:r>
    </w:p>
    <w:p w14:paraId="3C4F05C5" w14:textId="3AA412F6" w:rsidR="008F0C83" w:rsidRPr="008F0C83" w:rsidRDefault="008F0C83" w:rsidP="008F0C83">
      <w:pPr>
        <w:tabs>
          <w:tab w:val="left" w:pos="3320"/>
        </w:tabs>
        <w:ind w:left="-1134" w:firstLine="567"/>
        <w:rPr>
          <w:rFonts w:cstheme="minorHAnsi"/>
          <w:lang w:val="ru-RU"/>
        </w:rPr>
      </w:pPr>
      <w:r>
        <w:rPr>
          <w:rFonts w:cstheme="minorHAnsi"/>
          <w:lang w:val="ru-RU"/>
        </w:rPr>
        <w:t>По режиму движения:</w:t>
      </w:r>
    </w:p>
    <w:p w14:paraId="7C9B8352" w14:textId="6D01219E" w:rsidR="008F0C83" w:rsidRDefault="008F0C83" w:rsidP="00547B58">
      <w:pPr>
        <w:pStyle w:val="a3"/>
        <w:numPr>
          <w:ilvl w:val="0"/>
          <w:numId w:val="15"/>
        </w:numPr>
        <w:tabs>
          <w:tab w:val="left" w:pos="3320"/>
        </w:tabs>
        <w:ind w:left="147" w:hanging="357"/>
        <w:rPr>
          <w:rFonts w:cstheme="minorHAnsi"/>
          <w:lang w:val="ru-RU"/>
        </w:rPr>
      </w:pPr>
      <w:r>
        <w:rPr>
          <w:rFonts w:cstheme="minorHAnsi"/>
          <w:lang w:val="ru-RU"/>
        </w:rPr>
        <w:t>Обыкновенные</w:t>
      </w:r>
    </w:p>
    <w:p w14:paraId="5F7394B8" w14:textId="6DDC9D08" w:rsidR="008F0C83" w:rsidRDefault="008F0C83" w:rsidP="00547B58">
      <w:pPr>
        <w:pStyle w:val="a3"/>
        <w:numPr>
          <w:ilvl w:val="0"/>
          <w:numId w:val="15"/>
        </w:numPr>
        <w:tabs>
          <w:tab w:val="left" w:pos="3320"/>
        </w:tabs>
        <w:ind w:left="147" w:hanging="357"/>
        <w:rPr>
          <w:rFonts w:cstheme="minorHAnsi"/>
          <w:lang w:val="ru-RU"/>
        </w:rPr>
      </w:pPr>
      <w:r>
        <w:rPr>
          <w:rFonts w:cstheme="minorHAnsi"/>
          <w:lang w:val="ru-RU"/>
        </w:rPr>
        <w:t>Срочные</w:t>
      </w:r>
    </w:p>
    <w:p w14:paraId="55D51CAF" w14:textId="77777777" w:rsidR="008F0C83" w:rsidRPr="008F0C83" w:rsidRDefault="008F0C83" w:rsidP="008F0C83">
      <w:pPr>
        <w:tabs>
          <w:tab w:val="left" w:pos="3320"/>
        </w:tabs>
        <w:ind w:left="-1134" w:firstLine="567"/>
        <w:rPr>
          <w:rFonts w:cstheme="minorHAnsi"/>
          <w:lang w:val="ru-RU"/>
        </w:rPr>
      </w:pPr>
      <w:r>
        <w:rPr>
          <w:rFonts w:cstheme="minorHAnsi"/>
          <w:lang w:val="ru-RU"/>
        </w:rPr>
        <w:t>По роду перевозимых грузов:</w:t>
      </w:r>
    </w:p>
    <w:p w14:paraId="43812AA6" w14:textId="5494824C" w:rsidR="008F0C83" w:rsidRDefault="008F0C83" w:rsidP="00547B58">
      <w:pPr>
        <w:pStyle w:val="a3"/>
        <w:numPr>
          <w:ilvl w:val="0"/>
          <w:numId w:val="16"/>
        </w:numPr>
        <w:tabs>
          <w:tab w:val="left" w:pos="3320"/>
        </w:tabs>
        <w:ind w:left="147" w:hanging="357"/>
        <w:rPr>
          <w:rFonts w:cstheme="minorHAnsi"/>
          <w:lang w:val="ru-RU"/>
        </w:rPr>
      </w:pPr>
      <w:r>
        <w:rPr>
          <w:rFonts w:cstheme="minorHAnsi"/>
          <w:lang w:val="ru-RU"/>
        </w:rPr>
        <w:t>Постоянные</w:t>
      </w:r>
    </w:p>
    <w:p w14:paraId="792B573C" w14:textId="3D545FB2" w:rsidR="008F0C83" w:rsidRPr="00547B58" w:rsidRDefault="008F0C83" w:rsidP="00547B58">
      <w:pPr>
        <w:pStyle w:val="a3"/>
        <w:numPr>
          <w:ilvl w:val="0"/>
          <w:numId w:val="16"/>
        </w:numPr>
        <w:tabs>
          <w:tab w:val="left" w:pos="3320"/>
        </w:tabs>
        <w:ind w:left="147" w:hanging="357"/>
        <w:rPr>
          <w:rFonts w:cstheme="minorHAnsi"/>
          <w:lang w:val="ru-RU"/>
        </w:rPr>
      </w:pPr>
      <w:r>
        <w:rPr>
          <w:rFonts w:cstheme="minorHAnsi"/>
          <w:lang w:val="ru-RU"/>
        </w:rPr>
        <w:t>Периодические(сезонные)</w:t>
      </w:r>
    </w:p>
    <w:p w14:paraId="3F90774D" w14:textId="748B7B37" w:rsidR="008F0C83" w:rsidRDefault="008F0C83" w:rsidP="00547B58">
      <w:pPr>
        <w:pStyle w:val="a3"/>
        <w:tabs>
          <w:tab w:val="left" w:pos="3320"/>
        </w:tabs>
        <w:spacing w:line="360" w:lineRule="auto"/>
        <w:ind w:left="-1134" w:firstLine="578"/>
        <w:rPr>
          <w:rFonts w:cstheme="minorHAnsi"/>
          <w:lang w:val="ru-RU"/>
        </w:rPr>
      </w:pPr>
      <w:r>
        <w:rPr>
          <w:rFonts w:cstheme="minorHAnsi"/>
          <w:lang w:val="ru-RU"/>
        </w:rPr>
        <w:t>По числу портов захода:</w:t>
      </w:r>
    </w:p>
    <w:p w14:paraId="2602E4B8" w14:textId="7C470C25" w:rsidR="008F0C83" w:rsidRDefault="008F0C83" w:rsidP="00547B58">
      <w:pPr>
        <w:pStyle w:val="a3"/>
        <w:numPr>
          <w:ilvl w:val="0"/>
          <w:numId w:val="16"/>
        </w:numPr>
        <w:tabs>
          <w:tab w:val="left" w:pos="3320"/>
        </w:tabs>
        <w:ind w:left="147" w:hanging="357"/>
        <w:rPr>
          <w:rFonts w:cstheme="minorHAnsi"/>
          <w:lang w:val="ru-RU"/>
        </w:rPr>
      </w:pPr>
      <w:r>
        <w:rPr>
          <w:rFonts w:cstheme="minorHAnsi"/>
          <w:lang w:val="ru-RU"/>
        </w:rPr>
        <w:t>Простые.</w:t>
      </w:r>
    </w:p>
    <w:p w14:paraId="7AABD43C" w14:textId="36A60B31" w:rsidR="008F0C83" w:rsidRPr="00547B58" w:rsidRDefault="008F0C83" w:rsidP="00547B58">
      <w:pPr>
        <w:pStyle w:val="a3"/>
        <w:numPr>
          <w:ilvl w:val="0"/>
          <w:numId w:val="16"/>
        </w:numPr>
        <w:tabs>
          <w:tab w:val="left" w:pos="3320"/>
        </w:tabs>
        <w:ind w:left="147" w:hanging="357"/>
        <w:rPr>
          <w:rFonts w:cstheme="minorHAnsi"/>
          <w:lang w:val="ru-RU"/>
        </w:rPr>
      </w:pPr>
      <w:r>
        <w:rPr>
          <w:rFonts w:cstheme="minorHAnsi"/>
          <w:lang w:val="ru-RU"/>
        </w:rPr>
        <w:t>Сложные (3-4 порта захода).</w:t>
      </w:r>
    </w:p>
    <w:p w14:paraId="2CBB3B9B" w14:textId="54A1ED02" w:rsidR="008F0C83" w:rsidRPr="00547B58" w:rsidRDefault="008F0C83" w:rsidP="00547B58">
      <w:pPr>
        <w:pStyle w:val="a3"/>
        <w:tabs>
          <w:tab w:val="left" w:pos="3320"/>
        </w:tabs>
        <w:spacing w:line="360" w:lineRule="auto"/>
        <w:ind w:left="-1134" w:firstLine="567"/>
        <w:rPr>
          <w:rFonts w:cstheme="minorHAnsi"/>
          <w:b/>
          <w:lang w:val="ru-RU"/>
        </w:rPr>
      </w:pPr>
      <w:r w:rsidRPr="00547B58">
        <w:rPr>
          <w:rFonts w:cstheme="minorHAnsi"/>
          <w:b/>
          <w:lang w:val="ru-RU"/>
        </w:rPr>
        <w:t>У каждого вида судоходства есть свои достоинства и недостатки:</w:t>
      </w:r>
    </w:p>
    <w:p w14:paraId="630E5B23" w14:textId="5322CA34" w:rsidR="008F0C83" w:rsidRDefault="008F0C83" w:rsidP="008F0C83">
      <w:pPr>
        <w:pStyle w:val="a3"/>
        <w:numPr>
          <w:ilvl w:val="0"/>
          <w:numId w:val="17"/>
        </w:numPr>
        <w:tabs>
          <w:tab w:val="left" w:pos="3320"/>
        </w:tabs>
        <w:rPr>
          <w:rFonts w:cstheme="minorHAnsi"/>
          <w:lang w:val="ru-RU"/>
        </w:rPr>
      </w:pPr>
      <w:r>
        <w:rPr>
          <w:rFonts w:cstheme="minorHAnsi"/>
          <w:lang w:val="ru-RU"/>
        </w:rPr>
        <w:t>Трамповая форма предлагает более выгодные цены, но не позволяет гарантировать сроки доставки</w:t>
      </w:r>
    </w:p>
    <w:p w14:paraId="17A0C46C" w14:textId="6B1D3A00" w:rsidR="008F0C83" w:rsidRDefault="008F0C83" w:rsidP="008F0C83">
      <w:pPr>
        <w:pStyle w:val="a3"/>
        <w:numPr>
          <w:ilvl w:val="0"/>
          <w:numId w:val="17"/>
        </w:numPr>
        <w:tabs>
          <w:tab w:val="left" w:pos="3320"/>
        </w:tabs>
        <w:rPr>
          <w:rFonts w:cstheme="minorHAnsi"/>
          <w:lang w:val="ru-RU"/>
        </w:rPr>
      </w:pPr>
      <w:r>
        <w:rPr>
          <w:rFonts w:cstheme="minorHAnsi"/>
          <w:lang w:val="ru-RU"/>
        </w:rPr>
        <w:t>Линейная форма приспособлена для перевозки массовых грузов по приемлемым ценам (контейнеры, техника).</w:t>
      </w:r>
    </w:p>
    <w:p w14:paraId="1C5B5573" w14:textId="77777777" w:rsidR="00547B58" w:rsidRDefault="00547B58" w:rsidP="008F0C83">
      <w:pPr>
        <w:tabs>
          <w:tab w:val="left" w:pos="3320"/>
        </w:tabs>
        <w:ind w:left="-207"/>
        <w:rPr>
          <w:rFonts w:cstheme="minorHAnsi"/>
          <w:lang w:val="ru-RU"/>
        </w:rPr>
      </w:pPr>
      <w:r>
        <w:rPr>
          <w:rFonts w:cstheme="minorHAnsi"/>
          <w:lang w:val="ru-RU"/>
        </w:rPr>
        <w:br w:type="page"/>
      </w:r>
    </w:p>
    <w:p w14:paraId="3E76363C" w14:textId="2F2AE9E2" w:rsidR="008F0C83" w:rsidRPr="00547B58" w:rsidRDefault="008F0C83" w:rsidP="00547B58">
      <w:pPr>
        <w:tabs>
          <w:tab w:val="left" w:pos="3320"/>
        </w:tabs>
        <w:ind w:left="-1134" w:firstLine="567"/>
        <w:rPr>
          <w:rFonts w:cstheme="minorHAnsi"/>
          <w:b/>
          <w:lang w:val="ru-RU"/>
        </w:rPr>
      </w:pPr>
      <w:r w:rsidRPr="00547B58">
        <w:rPr>
          <w:rFonts w:cstheme="minorHAnsi"/>
          <w:b/>
          <w:lang w:val="ru-RU"/>
        </w:rPr>
        <w:lastRenderedPageBreak/>
        <w:t>Недостатки линейного судоходства:</w:t>
      </w:r>
    </w:p>
    <w:p w14:paraId="7BE3E0DC" w14:textId="580B6467" w:rsidR="008F0C83" w:rsidRPr="009B367C" w:rsidRDefault="008F0C83" w:rsidP="00547B58">
      <w:pPr>
        <w:pStyle w:val="a3"/>
        <w:numPr>
          <w:ilvl w:val="0"/>
          <w:numId w:val="18"/>
        </w:numPr>
        <w:tabs>
          <w:tab w:val="left" w:pos="3320"/>
        </w:tabs>
        <w:ind w:left="147" w:hanging="357"/>
        <w:rPr>
          <w:rFonts w:cstheme="minorHAnsi"/>
          <w:lang w:val="ru-RU"/>
        </w:rPr>
      </w:pPr>
      <w:r w:rsidRPr="009B367C">
        <w:rPr>
          <w:rFonts w:cstheme="minorHAnsi"/>
          <w:lang w:val="ru-RU"/>
        </w:rPr>
        <w:t>для формирования линии нужны однотипные суда</w:t>
      </w:r>
    </w:p>
    <w:p w14:paraId="5B470444" w14:textId="48179DA2" w:rsidR="008F0C83" w:rsidRPr="009B367C" w:rsidRDefault="008F0C83" w:rsidP="00547B58">
      <w:pPr>
        <w:pStyle w:val="a3"/>
        <w:numPr>
          <w:ilvl w:val="0"/>
          <w:numId w:val="18"/>
        </w:numPr>
        <w:tabs>
          <w:tab w:val="left" w:pos="3320"/>
        </w:tabs>
        <w:ind w:left="147" w:hanging="357"/>
        <w:rPr>
          <w:rFonts w:cstheme="minorHAnsi"/>
          <w:lang w:val="ru-RU"/>
        </w:rPr>
      </w:pPr>
      <w:r w:rsidRPr="009B367C">
        <w:rPr>
          <w:rFonts w:cstheme="minorHAnsi"/>
          <w:lang w:val="ru-RU"/>
        </w:rPr>
        <w:t>уплата штрафов за хранение судна в порту при задержках судна</w:t>
      </w:r>
    </w:p>
    <w:p w14:paraId="4D071E00" w14:textId="7CA5A698" w:rsidR="008F0C83" w:rsidRDefault="008F0C83" w:rsidP="00547B58">
      <w:pPr>
        <w:pStyle w:val="a3"/>
        <w:numPr>
          <w:ilvl w:val="0"/>
          <w:numId w:val="18"/>
        </w:numPr>
        <w:tabs>
          <w:tab w:val="left" w:pos="3320"/>
        </w:tabs>
        <w:ind w:left="147" w:hanging="357"/>
        <w:rPr>
          <w:rFonts w:cstheme="minorHAnsi"/>
          <w:lang w:val="ru-RU"/>
        </w:rPr>
      </w:pPr>
      <w:r w:rsidRPr="009B367C">
        <w:rPr>
          <w:rFonts w:cstheme="minorHAnsi"/>
          <w:lang w:val="ru-RU"/>
        </w:rPr>
        <w:t>необходимость отхода судов из портов в установленное время даже в случае недогруза судна на 50%.</w:t>
      </w:r>
    </w:p>
    <w:p w14:paraId="79F522C1" w14:textId="5DF1B9A5" w:rsidR="00F464A6" w:rsidRDefault="00F464A6" w:rsidP="00F464A6">
      <w:pPr>
        <w:pStyle w:val="a3"/>
        <w:tabs>
          <w:tab w:val="left" w:pos="3320"/>
        </w:tabs>
        <w:ind w:left="147"/>
        <w:rPr>
          <w:rFonts w:cstheme="minorHAnsi"/>
          <w:lang w:val="ru-RU"/>
        </w:rPr>
      </w:pPr>
      <w:r>
        <w:rPr>
          <w:rFonts w:cstheme="minorHAnsi"/>
          <w:lang w:val="ru-RU"/>
        </w:rPr>
        <w:br w:type="page"/>
      </w:r>
    </w:p>
    <w:p w14:paraId="1D6BC6E9" w14:textId="1612A292" w:rsidR="00F464A6" w:rsidRPr="00F464A6" w:rsidRDefault="00F464A6" w:rsidP="00F464A6">
      <w:pPr>
        <w:pStyle w:val="a3"/>
        <w:tabs>
          <w:tab w:val="left" w:pos="3320"/>
        </w:tabs>
        <w:ind w:left="147"/>
        <w:jc w:val="center"/>
        <w:rPr>
          <w:rFonts w:cstheme="minorHAnsi"/>
          <w:b/>
          <w:sz w:val="28"/>
          <w:lang w:val="ru-RU"/>
        </w:rPr>
      </w:pPr>
      <w:r w:rsidRPr="00F464A6">
        <w:rPr>
          <w:rFonts w:cstheme="minorHAnsi"/>
          <w:b/>
          <w:sz w:val="28"/>
          <w:lang w:val="ru-RU"/>
        </w:rPr>
        <w:lastRenderedPageBreak/>
        <w:t>Таблица тарифов</w:t>
      </w:r>
    </w:p>
    <w:p w14:paraId="1C83A3DB" w14:textId="106FE6C3" w:rsidR="00F464A6" w:rsidRDefault="00F464A6" w:rsidP="00F464A6">
      <w:pPr>
        <w:pStyle w:val="a3"/>
        <w:tabs>
          <w:tab w:val="left" w:pos="3320"/>
        </w:tabs>
        <w:ind w:left="-1134" w:firstLine="567"/>
        <w:jc w:val="center"/>
        <w:rPr>
          <w:rFonts w:cstheme="minorHAnsi"/>
          <w:lang w:val="ru-RU"/>
        </w:rPr>
      </w:pPr>
      <w:r w:rsidRPr="00F464A6">
        <w:rPr>
          <w:rFonts w:cstheme="minorHAnsi"/>
          <w:lang w:val="ru-RU"/>
        </w:rPr>
        <w:drawing>
          <wp:inline distT="0" distB="0" distL="0" distR="0" wp14:anchorId="5BA5499D" wp14:editId="6D3A9CFE">
            <wp:extent cx="5940425" cy="74752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7475220"/>
                    </a:xfrm>
                    <a:prstGeom prst="rect">
                      <a:avLst/>
                    </a:prstGeom>
                  </pic:spPr>
                </pic:pic>
              </a:graphicData>
            </a:graphic>
          </wp:inline>
        </w:drawing>
      </w:r>
      <w:r>
        <w:rPr>
          <w:rFonts w:cstheme="minorHAnsi"/>
          <w:lang w:val="ru-RU"/>
        </w:rPr>
        <w:br w:type="page"/>
      </w:r>
    </w:p>
    <w:p w14:paraId="2FF47BF7" w14:textId="410C136F" w:rsidR="00F464A6" w:rsidRDefault="00F464A6" w:rsidP="00F464A6">
      <w:pPr>
        <w:pStyle w:val="a3"/>
        <w:tabs>
          <w:tab w:val="left" w:pos="3320"/>
        </w:tabs>
        <w:ind w:left="-1134" w:firstLine="567"/>
        <w:jc w:val="center"/>
        <w:rPr>
          <w:rFonts w:cstheme="minorHAnsi"/>
          <w:b/>
          <w:sz w:val="28"/>
          <w:lang w:val="ru-RU"/>
        </w:rPr>
      </w:pPr>
      <w:r w:rsidRPr="00F464A6">
        <w:rPr>
          <w:rFonts w:cstheme="minorHAnsi"/>
          <w:b/>
          <w:sz w:val="28"/>
          <w:lang w:val="ru-RU"/>
        </w:rPr>
        <w:lastRenderedPageBreak/>
        <w:t>Расписание</w:t>
      </w:r>
    </w:p>
    <w:p w14:paraId="07525DD9" w14:textId="2C81588D" w:rsidR="00F464A6" w:rsidRPr="00F464A6" w:rsidRDefault="00F464A6" w:rsidP="00F464A6">
      <w:pPr>
        <w:pStyle w:val="a3"/>
        <w:tabs>
          <w:tab w:val="left" w:pos="3320"/>
        </w:tabs>
        <w:ind w:left="-1134" w:firstLine="567"/>
        <w:jc w:val="center"/>
        <w:rPr>
          <w:rFonts w:cstheme="minorHAnsi"/>
          <w:sz w:val="28"/>
          <w:lang w:val="ru-RU"/>
        </w:rPr>
      </w:pPr>
      <w:r w:rsidRPr="00F464A6">
        <w:rPr>
          <w:rFonts w:cstheme="minorHAnsi"/>
          <w:sz w:val="28"/>
          <w:lang w:val="ru-RU"/>
        </w:rPr>
        <w:drawing>
          <wp:inline distT="0" distB="0" distL="0" distR="0" wp14:anchorId="792EF741" wp14:editId="2D301F5B">
            <wp:extent cx="5940425" cy="379031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790315"/>
                    </a:xfrm>
                    <a:prstGeom prst="rect">
                      <a:avLst/>
                    </a:prstGeom>
                  </pic:spPr>
                </pic:pic>
              </a:graphicData>
            </a:graphic>
          </wp:inline>
        </w:drawing>
      </w:r>
      <w:bookmarkStart w:id="3" w:name="_GoBack"/>
      <w:bookmarkEnd w:id="3"/>
    </w:p>
    <w:sectPr w:rsidR="00F464A6" w:rsidRPr="00F464A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3CAB"/>
    <w:multiLevelType w:val="hybridMultilevel"/>
    <w:tmpl w:val="39B089A4"/>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F530E9F"/>
    <w:multiLevelType w:val="hybridMultilevel"/>
    <w:tmpl w:val="43CA24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451223D"/>
    <w:multiLevelType w:val="hybridMultilevel"/>
    <w:tmpl w:val="5358C12E"/>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 w15:restartNumberingAfterBreak="0">
    <w:nsid w:val="1B332BBA"/>
    <w:multiLevelType w:val="hybridMultilevel"/>
    <w:tmpl w:val="63E0F9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DA91022"/>
    <w:multiLevelType w:val="hybridMultilevel"/>
    <w:tmpl w:val="18FAA16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5" w15:restartNumberingAfterBreak="0">
    <w:nsid w:val="208B3BFA"/>
    <w:multiLevelType w:val="hybridMultilevel"/>
    <w:tmpl w:val="511614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1F31520"/>
    <w:multiLevelType w:val="hybridMultilevel"/>
    <w:tmpl w:val="57B8A6B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38CA6858"/>
    <w:multiLevelType w:val="hybridMultilevel"/>
    <w:tmpl w:val="AAA628BC"/>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394551F9"/>
    <w:multiLevelType w:val="hybridMultilevel"/>
    <w:tmpl w:val="195AF77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8D5C8B"/>
    <w:multiLevelType w:val="hybridMultilevel"/>
    <w:tmpl w:val="16AE59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E9C2F6A"/>
    <w:multiLevelType w:val="hybridMultilevel"/>
    <w:tmpl w:val="6B0073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EBD7AC3"/>
    <w:multiLevelType w:val="hybridMultilevel"/>
    <w:tmpl w:val="C6A8A9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3AE1175"/>
    <w:multiLevelType w:val="hybridMultilevel"/>
    <w:tmpl w:val="D26C125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3" w15:restartNumberingAfterBreak="0">
    <w:nsid w:val="651067BC"/>
    <w:multiLevelType w:val="hybridMultilevel"/>
    <w:tmpl w:val="D29E9BDC"/>
    <w:lvl w:ilvl="0" w:tplc="20000001">
      <w:start w:val="1"/>
      <w:numFmt w:val="bullet"/>
      <w:lvlText w:val=""/>
      <w:lvlJc w:val="left"/>
      <w:pPr>
        <w:ind w:left="873" w:hanging="360"/>
      </w:pPr>
      <w:rPr>
        <w:rFonts w:ascii="Symbol" w:hAnsi="Symbol" w:hint="default"/>
      </w:rPr>
    </w:lvl>
    <w:lvl w:ilvl="1" w:tplc="20000003" w:tentative="1">
      <w:start w:val="1"/>
      <w:numFmt w:val="bullet"/>
      <w:lvlText w:val="o"/>
      <w:lvlJc w:val="left"/>
      <w:pPr>
        <w:ind w:left="1593" w:hanging="360"/>
      </w:pPr>
      <w:rPr>
        <w:rFonts w:ascii="Courier New" w:hAnsi="Courier New" w:cs="Courier New" w:hint="default"/>
      </w:rPr>
    </w:lvl>
    <w:lvl w:ilvl="2" w:tplc="20000005" w:tentative="1">
      <w:start w:val="1"/>
      <w:numFmt w:val="bullet"/>
      <w:lvlText w:val=""/>
      <w:lvlJc w:val="left"/>
      <w:pPr>
        <w:ind w:left="2313" w:hanging="360"/>
      </w:pPr>
      <w:rPr>
        <w:rFonts w:ascii="Wingdings" w:hAnsi="Wingdings" w:hint="default"/>
      </w:rPr>
    </w:lvl>
    <w:lvl w:ilvl="3" w:tplc="20000001" w:tentative="1">
      <w:start w:val="1"/>
      <w:numFmt w:val="bullet"/>
      <w:lvlText w:val=""/>
      <w:lvlJc w:val="left"/>
      <w:pPr>
        <w:ind w:left="3033" w:hanging="360"/>
      </w:pPr>
      <w:rPr>
        <w:rFonts w:ascii="Symbol" w:hAnsi="Symbol" w:hint="default"/>
      </w:rPr>
    </w:lvl>
    <w:lvl w:ilvl="4" w:tplc="20000003" w:tentative="1">
      <w:start w:val="1"/>
      <w:numFmt w:val="bullet"/>
      <w:lvlText w:val="o"/>
      <w:lvlJc w:val="left"/>
      <w:pPr>
        <w:ind w:left="3753" w:hanging="360"/>
      </w:pPr>
      <w:rPr>
        <w:rFonts w:ascii="Courier New" w:hAnsi="Courier New" w:cs="Courier New" w:hint="default"/>
      </w:rPr>
    </w:lvl>
    <w:lvl w:ilvl="5" w:tplc="20000005" w:tentative="1">
      <w:start w:val="1"/>
      <w:numFmt w:val="bullet"/>
      <w:lvlText w:val=""/>
      <w:lvlJc w:val="left"/>
      <w:pPr>
        <w:ind w:left="4473" w:hanging="360"/>
      </w:pPr>
      <w:rPr>
        <w:rFonts w:ascii="Wingdings" w:hAnsi="Wingdings" w:hint="default"/>
      </w:rPr>
    </w:lvl>
    <w:lvl w:ilvl="6" w:tplc="20000001" w:tentative="1">
      <w:start w:val="1"/>
      <w:numFmt w:val="bullet"/>
      <w:lvlText w:val=""/>
      <w:lvlJc w:val="left"/>
      <w:pPr>
        <w:ind w:left="5193" w:hanging="360"/>
      </w:pPr>
      <w:rPr>
        <w:rFonts w:ascii="Symbol" w:hAnsi="Symbol" w:hint="default"/>
      </w:rPr>
    </w:lvl>
    <w:lvl w:ilvl="7" w:tplc="20000003" w:tentative="1">
      <w:start w:val="1"/>
      <w:numFmt w:val="bullet"/>
      <w:lvlText w:val="o"/>
      <w:lvlJc w:val="left"/>
      <w:pPr>
        <w:ind w:left="5913" w:hanging="360"/>
      </w:pPr>
      <w:rPr>
        <w:rFonts w:ascii="Courier New" w:hAnsi="Courier New" w:cs="Courier New" w:hint="default"/>
      </w:rPr>
    </w:lvl>
    <w:lvl w:ilvl="8" w:tplc="20000005" w:tentative="1">
      <w:start w:val="1"/>
      <w:numFmt w:val="bullet"/>
      <w:lvlText w:val=""/>
      <w:lvlJc w:val="left"/>
      <w:pPr>
        <w:ind w:left="6633" w:hanging="360"/>
      </w:pPr>
      <w:rPr>
        <w:rFonts w:ascii="Wingdings" w:hAnsi="Wingdings" w:hint="default"/>
      </w:rPr>
    </w:lvl>
  </w:abstractNum>
  <w:abstractNum w:abstractNumId="14" w15:restartNumberingAfterBreak="0">
    <w:nsid w:val="66FF1D82"/>
    <w:multiLevelType w:val="hybridMultilevel"/>
    <w:tmpl w:val="91F63448"/>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5" w15:restartNumberingAfterBreak="0">
    <w:nsid w:val="7D2E3205"/>
    <w:multiLevelType w:val="hybridMultilevel"/>
    <w:tmpl w:val="5350A8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D725671"/>
    <w:multiLevelType w:val="hybridMultilevel"/>
    <w:tmpl w:val="806663E6"/>
    <w:lvl w:ilvl="0" w:tplc="20000001">
      <w:start w:val="1"/>
      <w:numFmt w:val="bullet"/>
      <w:lvlText w:val=""/>
      <w:lvlJc w:val="left"/>
      <w:pPr>
        <w:ind w:left="578" w:hanging="360"/>
      </w:pPr>
      <w:rPr>
        <w:rFonts w:ascii="Symbol" w:hAnsi="Symbol" w:hint="default"/>
      </w:rPr>
    </w:lvl>
    <w:lvl w:ilvl="1" w:tplc="20000003" w:tentative="1">
      <w:start w:val="1"/>
      <w:numFmt w:val="bullet"/>
      <w:lvlText w:val="o"/>
      <w:lvlJc w:val="left"/>
      <w:pPr>
        <w:ind w:left="1298" w:hanging="360"/>
      </w:pPr>
      <w:rPr>
        <w:rFonts w:ascii="Courier New" w:hAnsi="Courier New" w:cs="Courier New" w:hint="default"/>
      </w:rPr>
    </w:lvl>
    <w:lvl w:ilvl="2" w:tplc="20000005" w:tentative="1">
      <w:start w:val="1"/>
      <w:numFmt w:val="bullet"/>
      <w:lvlText w:val=""/>
      <w:lvlJc w:val="left"/>
      <w:pPr>
        <w:ind w:left="2018" w:hanging="360"/>
      </w:pPr>
      <w:rPr>
        <w:rFonts w:ascii="Wingdings" w:hAnsi="Wingdings" w:hint="default"/>
      </w:rPr>
    </w:lvl>
    <w:lvl w:ilvl="3" w:tplc="20000001" w:tentative="1">
      <w:start w:val="1"/>
      <w:numFmt w:val="bullet"/>
      <w:lvlText w:val=""/>
      <w:lvlJc w:val="left"/>
      <w:pPr>
        <w:ind w:left="2738" w:hanging="360"/>
      </w:pPr>
      <w:rPr>
        <w:rFonts w:ascii="Symbol" w:hAnsi="Symbol" w:hint="default"/>
      </w:rPr>
    </w:lvl>
    <w:lvl w:ilvl="4" w:tplc="20000003" w:tentative="1">
      <w:start w:val="1"/>
      <w:numFmt w:val="bullet"/>
      <w:lvlText w:val="o"/>
      <w:lvlJc w:val="left"/>
      <w:pPr>
        <w:ind w:left="3458" w:hanging="360"/>
      </w:pPr>
      <w:rPr>
        <w:rFonts w:ascii="Courier New" w:hAnsi="Courier New" w:cs="Courier New" w:hint="default"/>
      </w:rPr>
    </w:lvl>
    <w:lvl w:ilvl="5" w:tplc="20000005" w:tentative="1">
      <w:start w:val="1"/>
      <w:numFmt w:val="bullet"/>
      <w:lvlText w:val=""/>
      <w:lvlJc w:val="left"/>
      <w:pPr>
        <w:ind w:left="4178" w:hanging="360"/>
      </w:pPr>
      <w:rPr>
        <w:rFonts w:ascii="Wingdings" w:hAnsi="Wingdings" w:hint="default"/>
      </w:rPr>
    </w:lvl>
    <w:lvl w:ilvl="6" w:tplc="20000001" w:tentative="1">
      <w:start w:val="1"/>
      <w:numFmt w:val="bullet"/>
      <w:lvlText w:val=""/>
      <w:lvlJc w:val="left"/>
      <w:pPr>
        <w:ind w:left="4898" w:hanging="360"/>
      </w:pPr>
      <w:rPr>
        <w:rFonts w:ascii="Symbol" w:hAnsi="Symbol" w:hint="default"/>
      </w:rPr>
    </w:lvl>
    <w:lvl w:ilvl="7" w:tplc="20000003" w:tentative="1">
      <w:start w:val="1"/>
      <w:numFmt w:val="bullet"/>
      <w:lvlText w:val="o"/>
      <w:lvlJc w:val="left"/>
      <w:pPr>
        <w:ind w:left="5618" w:hanging="360"/>
      </w:pPr>
      <w:rPr>
        <w:rFonts w:ascii="Courier New" w:hAnsi="Courier New" w:cs="Courier New" w:hint="default"/>
      </w:rPr>
    </w:lvl>
    <w:lvl w:ilvl="8" w:tplc="20000005" w:tentative="1">
      <w:start w:val="1"/>
      <w:numFmt w:val="bullet"/>
      <w:lvlText w:val=""/>
      <w:lvlJc w:val="left"/>
      <w:pPr>
        <w:ind w:left="6338" w:hanging="360"/>
      </w:pPr>
      <w:rPr>
        <w:rFonts w:ascii="Wingdings" w:hAnsi="Wingdings" w:hint="default"/>
      </w:rPr>
    </w:lvl>
  </w:abstractNum>
  <w:abstractNum w:abstractNumId="17" w15:restartNumberingAfterBreak="0">
    <w:nsid w:val="7F0250F8"/>
    <w:multiLevelType w:val="hybridMultilevel"/>
    <w:tmpl w:val="DAF201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1"/>
  </w:num>
  <w:num w:numId="4">
    <w:abstractNumId w:val="5"/>
  </w:num>
  <w:num w:numId="5">
    <w:abstractNumId w:val="1"/>
  </w:num>
  <w:num w:numId="6">
    <w:abstractNumId w:val="15"/>
  </w:num>
  <w:num w:numId="7">
    <w:abstractNumId w:val="12"/>
  </w:num>
  <w:num w:numId="8">
    <w:abstractNumId w:val="6"/>
  </w:num>
  <w:num w:numId="9">
    <w:abstractNumId w:val="9"/>
  </w:num>
  <w:num w:numId="10">
    <w:abstractNumId w:val="2"/>
  </w:num>
  <w:num w:numId="11">
    <w:abstractNumId w:val="4"/>
  </w:num>
  <w:num w:numId="12">
    <w:abstractNumId w:val="0"/>
  </w:num>
  <w:num w:numId="13">
    <w:abstractNumId w:val="3"/>
  </w:num>
  <w:num w:numId="14">
    <w:abstractNumId w:val="13"/>
  </w:num>
  <w:num w:numId="15">
    <w:abstractNumId w:val="10"/>
  </w:num>
  <w:num w:numId="16">
    <w:abstractNumId w:val="16"/>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F15"/>
    <w:rsid w:val="0002690E"/>
    <w:rsid w:val="00063ADF"/>
    <w:rsid w:val="001B2F15"/>
    <w:rsid w:val="001C462D"/>
    <w:rsid w:val="003056E4"/>
    <w:rsid w:val="004C6C7E"/>
    <w:rsid w:val="004F43E6"/>
    <w:rsid w:val="00547B58"/>
    <w:rsid w:val="005E11C2"/>
    <w:rsid w:val="007D695E"/>
    <w:rsid w:val="00807742"/>
    <w:rsid w:val="00866A64"/>
    <w:rsid w:val="008A41B8"/>
    <w:rsid w:val="008F0C83"/>
    <w:rsid w:val="009B367C"/>
    <w:rsid w:val="00B13DB5"/>
    <w:rsid w:val="00B73A0B"/>
    <w:rsid w:val="00BD4580"/>
    <w:rsid w:val="00CC118D"/>
    <w:rsid w:val="00DD7D95"/>
    <w:rsid w:val="00F464A6"/>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A4568"/>
  <w15:chartTrackingRefBased/>
  <w15:docId w15:val="{A43873A9-14DC-4581-8E3C-CE407DA63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F0C8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7D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5</Pages>
  <Words>694</Words>
  <Characters>3959</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VRL</dc:creator>
  <cp:keywords/>
  <dc:description/>
  <cp:lastModifiedBy>Volcano TG</cp:lastModifiedBy>
  <cp:revision>12</cp:revision>
  <dcterms:created xsi:type="dcterms:W3CDTF">2023-02-12T23:54:00Z</dcterms:created>
  <dcterms:modified xsi:type="dcterms:W3CDTF">2023-02-20T00:47:00Z</dcterms:modified>
</cp:coreProperties>
</file>