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Methodology &amp; Sprint Plan</w:t>
      </w:r>
    </w:p>
    <w:p>
      <w:pPr>
        <w:pBdr>
          <w:bottom w:val="single" w:color="2E5597" w:sz="8" w:space="8"/>
        </w:pBdr>
        <w:spacing w:after="360"/>
        <w:jc w:val="center"/>
      </w:pPr>
      <w:r>
        <w:rPr>
          <w:rFonts w:ascii="Arial" w:cs="Arial" w:eastAsia="Arial" w:hAnsi="Arial"/>
          <w:color w:val="2E5597"/>
          <w:sz w:val="30"/>
          <w:szCs w:val="30"/>
        </w:rPr>
        <w:t xml:space="preserve">Scrum – Citizen Service Center Management Web System</w:t>
      </w:r>
    </w:p>
    <w:p>
      <w:pPr>
        <w:pStyle w:val="Heading1"/>
      </w:pPr>
      <w:r>
        <w:rPr>
          <w:rFonts w:ascii="Arial" w:cs="Arial" w:eastAsia="Arial" w:hAnsi="Arial"/>
        </w:rPr>
        <w:t xml:space="preserve">1. Adopted Methodology: Scrum</w:t>
      </w:r>
    </w:p>
    <w:p>
      <w:pPr>
        <w:spacing w:after="140" w:line="320"/>
        <w:jc w:val="both"/>
      </w:pPr>
      <w:r>
        <w:rPr>
          <w:rFonts w:ascii="Arial" w:cs="Arial" w:eastAsia="Arial" w:hAnsi="Arial"/>
        </w:rPr>
        <w:t xml:space="preserve">The system is developed using Scrum, an Agile methodology that divides work into fixed time-boxed cycles called sprints. Each sprint produces a working, demonstrable part of the system (Increment).</w:t>
      </w:r>
    </w:p>
    <w:p>
      <w:pPr>
        <w:spacing w:after="140" w:line="320"/>
        <w:jc w:val="both"/>
      </w:pPr>
      <w:r>
        <w:rPr>
          <w:rFonts w:ascii="Arial" w:cs="Arial" w:eastAsia="Arial" w:hAnsi="Arial"/>
          <w:b/>
          <w:bCs/>
        </w:rPr>
        <w:t xml:space="preserve">Reasons for the choice:</w:t>
      </w:r>
    </w:p>
    <w:p>
      <w:pPr>
        <w:pStyle w:val="ListParagraph"/>
        <w:numPr>
          <w:ilvl w:val="0"/>
          <w:numId w:val="2"/>
        </w:numPr>
        <w:spacing w:after="80" w:line="310"/>
        <w:jc w:val="both"/>
      </w:pPr>
      <w:r>
        <w:rPr>
          <w:rFonts w:ascii="Arial" w:cs="Arial" w:eastAsia="Arial" w:hAnsi="Arial"/>
        </w:rPr>
        <w:t xml:space="preserve">The requirements are defined at module level, but their details are completed gradually (use case specifications, diagrams), which suits iterative planning rather than freezing all requirements in advance as in the Waterfall model.</w:t>
      </w:r>
    </w:p>
    <w:p>
      <w:pPr>
        <w:pStyle w:val="ListParagraph"/>
        <w:numPr>
          <w:ilvl w:val="0"/>
          <w:numId w:val="2"/>
        </w:numPr>
        <w:spacing w:after="80" w:line="310"/>
        <w:jc w:val="both"/>
      </w:pPr>
      <w:r>
        <w:rPr>
          <w:rFonts w:ascii="Arial" w:cs="Arial" w:eastAsia="Arial" w:hAnsi="Arial"/>
        </w:rPr>
        <w:t xml:space="preserve">The system can be divided into semi-independent functional modules that can be delivered one after another, each building on the previous ones.</w:t>
      </w:r>
    </w:p>
    <w:p>
      <w:pPr>
        <w:pStyle w:val="ListParagraph"/>
        <w:numPr>
          <w:ilvl w:val="0"/>
          <w:numId w:val="2"/>
        </w:numPr>
        <w:spacing w:after="80" w:line="310"/>
        <w:jc w:val="both"/>
      </w:pPr>
      <w:r>
        <w:rPr>
          <w:rFonts w:ascii="Arial" w:cs="Arial" w:eastAsia="Arial" w:hAnsi="Arial"/>
        </w:rPr>
        <w:t xml:space="preserve">The review at the end of each sprint allows a working output to be shown to the supervisor and priorities to be adjusted early, and it fits the weekly reporting system.</w:t>
      </w:r>
    </w:p>
    <w:p>
      <w:pPr>
        <w:pStyle w:val="ListParagraph"/>
        <w:numPr>
          <w:ilvl w:val="0"/>
          <w:numId w:val="2"/>
        </w:numPr>
        <w:spacing w:after="80" w:line="310"/>
        <w:jc w:val="both"/>
      </w:pPr>
      <w:r>
        <w:rPr>
          <w:rFonts w:ascii="Arial" w:cs="Arial" w:eastAsia="Arial" w:hAnsi="Arial"/>
        </w:rPr>
        <w:t xml:space="preserve">Integration risks (permissions, test payments, email) are discovered early instead of being postponed to the end of the project.</w:t>
      </w:r>
    </w:p>
    <w:p>
      <w:pPr>
        <w:spacing w:after="140" w:line="320"/>
        <w:jc w:val="both"/>
      </w:pPr>
      <w:r>
        <w:rPr>
          <w:rFonts w:ascii="Arial" w:cs="Arial" w:eastAsia="Arial" w:hAnsi="Arial"/>
          <w:b/>
          <w:bCs/>
        </w:rPr>
        <w:t xml:space="preserve">Limits of application:</w:t>
      </w:r>
      <w:r>
        <w:rPr>
          <w:rFonts w:ascii="Arial" w:cs="Arial" w:eastAsia="Arial" w:hAnsi="Arial"/>
        </w:rPr>
        <w:t xml:space="preserve"> This is an </w:t>
      </w:r>
      <w:r>
        <w:rPr>
          <w:rFonts w:ascii="Arial" w:cs="Arial" w:eastAsia="Arial" w:hAnsi="Arial"/>
          <w:b/>
          <w:bCs/>
        </w:rPr>
        <w:t xml:space="preserve">individual</w:t>
      </w:r>
      <w:r>
        <w:rPr>
          <w:rFonts w:ascii="Arial" w:cs="Arial" w:eastAsia="Arial" w:hAnsi="Arial"/>
        </w:rPr>
        <w:t xml:space="preserve"> graduation project carried out by a single student, with no team or colleagues and no actual external client. Scrum is therefore applied in an adapted individual form (Solo Scrum): it keeps the sprints, artifacts and periodic reviews, and replaces group meetings with documented individual practices.</w:t>
      </w:r>
    </w:p>
    <w:p>
      <w:pPr>
        <w:pStyle w:val="Heading1"/>
      </w:pPr>
      <w:r>
        <w:rPr>
          <w:rFonts w:ascii="Arial" w:cs="Arial" w:eastAsia="Arial" w:hAnsi="Arial"/>
        </w:rPr>
        <w:t xml:space="preserve">2. Scrum Roles in the Project</w:t>
      </w:r>
    </w:p>
    <w:p>
      <w:pPr>
        <w:spacing w:after="140" w:line="320"/>
        <w:jc w:val="both"/>
      </w:pPr>
      <w:r>
        <w:rPr>
          <w:rFonts w:ascii="Arial" w:cs="Arial" w:eastAsia="Arial" w:hAnsi="Arial"/>
        </w:rPr>
        <w:t xml:space="preserve">The student holds all three roles since there is no team, and the academic supervisor takes part as a stakeholder who reviews the outputs:</w:t>
      </w:r>
    </w:p>
    <w:p>
      <w:pPr>
        <w:pStyle w:val="ListParagraph"/>
        <w:numPr>
          <w:ilvl w:val="0"/>
          <w:numId w:val="2"/>
        </w:numPr>
        <w:spacing w:after="80" w:line="310"/>
        <w:jc w:val="both"/>
      </w:pPr>
      <w:r>
        <w:rPr>
          <w:rFonts w:ascii="Arial" w:cs="Arial" w:eastAsia="Arial" w:hAnsi="Arial"/>
          <w:b/>
          <w:bCs/>
        </w:rPr>
        <w:t xml:space="preserve">Product Owner:</w:t>
      </w:r>
      <w:r>
        <w:rPr>
          <w:rFonts w:ascii="Arial" w:cs="Arial" w:eastAsia="Arial" w:hAnsi="Arial"/>
        </w:rPr>
        <w:t xml:space="preserve"> the student. Orders the requirements backlog by priority and decides the content of each sprint, guided by the supervisor's feedback.</w:t>
      </w:r>
    </w:p>
    <w:p>
      <w:pPr>
        <w:pStyle w:val="ListParagraph"/>
        <w:numPr>
          <w:ilvl w:val="0"/>
          <w:numId w:val="2"/>
        </w:numPr>
        <w:spacing w:after="80" w:line="310"/>
        <w:jc w:val="both"/>
      </w:pPr>
      <w:r>
        <w:rPr>
          <w:rFonts w:ascii="Arial" w:cs="Arial" w:eastAsia="Arial" w:hAnsi="Arial"/>
          <w:b/>
          <w:bCs/>
        </w:rPr>
        <w:t xml:space="preserve">Scrum Master:</w:t>
      </w:r>
      <w:r>
        <w:rPr>
          <w:rFonts w:ascii="Arial" w:cs="Arial" w:eastAsia="Arial" w:hAnsi="Arial"/>
        </w:rPr>
        <w:t xml:space="preserve"> the student. Respects the sprint time-boxes and the Definition of Done, and records and resolves impediments.</w:t>
      </w:r>
    </w:p>
    <w:p>
      <w:pPr>
        <w:pStyle w:val="ListParagraph"/>
        <w:numPr>
          <w:ilvl w:val="0"/>
          <w:numId w:val="2"/>
        </w:numPr>
        <w:spacing w:after="80" w:line="310"/>
        <w:jc w:val="both"/>
      </w:pPr>
      <w:r>
        <w:rPr>
          <w:rFonts w:ascii="Arial" w:cs="Arial" w:eastAsia="Arial" w:hAnsi="Arial"/>
          <w:b/>
          <w:bCs/>
        </w:rPr>
        <w:t xml:space="preserve">Development Team:</w:t>
      </w:r>
      <w:r>
        <w:rPr>
          <w:rFonts w:ascii="Arial" w:cs="Arial" w:eastAsia="Arial" w:hAnsi="Arial"/>
        </w:rPr>
        <w:t xml:space="preserve"> the student. Carries out analysis, design, programming and testing.</w:t>
      </w:r>
    </w:p>
    <w:p>
      <w:pPr>
        <w:pStyle w:val="ListParagraph"/>
        <w:numPr>
          <w:ilvl w:val="0"/>
          <w:numId w:val="2"/>
        </w:numPr>
        <w:spacing w:after="80" w:line="310"/>
        <w:jc w:val="both"/>
      </w:pPr>
      <w:r>
        <w:rPr>
          <w:rFonts w:ascii="Arial" w:cs="Arial" w:eastAsia="Arial" w:hAnsi="Arial"/>
          <w:b/>
          <w:bCs/>
        </w:rPr>
        <w:t xml:space="preserve">Stakeholder:</w:t>
      </w:r>
      <w:r>
        <w:rPr>
          <w:rFonts w:ascii="Arial" w:cs="Arial" w:eastAsia="Arial" w:hAnsi="Arial"/>
        </w:rPr>
        <w:t xml:space="preserve"> the academic supervisor. Follows progress through the weekly reports, reviews each sprint's output and guides the priorities.</w:t>
      </w:r>
    </w:p>
    <w:p>
      <w:pPr>
        <w:spacing w:after="140" w:line="320"/>
        <w:jc w:val="both"/>
      </w:pPr>
      <w:r>
        <w:rPr>
          <w:rFonts w:ascii="Arial" w:cs="Arial" w:eastAsia="Arial" w:hAnsi="Arial"/>
          <w:b/>
          <w:bCs/>
        </w:rPr>
        <w:t xml:space="preserve">Risk of the individual role:</w:t>
      </w:r>
      <w:r>
        <w:rPr>
          <w:rFonts w:ascii="Arial" w:cs="Arial" w:eastAsia="Arial" w:hAnsi="Arial"/>
        </w:rPr>
        <w:t xml:space="preserve"> the absence of the peer review a team normally provides. This is partly compensated by strict adherence to the Definition of Done, testing before any requirement is considered done, and the supervisor's periodic review.</w:t>
      </w:r>
    </w:p>
    <w:p>
      <w:pPr>
        <w:pStyle w:val="Heading1"/>
      </w:pPr>
      <w:r>
        <w:rPr>
          <w:rFonts w:ascii="Arial" w:cs="Arial" w:eastAsia="Arial" w:hAnsi="Arial"/>
        </w:rPr>
        <w:t xml:space="preserve">3. Artifacts and Events</w:t>
      </w:r>
    </w:p>
    <w:p>
      <w:pPr>
        <w:pStyle w:val="Heading2"/>
      </w:pPr>
      <w:r>
        <w:rPr>
          <w:rFonts w:ascii="Arial" w:cs="Arial" w:eastAsia="Arial" w:hAnsi="Arial"/>
        </w:rPr>
        <w:t xml:space="preserve">Artifacts</w:t>
      </w:r>
    </w:p>
    <w:p>
      <w:pPr>
        <w:pStyle w:val="ListParagraph"/>
        <w:numPr>
          <w:ilvl w:val="0"/>
          <w:numId w:val="2"/>
        </w:numPr>
        <w:spacing w:after="80" w:line="310"/>
        <w:jc w:val="both"/>
      </w:pPr>
      <w:r>
        <w:rPr>
          <w:rFonts w:ascii="Arial" w:cs="Arial" w:eastAsia="Arial" w:hAnsi="Arial"/>
          <w:b/>
          <w:bCs/>
        </w:rPr>
        <w:t xml:space="preserve">Product Backlog:</w:t>
      </w:r>
      <w:r>
        <w:rPr>
          <w:rFonts w:ascii="Arial" w:cs="Arial" w:eastAsia="Arial" w:hAnsi="Arial"/>
        </w:rPr>
        <w:t xml:space="preserve"> the detailed functional requirements listed in the "Functional Requirements" document, ordered by priority.</w:t>
      </w:r>
    </w:p>
    <w:p>
      <w:pPr>
        <w:pStyle w:val="ListParagraph"/>
        <w:numPr>
          <w:ilvl w:val="0"/>
          <w:numId w:val="2"/>
        </w:numPr>
        <w:spacing w:after="80" w:line="310"/>
        <w:jc w:val="both"/>
      </w:pPr>
      <w:r>
        <w:rPr>
          <w:rFonts w:ascii="Arial" w:cs="Arial" w:eastAsia="Arial" w:hAnsi="Arial"/>
          <w:b/>
          <w:bCs/>
        </w:rPr>
        <w:t xml:space="preserve">Sprint Backlog:</w:t>
      </w:r>
      <w:r>
        <w:rPr>
          <w:rFonts w:ascii="Arial" w:cs="Arial" w:eastAsia="Arial" w:hAnsi="Arial"/>
        </w:rPr>
        <w:t xml:space="preserve"> the requirements allocated to each sprint in this document, broken down into technical tasks during sprint planning.</w:t>
      </w:r>
    </w:p>
    <w:p>
      <w:pPr>
        <w:pStyle w:val="ListParagraph"/>
        <w:numPr>
          <w:ilvl w:val="0"/>
          <w:numId w:val="2"/>
        </w:numPr>
        <w:spacing w:after="80" w:line="310"/>
        <w:jc w:val="both"/>
      </w:pPr>
      <w:r>
        <w:rPr>
          <w:rFonts w:ascii="Arial" w:cs="Arial" w:eastAsia="Arial" w:hAnsi="Arial"/>
          <w:b/>
          <w:bCs/>
        </w:rPr>
        <w:t xml:space="preserve">Increment:</w:t>
      </w:r>
      <w:r>
        <w:rPr>
          <w:rFonts w:ascii="Arial" w:cs="Arial" w:eastAsia="Arial" w:hAnsi="Arial"/>
        </w:rPr>
        <w:t xml:space="preserve"> the working version of the system at the end of each sprint, including everything completed in previous sprints.</w:t>
      </w:r>
    </w:p>
    <w:p>
      <w:pPr>
        <w:pStyle w:val="ListParagraph"/>
        <w:numPr>
          <w:ilvl w:val="0"/>
          <w:numId w:val="2"/>
        </w:numPr>
        <w:spacing w:after="80" w:line="310"/>
        <w:jc w:val="both"/>
      </w:pPr>
      <w:r>
        <w:rPr>
          <w:rFonts w:ascii="Arial" w:cs="Arial" w:eastAsia="Arial" w:hAnsi="Arial"/>
          <w:b/>
          <w:bCs/>
        </w:rPr>
        <w:t xml:space="preserve">Task Board:</w:t>
      </w:r>
      <w:r>
        <w:rPr>
          <w:rFonts w:ascii="Arial" w:cs="Arial" w:eastAsia="Arial" w:hAnsi="Arial"/>
        </w:rPr>
        <w:t xml:space="preserve"> a three-column board (To Do, In Progress, Done) on which the student follows the sprint tasks.</w:t>
      </w:r>
    </w:p>
    <w:p>
      <w:pPr>
        <w:pStyle w:val="Heading2"/>
      </w:pPr>
      <w:r>
        <w:rPr>
          <w:rFonts w:ascii="Arial" w:cs="Arial" w:eastAsia="Arial" w:hAnsi="Arial"/>
        </w:rPr>
        <w:t xml:space="preserve">Events in Their Individual Form</w:t>
      </w:r>
    </w:p>
    <w:p>
      <w:pPr>
        <w:pStyle w:val="ListParagraph"/>
        <w:numPr>
          <w:ilvl w:val="0"/>
          <w:numId w:val="2"/>
        </w:numPr>
        <w:spacing w:after="80" w:line="310"/>
        <w:jc w:val="both"/>
      </w:pPr>
      <w:r>
        <w:rPr>
          <w:rFonts w:ascii="Arial" w:cs="Arial" w:eastAsia="Arial" w:hAnsi="Arial"/>
          <w:b/>
          <w:bCs/>
        </w:rPr>
        <w:t xml:space="preserve">Sprint Planning:</w:t>
      </w:r>
      <w:r>
        <w:rPr>
          <w:rFonts w:ascii="Arial" w:cs="Arial" w:eastAsia="Arial" w:hAnsi="Arial"/>
        </w:rPr>
        <w:t xml:space="preserve"> at the start of each sprint the student selects its requirements, breaks them into tasks and estimates their effort.</w:t>
      </w:r>
    </w:p>
    <w:p>
      <w:pPr>
        <w:pStyle w:val="ListParagraph"/>
        <w:numPr>
          <w:ilvl w:val="0"/>
          <w:numId w:val="2"/>
        </w:numPr>
        <w:spacing w:after="80" w:line="310"/>
        <w:jc w:val="both"/>
      </w:pPr>
      <w:r>
        <w:rPr>
          <w:rFonts w:ascii="Arial" w:cs="Arial" w:eastAsia="Arial" w:hAnsi="Arial"/>
          <w:b/>
          <w:bCs/>
        </w:rPr>
        <w:t xml:space="preserve">Daily Scrum:</w:t>
      </w:r>
      <w:r>
        <w:rPr>
          <w:rFonts w:ascii="Arial" w:cs="Arial" w:eastAsia="Arial" w:hAnsi="Arial"/>
        </w:rPr>
        <w:t xml:space="preserve"> instead of a group meeting, a short daily log in which the student records what was done, what is next and any impediments.</w:t>
      </w:r>
    </w:p>
    <w:p>
      <w:pPr>
        <w:pStyle w:val="ListParagraph"/>
        <w:numPr>
          <w:ilvl w:val="0"/>
          <w:numId w:val="2"/>
        </w:numPr>
        <w:spacing w:after="80" w:line="310"/>
        <w:jc w:val="both"/>
      </w:pPr>
      <w:r>
        <w:rPr>
          <w:rFonts w:ascii="Arial" w:cs="Arial" w:eastAsia="Arial" w:hAnsi="Arial"/>
          <w:b/>
          <w:bCs/>
        </w:rPr>
        <w:t xml:space="preserve">Sprint Review:</w:t>
      </w:r>
      <w:r>
        <w:rPr>
          <w:rFonts w:ascii="Arial" w:cs="Arial" w:eastAsia="Arial" w:hAnsi="Arial"/>
        </w:rPr>
        <w:t xml:space="preserve"> the working increment is presented to the supervisor and documented in the weekly report.</w:t>
      </w:r>
    </w:p>
    <w:p>
      <w:pPr>
        <w:pStyle w:val="ListParagraph"/>
        <w:numPr>
          <w:ilvl w:val="0"/>
          <w:numId w:val="2"/>
        </w:numPr>
        <w:spacing w:after="80" w:line="310"/>
        <w:jc w:val="both"/>
      </w:pPr>
      <w:r>
        <w:rPr>
          <w:rFonts w:ascii="Arial" w:cs="Arial" w:eastAsia="Arial" w:hAnsi="Arial"/>
          <w:b/>
          <w:bCs/>
        </w:rPr>
        <w:t xml:space="preserve">Sprint Retrospective:</w:t>
      </w:r>
      <w:r>
        <w:rPr>
          <w:rFonts w:ascii="Arial" w:cs="Arial" w:eastAsia="Arial" w:hAnsi="Arial"/>
        </w:rPr>
        <w:t xml:space="preserve"> a written self-review at the end of the sprint: what worked, what stalled and what to change in the next sprint.</w:t>
      </w:r>
    </w:p>
    <w:p>
      <w:pPr>
        <w:pStyle w:val="Heading2"/>
      </w:pPr>
      <w:r>
        <w:rPr>
          <w:rFonts w:ascii="Arial" w:cs="Arial" w:eastAsia="Arial" w:hAnsi="Arial"/>
        </w:rPr>
        <w:t xml:space="preserve">Definition of Done</w:t>
      </w:r>
    </w:p>
    <w:p>
      <w:pPr>
        <w:spacing w:after="140" w:line="320"/>
        <w:jc w:val="both"/>
      </w:pPr>
      <w:r>
        <w:rPr>
          <w:rFonts w:ascii="Arial" w:cs="Arial" w:eastAsia="Arial" w:hAnsi="Arial"/>
        </w:rPr>
        <w:t xml:space="preserve">A requirement is considered done only when the following conditions are met:</w:t>
      </w:r>
    </w:p>
    <w:p>
      <w:pPr>
        <w:pStyle w:val="ListParagraph"/>
        <w:numPr>
          <w:ilvl w:val="0"/>
          <w:numId w:val="2"/>
        </w:numPr>
        <w:spacing w:after="80" w:line="310"/>
        <w:jc w:val="both"/>
      </w:pPr>
      <w:r>
        <w:rPr>
          <w:rFonts w:ascii="Arial" w:cs="Arial" w:eastAsia="Arial" w:hAnsi="Arial"/>
        </w:rPr>
        <w:t xml:space="preserve">It is fully implemented on the front end and the server according to its description in the requirements document.</w:t>
      </w:r>
    </w:p>
    <w:p>
      <w:pPr>
        <w:pStyle w:val="ListParagraph"/>
        <w:numPr>
          <w:ilvl w:val="0"/>
          <w:numId w:val="2"/>
        </w:numPr>
        <w:spacing w:after="80" w:line="310"/>
        <w:jc w:val="both"/>
      </w:pPr>
      <w:r>
        <w:rPr>
          <w:rFonts w:ascii="Arial" w:cs="Arial" w:eastAsia="Arial" w:hAnsi="Arial"/>
        </w:rPr>
        <w:t xml:space="preserve">Permission restrictions and department isolation are enforced on the server.</w:t>
      </w:r>
    </w:p>
    <w:p>
      <w:pPr>
        <w:pStyle w:val="ListParagraph"/>
        <w:numPr>
          <w:ilvl w:val="0"/>
          <w:numId w:val="2"/>
        </w:numPr>
        <w:spacing w:after="80" w:line="310"/>
        <w:jc w:val="both"/>
      </w:pPr>
      <w:r>
        <w:rPr>
          <w:rFonts w:ascii="Arial" w:cs="Arial" w:eastAsia="Arial" w:hAnsi="Arial"/>
        </w:rPr>
        <w:t xml:space="preserve">It has been tested successfully, including rejection cases and invalid input.</w:t>
      </w:r>
    </w:p>
    <w:p>
      <w:pPr>
        <w:pStyle w:val="ListParagraph"/>
        <w:numPr>
          <w:ilvl w:val="0"/>
          <w:numId w:val="2"/>
        </w:numPr>
        <w:spacing w:after="80" w:line="310"/>
        <w:jc w:val="both"/>
      </w:pPr>
      <w:r>
        <w:rPr>
          <w:rFonts w:ascii="Arial" w:cs="Arial" w:eastAsia="Arial" w:hAnsi="Arial"/>
        </w:rPr>
        <w:t xml:space="preserve">It has been merged into the main branch without breaking the functions of previous sprints.</w:t>
      </w:r>
    </w:p>
    <w:p>
      <w:pPr>
        <w:pStyle w:val="ListParagraph"/>
        <w:numPr>
          <w:ilvl w:val="0"/>
          <w:numId w:val="2"/>
        </w:numPr>
        <w:spacing w:after="80" w:line="310"/>
        <w:jc w:val="both"/>
      </w:pPr>
      <w:r>
        <w:rPr>
          <w:rFonts w:ascii="Arial" w:cs="Arial" w:eastAsia="Arial" w:hAnsi="Arial"/>
        </w:rPr>
        <w:t xml:space="preserve">The related documents (use case specifications and diagrams) have been updated where needed.</w:t>
      </w:r>
    </w:p>
    <w:p>
      <w:pPr>
        <w:pStyle w:val="Heading1"/>
      </w:pPr>
      <w:r>
        <w:rPr>
          <w:rFonts w:ascii="Arial" w:cs="Arial" w:eastAsia="Arial" w:hAnsi="Arial"/>
        </w:rPr>
        <w:t xml:space="preserve">4. Requirements Distribution Summary</w:t>
      </w:r>
    </w:p>
    <w:p>
      <w:pPr>
        <w:spacing w:after="140" w:line="320"/>
        <w:jc w:val="both"/>
      </w:pPr>
      <w:r>
        <w:rPr>
          <w:rFonts w:ascii="Arial" w:cs="Arial" w:eastAsia="Arial" w:hAnsi="Arial"/>
        </w:rPr>
        <w:t xml:space="preserve">All detailed functional requirements (96) are distributed over 5 sprints, each requirement belonging to exactly one sprint. The order respects the dependency of each sprint on the previous 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406"/>
        <w:gridCol w:w="1300"/>
        <w:gridCol w:w="1300"/>
        <w:gridCol w:w="1300"/>
        <w:gridCol w:w="1300"/>
      </w:tblGrid>
      <w:tr>
        <w:trPr>
          <w:tblHeader/>
        </w:trPr>
        <w:tc>
          <w:tcPr>
            <w:tcW w:type="dxa" w:w="9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Sprint</w:t>
            </w:r>
          </w:p>
        </w:tc>
        <w:tc>
          <w:tcPr>
            <w:tcW w:type="dxa" w:w="340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Name</w:t>
            </w:r>
          </w:p>
        </w:tc>
        <w:tc>
          <w:tcPr>
            <w:tcW w:type="dxa" w:w="13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Requirements</w:t>
            </w:r>
          </w:p>
        </w:tc>
        <w:tc>
          <w:tcPr>
            <w:tcW w:type="dxa" w:w="13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High</w:t>
            </w:r>
          </w:p>
        </w:tc>
        <w:tc>
          <w:tcPr>
            <w:tcW w:type="dxa" w:w="13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Medium</w:t>
            </w:r>
          </w:p>
        </w:tc>
        <w:tc>
          <w:tcPr>
            <w:tcW w:type="dxa" w:w="13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Low</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1</w:t>
            </w:r>
          </w:p>
        </w:tc>
        <w:tc>
          <w:tcPr>
            <w:tcW w:type="dxa" w:w="34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Account &amp; Access Management</w:t>
            </w:r>
          </w:p>
        </w:tc>
        <w:tc>
          <w:tcPr>
            <w:tcW w:type="dxa" w:w="13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28</w:t>
            </w:r>
          </w:p>
        </w:tc>
        <w:tc>
          <w:tcPr>
            <w:tcW w:type="dxa" w:w="13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16</w:t>
            </w:r>
          </w:p>
        </w:tc>
        <w:tc>
          <w:tcPr>
            <w:tcW w:type="dxa" w:w="13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9</w:t>
            </w:r>
          </w:p>
        </w:tc>
        <w:tc>
          <w:tcPr>
            <w:tcW w:type="dxa" w:w="13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3</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2</w:t>
            </w:r>
          </w:p>
        </w:tc>
        <w:tc>
          <w:tcPr>
            <w:tcW w:type="dxa" w:w="34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Service Builder &amp; Request Decisions</w:t>
            </w:r>
          </w:p>
        </w:tc>
        <w:tc>
          <w:tcPr>
            <w:tcW w:type="dxa" w:w="13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18</w:t>
            </w:r>
          </w:p>
        </w:tc>
        <w:tc>
          <w:tcPr>
            <w:tcW w:type="dxa" w:w="13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13</w:t>
            </w:r>
          </w:p>
        </w:tc>
        <w:tc>
          <w:tcPr>
            <w:tcW w:type="dxa" w:w="13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3</w:t>
            </w:r>
          </w:p>
        </w:tc>
        <w:tc>
          <w:tcPr>
            <w:tcW w:type="dxa" w:w="13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2</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3</w:t>
            </w:r>
          </w:p>
        </w:tc>
        <w:tc>
          <w:tcPr>
            <w:tcW w:type="dxa" w:w="34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Submission, Payments &amp; Archiving</w:t>
            </w:r>
          </w:p>
        </w:tc>
        <w:tc>
          <w:tcPr>
            <w:tcW w:type="dxa" w:w="13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19</w:t>
            </w:r>
          </w:p>
        </w:tc>
        <w:tc>
          <w:tcPr>
            <w:tcW w:type="dxa" w:w="13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12</w:t>
            </w:r>
          </w:p>
        </w:tc>
        <w:tc>
          <w:tcPr>
            <w:tcW w:type="dxa" w:w="13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4</w:t>
            </w:r>
          </w:p>
        </w:tc>
        <w:tc>
          <w:tcPr>
            <w:tcW w:type="dxa" w:w="13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3</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4</w:t>
            </w:r>
          </w:p>
        </w:tc>
        <w:tc>
          <w:tcPr>
            <w:tcW w:type="dxa" w:w="34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Assignment, Tracking &amp; Notifications</w:t>
            </w:r>
          </w:p>
        </w:tc>
        <w:tc>
          <w:tcPr>
            <w:tcW w:type="dxa" w:w="13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12</w:t>
            </w:r>
          </w:p>
        </w:tc>
        <w:tc>
          <w:tcPr>
            <w:tcW w:type="dxa" w:w="13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6</w:t>
            </w:r>
          </w:p>
        </w:tc>
        <w:tc>
          <w:tcPr>
            <w:tcW w:type="dxa" w:w="13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4</w:t>
            </w:r>
          </w:p>
        </w:tc>
        <w:tc>
          <w:tcPr>
            <w:tcW w:type="dxa" w:w="13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2</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5</w:t>
            </w:r>
          </w:p>
        </w:tc>
        <w:tc>
          <w:tcPr>
            <w:tcW w:type="dxa" w:w="34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Feedback, Complaints &amp; Performance Reporting</w:t>
            </w:r>
          </w:p>
        </w:tc>
        <w:tc>
          <w:tcPr>
            <w:tcW w:type="dxa" w:w="13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19</w:t>
            </w:r>
          </w:p>
        </w:tc>
        <w:tc>
          <w:tcPr>
            <w:tcW w:type="dxa" w:w="13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13</w:t>
            </w:r>
          </w:p>
        </w:tc>
        <w:tc>
          <w:tcPr>
            <w:tcW w:type="dxa" w:w="13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4</w:t>
            </w:r>
          </w:p>
        </w:tc>
        <w:tc>
          <w:tcPr>
            <w:tcW w:type="dxa" w:w="13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2</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p>
        </w:tc>
        <w:tc>
          <w:tcPr>
            <w:tcW w:type="dxa" w:w="3406"/>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Total</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96</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60</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24</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center"/>
            </w:pPr>
            <w:r>
              <w:rPr>
                <w:rFonts w:ascii="Arial" w:cs="Arial" w:eastAsia="Arial" w:hAnsi="Arial"/>
                <w:b/>
                <w:bCs/>
                <w:sz w:val="18"/>
                <w:szCs w:val="18"/>
              </w:rPr>
              <w:t xml:space="preserve">12</w:t>
            </w:r>
          </w:p>
        </w:tc>
      </w:tr>
    </w:tbl>
    <w:p>
      <w:pPr>
        <w:spacing w:after="140" w:line="320"/>
        <w:jc w:val="both"/>
      </w:pPr>
    </w:p>
    <w:p>
      <w:pPr>
        <w:spacing w:after="140" w:line="320"/>
        <w:jc w:val="both"/>
      </w:pPr>
      <w:r>
        <w:rPr>
          <w:rFonts w:ascii="Arial" w:cs="Arial" w:eastAsia="Arial" w:hAnsi="Arial"/>
          <w:b/>
          <w:bCs/>
        </w:rPr>
        <w:t xml:space="preserve">Notes on the distribution:</w:t>
      </w:r>
    </w:p>
    <w:p>
      <w:pPr>
        <w:pStyle w:val="ListParagraph"/>
        <w:numPr>
          <w:ilvl w:val="0"/>
          <w:numId w:val="2"/>
        </w:numPr>
        <w:spacing w:after="80" w:line="310"/>
        <w:jc w:val="both"/>
      </w:pPr>
      <w:r>
        <w:rPr>
          <w:rFonts w:ascii="Arial" w:cs="Arial" w:eastAsia="Arial" w:hAnsi="Arial"/>
        </w:rPr>
        <w:t xml:space="preserve">The first sprint is the largest (28 requirements) because it builds the foundation the other modules depend on: accounts, departments, roles and data isolation. Its low-priority requirements can be moved to the end of the sprint during planning.</w:t>
      </w:r>
    </w:p>
    <w:p>
      <w:pPr>
        <w:pStyle w:val="ListParagraph"/>
        <w:numPr>
          <w:ilvl w:val="0"/>
          <w:numId w:val="2"/>
        </w:numPr>
        <w:spacing w:after="80" w:line="310"/>
        <w:jc w:val="both"/>
      </w:pPr>
      <w:r>
        <w:rPr>
          <w:rFonts w:ascii="Arial" w:cs="Arial" w:eastAsia="Arial" w:hAnsi="Arial"/>
        </w:rPr>
        <w:t xml:space="preserve">The request assignment sprint and the status tracking and notifications sprint were merged into Sprint 4 (12 requirements) because each had few requirements and they are closely related: both work on the request life cycle after submission.</w:t>
      </w:r>
    </w:p>
    <w:p>
      <w:pPr>
        <w:pStyle w:val="ListParagraph"/>
        <w:numPr>
          <w:ilvl w:val="0"/>
          <w:numId w:val="2"/>
        </w:numPr>
        <w:spacing w:after="80" w:line="310"/>
        <w:jc w:val="both"/>
      </w:pPr>
      <w:r>
        <w:rPr>
          <w:rFonts w:ascii="Arial" w:cs="Arial" w:eastAsia="Arial" w:hAnsi="Arial"/>
        </w:rPr>
        <w:t xml:space="preserve">The development sprints are preceded by a preparation sprint (Sprint 0 – Project Preparation &amp; Analysis) covering project analysis, preparing the product backlog, choosing the methodology and defining the architecture and technologies, so that the development sprints start directly with analysis and design, development and testing.</w:t>
      </w:r>
    </w:p>
    <w:p>
      <w:pPr>
        <w:pStyle w:val="ListParagraph"/>
        <w:numPr>
          <w:ilvl w:val="0"/>
          <w:numId w:val="2"/>
        </w:numPr>
        <w:spacing w:after="80" w:line="310"/>
        <w:jc w:val="both"/>
      </w:pPr>
      <w:r>
        <w:rPr>
          <w:rFonts w:ascii="Arial" w:cs="Arial" w:eastAsia="Arial" w:hAnsi="Arial"/>
        </w:rPr>
        <w:t xml:space="preserve">The request decisions in Sprint 2 are built as a state machine and tested on sample requests before request submission is completed in Sprint 3.</w:t>
      </w:r>
    </w:p>
    <w:p>
      <w:pPr>
        <w:pStyle w:val="ListParagraph"/>
        <w:numPr>
          <w:ilvl w:val="0"/>
          <w:numId w:val="2"/>
        </w:numPr>
        <w:spacing w:after="80" w:line="310"/>
        <w:jc w:val="both"/>
      </w:pPr>
      <w:r>
        <w:rPr>
          <w:rFonts w:ascii="Arial" w:cs="Arial" w:eastAsia="Arial" w:hAnsi="Arial"/>
        </w:rPr>
        <w:t xml:space="preserve">Requirements not named by any sprint title (payment, indicators, logs, settings) were allocated according to their functional relationship: payment with request submission, the log structure with the foundation, and log and indicator views with oversight and action-taking.</w:t>
      </w:r>
    </w:p>
    <w:p>
      <w:pPr>
        <w:pStyle w:val="Heading1"/>
        <w:pageBreakBefore/>
      </w:pPr>
      <w:r>
        <w:rPr>
          <w:rFonts w:ascii="Arial" w:cs="Arial" w:eastAsia="Arial" w:hAnsi="Arial"/>
        </w:rPr>
        <w:t xml:space="preserve">Sprint 1 – Account &amp; Access Management</w:t>
      </w:r>
    </w:p>
    <w:p>
      <w:pPr>
        <w:spacing w:after="140" w:line="320"/>
        <w:jc w:val="both"/>
      </w:pPr>
      <w:r>
        <w:rPr>
          <w:rFonts w:ascii="Arial" w:cs="Arial" w:eastAsia="Arial" w:hAnsi="Arial"/>
          <w:b/>
          <w:bCs/>
        </w:rPr>
        <w:t xml:space="preserve">Goal:</w:t>
      </w:r>
      <w:r>
        <w:rPr>
          <w:rFonts w:ascii="Arial" w:cs="Arial" w:eastAsia="Arial" w:hAnsi="Arial"/>
        </w:rPr>
        <w:t xml:space="preserve"> Build the foundation of the system: accounts and authentication, uploading the citizen's ID card images at registration, dynamic departments, and the four roles with each department's data isolated, plus the activity log structure.</w:t>
      </w:r>
    </w:p>
    <w:p>
      <w:pPr>
        <w:spacing w:after="140" w:line="320"/>
        <w:jc w:val="both"/>
      </w:pPr>
      <w:r>
        <w:rPr>
          <w:rFonts w:ascii="Arial" w:cs="Arial" w:eastAsia="Arial" w:hAnsi="Arial"/>
          <w:b/>
          <w:bCs/>
        </w:rPr>
        <w:t xml:space="preserve">Expected Increment:</w:t>
      </w:r>
      <w:r>
        <w:rPr>
          <w:rFonts w:ascii="Arial" w:cs="Arial" w:eastAsia="Arial" w:hAnsi="Arial"/>
        </w:rPr>
        <w:t xml:space="preserve"> A system working with four roles: the citizen creates an account directly with both ID card images, the System Administrator creates departments and their managers, the Department Manager creates the department's employees, and each user sees only what belongs to their role and department.</w:t>
      </w:r>
    </w:p>
    <w:p>
      <w:pPr>
        <w:spacing w:after="140" w:line="320"/>
        <w:jc w:val="both"/>
      </w:pPr>
      <w:r>
        <w:rPr>
          <w:rFonts w:ascii="Arial" w:cs="Arial" w:eastAsia="Arial" w:hAnsi="Arial"/>
          <w:b/>
          <w:bCs/>
        </w:rPr>
        <w:t xml:space="preserve">Dependencies:</w:t>
      </w:r>
      <w:r>
        <w:rPr>
          <w:rFonts w:ascii="Arial" w:cs="Arial" w:eastAsia="Arial" w:hAnsi="Arial"/>
        </w:rPr>
        <w:t xml:space="preserve"> Does not depend on any sprint. The activity log structure (FR-LOG-01) is built here and linked to request actions when they appear in later sprints.</w:t>
      </w:r>
    </w:p>
    <w:p>
      <w:pPr>
        <w:spacing w:after="140" w:line="320"/>
        <w:jc w:val="both"/>
      </w:pPr>
      <w:r>
        <w:rPr>
          <w:rFonts w:ascii="Arial" w:cs="Arial" w:eastAsia="Arial" w:hAnsi="Arial"/>
          <w:b/>
          <w:bCs/>
        </w:rPr>
        <w:t xml:space="preserve">Number of requirements:</w:t>
      </w:r>
      <w:r>
        <w:rPr>
          <w:rFonts w:ascii="Arial" w:cs="Arial" w:eastAsia="Arial" w:hAnsi="Arial"/>
        </w:rPr>
        <w:t xml:space="preserve"> 28 (High: 16, Medium: 9, Low: 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3556"/>
        <w:gridCol w:w="1500"/>
        <w:gridCol w:w="11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1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Citizen Account Registration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citizen account directly without a verification stage: name, national ID number, email, phone number and password, with both ID card images uploaded. Self-registration is available to citizens only.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In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All users log in with email and password, and each user is directed to the interface of their role.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Out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End and invalidate the user's current session.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Password Reset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Reset a forgotten password directly from the administration panel: the Department Manager for the department's employees, and the System Administrator for Department Managers and citizens. No links or passwords are sent by email.</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Change Password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Change the password from within the account after entering the current password.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Profile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the user's contact details within the fields that may be modified.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Login Attempt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Temporarily lock the account after a specified number of failed login attempts.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FR-VER-01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Upload ID Card Images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front and back images of the personal ID card within the registration form, and store them linked to the account without prior review.</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Basic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Initialize the system on installation with a set of basic departments (such as the Municipality, Traffic and Civil Registry) that can be modified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a complete new department with its name, description and the authority it represents, so that managers can be assigned and its services built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Modify the department's data without affecting its existing services and requests.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Suspend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Suspend the department temporarily so that its services stop accepting new requests while existing requests continue to be processed.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Delete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Delete the department permanently if it has no requests; a department that has requests is archived and hidden instead of being deleted, to preserve the request history.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Assign Department Managers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Assign one or more managers to each department, and add or remove department managers at any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Browse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departments with their managers, number of employees, services and status.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Department Manager Account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Department Manager account directly with an initial password set by the System Administrator, and specify the department the manager belongs to.</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Employee Account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employee account directly with an initial password set by the Department Manager; the employee is automatically linked to the manager's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No Staff Self-Registration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No employee or manager account can be created from the public interface in any way.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Staff Data</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an employee's data by the employee's Department Manager, or by the System Administrator for any employee or Department Manager.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Deactivate Accounts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Deactivate or reactivate an account without deleting its data: the Department Manager for the department's employees, and the System Administrator for all accounts.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Transfer Employee or Manager Between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Transfer an employee or Department Manager from one department to another while keeping their previous work history.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Role-Based Access Control</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Apply four roles (Citizen, Employee, Department Manager, System Administrator) and map every system function to the roles allowed to use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FR-USR-08</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Data Isolation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Restrict everything the Employee and the Department Manager see (requests, services, employees, reports, logs) to their own department, enforced on the server.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FR-USR-09</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Browse Users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list of users with search and filtering: the Department Manager for the department's employees, and the System Administrator for everyone.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Request Actions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Record every action on a request with its performer, time, and the value before and after the change.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Administrative Operations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Record sensitive operations such as creating departments and accounts and modifying permissions and services.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any user, including the System Administrator, from modifying or deleting activity logs.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Center Information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center's name, address and working hours shown to citizens.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bl>
    <w:p>
      <w:pPr>
        <w:pStyle w:val="Heading1"/>
        <w:pageBreakBefore/>
      </w:pPr>
      <w:r>
        <w:rPr>
          <w:rFonts w:ascii="Arial" w:cs="Arial" w:eastAsia="Arial" w:hAnsi="Arial"/>
        </w:rPr>
        <w:t xml:space="preserve">Sprint 2 – Service Builder &amp; Request Decisions</w:t>
      </w:r>
    </w:p>
    <w:p>
      <w:pPr>
        <w:spacing w:after="140" w:line="320"/>
        <w:jc w:val="both"/>
      </w:pPr>
      <w:r>
        <w:rPr>
          <w:rFonts w:ascii="Arial" w:cs="Arial" w:eastAsia="Arial" w:hAnsi="Arial"/>
          <w:b/>
          <w:bCs/>
        </w:rPr>
        <w:t xml:space="preserve">Goal:</w:t>
      </w:r>
      <w:r>
        <w:rPr>
          <w:rFonts w:ascii="Arial" w:cs="Arial" w:eastAsia="Arial" w:hAnsi="Arial"/>
        </w:rPr>
        <w:t xml:space="preserve"> Enable the Department Manager to build the department's transactions dynamically without code and publish them to citizens in the service catalog, and build the logic of the employee's decisions on a request (review with access to the applicant's identity, requesting missing items, justified rejection, completion) within a controlled state machine.</w:t>
      </w:r>
    </w:p>
    <w:p>
      <w:pPr>
        <w:spacing w:after="140" w:line="320"/>
        <w:jc w:val="both"/>
      </w:pPr>
      <w:r>
        <w:rPr>
          <w:rFonts w:ascii="Arial" w:cs="Arial" w:eastAsia="Arial" w:hAnsi="Arial"/>
          <w:b/>
          <w:bCs/>
        </w:rPr>
        <w:t xml:space="preserve">Expected Increment:</w:t>
      </w:r>
      <w:r>
        <w:rPr>
          <w:rFonts w:ascii="Arial" w:cs="Arial" w:eastAsia="Arial" w:hAnsi="Arial"/>
        </w:rPr>
        <w:t xml:space="preserve"> A working service builder for each department, a public service catalog, and a request state machine with its decisions tested on sample requests.</w:t>
      </w:r>
    </w:p>
    <w:p>
      <w:pPr>
        <w:spacing w:after="140" w:line="320"/>
        <w:jc w:val="both"/>
      </w:pPr>
      <w:r>
        <w:rPr>
          <w:rFonts w:ascii="Arial" w:cs="Arial" w:eastAsia="Arial" w:hAnsi="Arial"/>
          <w:b/>
          <w:bCs/>
        </w:rPr>
        <w:t xml:space="preserve">Dependencies:</w:t>
      </w:r>
      <w:r>
        <w:rPr>
          <w:rFonts w:ascii="Arial" w:cs="Arial" w:eastAsia="Arial" w:hAnsi="Arial"/>
        </w:rPr>
        <w:t xml:space="preserve"> Depends on Sprint 1 (departments and the Department Manager and Employee roles). Decisions are built and tested here on sample (seed) requests, and their actual cycle is completed after request submission is built in Sprint 3 and request assignment in Sprint 4.</w:t>
      </w:r>
    </w:p>
    <w:p>
      <w:pPr>
        <w:spacing w:after="140" w:line="320"/>
        <w:jc w:val="both"/>
      </w:pPr>
      <w:r>
        <w:rPr>
          <w:rFonts w:ascii="Arial" w:cs="Arial" w:eastAsia="Arial" w:hAnsi="Arial"/>
          <w:b/>
          <w:bCs/>
        </w:rPr>
        <w:t xml:space="preserve">Number of requirements:</w:t>
      </w:r>
      <w:r>
        <w:rPr>
          <w:rFonts w:ascii="Arial" w:cs="Arial" w:eastAsia="Arial" w:hAnsi="Arial"/>
        </w:rPr>
        <w:t xml:space="preserve"> 18 (High: 13, Medium: 3, Low: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3556"/>
        <w:gridCol w:w="1500"/>
        <w:gridCol w:w="11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1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Add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a new transaction within the department with its name, description and estimated completion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Define Form Fields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Add the service form fields (text, number, date, drop-down list) and specify which are mandatory.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Define Required Attachments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Specify the documents required for each service with the allowed file type and maximum size.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Set Fees and Stamps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service fee and the value of the required stamps, or make the service free of charge.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Modify the service data and requirements without affecting previously submitted requests.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Suspend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Suspend the service temporarily from accepting applications while its existing requests continue to be processed.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Preview Service Form</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form as it will appear to the citizen before publishing the service.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FR-SRV-08</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Supervise Department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Browse the services of all departments and suspend any service when needed.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Display Available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active services classified by department to all visitors and users.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Display Service Details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service's requirements, attachments, fees, completion time and responsible department before starting the application.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Search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Search for a service by name and filter services by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FR-VER-02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Identity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applicant's ID card images to the employees of the relevant department when processing the request, and to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 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Review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 data, attachments, applicant data and ID card images.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Additional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the request to the "Awaiting Documents" status, specifying what is required and why.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Update Request Status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the request between statuses only through the allowed transitions (New, In Progress, Awaiting Documents, Completed, Rejected, Cancelled).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Reject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Reject the request, requiring the employee to state the reason for rejection.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Complete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Close the request as completed, attaching the resulting document or setting an appointment to collect it from the center.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FR-PRC-08</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Internal Notes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Add notes on the request that are visible only to the department's employees, its manager and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bl>
    <w:p>
      <w:pPr>
        <w:pStyle w:val="Heading1"/>
        <w:pageBreakBefore/>
      </w:pPr>
      <w:r>
        <w:rPr>
          <w:rFonts w:ascii="Arial" w:cs="Arial" w:eastAsia="Arial" w:hAnsi="Arial"/>
        </w:rPr>
        <w:t xml:space="preserve">Sprint 3 – Request Submission, Payments &amp; Archiving</w:t>
      </w:r>
    </w:p>
    <w:p>
      <w:pPr>
        <w:spacing w:after="140" w:line="320"/>
        <w:jc w:val="both"/>
      </w:pPr>
      <w:r>
        <w:rPr>
          <w:rFonts w:ascii="Arial" w:cs="Arial" w:eastAsia="Arial" w:hAnsi="Arial"/>
          <w:b/>
          <w:bCs/>
        </w:rPr>
        <w:t xml:space="preserve">Goal:</w:t>
      </w:r>
      <w:r>
        <w:rPr>
          <w:rFonts w:ascii="Arial" w:cs="Arial" w:eastAsia="Arial" w:hAnsi="Arial"/>
        </w:rPr>
        <w:t xml:space="preserve"> Enable the citizen to submit a request by uploading the required documents and paying the fees through Stripe in its test environment, and store requests with their attachments and decisions in an access-controlled electronic archive.</w:t>
      </w:r>
    </w:p>
    <w:p>
      <w:pPr>
        <w:spacing w:after="140" w:line="320"/>
        <w:jc w:val="both"/>
      </w:pPr>
      <w:r>
        <w:rPr>
          <w:rFonts w:ascii="Arial" w:cs="Arial" w:eastAsia="Arial" w:hAnsi="Arial"/>
          <w:b/>
          <w:bCs/>
        </w:rPr>
        <w:t xml:space="preserve">Expected Increment:</w:t>
      </w:r>
      <w:r>
        <w:rPr>
          <w:rFonts w:ascii="Arial" w:cs="Arial" w:eastAsia="Arial" w:hAnsi="Arial"/>
        </w:rPr>
        <w:t xml:space="preserve"> A complete submission cycle: dynamic form, attachment upload with type and size validation, reference number, test payment confirmed by Webhook, and a searchable archive.</w:t>
      </w:r>
    </w:p>
    <w:p>
      <w:pPr>
        <w:spacing w:after="140" w:line="320"/>
        <w:jc w:val="both"/>
      </w:pPr>
      <w:r>
        <w:rPr>
          <w:rFonts w:ascii="Arial" w:cs="Arial" w:eastAsia="Arial" w:hAnsi="Arial"/>
          <w:b/>
          <w:bCs/>
        </w:rPr>
        <w:t xml:space="preserve">Dependencies:</w:t>
      </w:r>
      <w:r>
        <w:rPr>
          <w:rFonts w:ascii="Arial" w:cs="Arial" w:eastAsia="Arial" w:hAnsi="Arial"/>
        </w:rPr>
        <w:t xml:space="preserve"> Depends on Sprint 1 (citizen account) and Sprint 2 (service definition with its attachments and fees).</w:t>
      </w:r>
    </w:p>
    <w:p>
      <w:pPr>
        <w:spacing w:after="140" w:line="320"/>
        <w:jc w:val="both"/>
      </w:pPr>
      <w:r>
        <w:rPr>
          <w:rFonts w:ascii="Arial" w:cs="Arial" w:eastAsia="Arial" w:hAnsi="Arial"/>
          <w:b/>
          <w:bCs/>
        </w:rPr>
        <w:t xml:space="preserve">Number of requirements:</w:t>
      </w:r>
      <w:r>
        <w:rPr>
          <w:rFonts w:ascii="Arial" w:cs="Arial" w:eastAsia="Arial" w:hAnsi="Arial"/>
        </w:rPr>
        <w:t xml:space="preserve"> 19 (High: 12, Medium: 4, Low: 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3556"/>
        <w:gridCol w:w="1500"/>
        <w:gridCol w:w="11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1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Fill In Request Form</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Fill in the fields of the selected service, with validation of mandatory fields and input formats.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Upload Attachments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required documents with validation of their type and size.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Review Request Before Submission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 summary of the request and its attachments to the citizen before final submission.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Generate Reference Number</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Generate a unique reference number for each request when it is submitted.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Route Request to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Automatically link the request to the department that owns the service, so that it appears to that department's employees only.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Save Request as Draft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Save an incomplete request to complete it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My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of the citizen's requests with the status of each.</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FR-REQ-08</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Complete Missing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documents requested by the employee on the same request without submitting a new request.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FR-REQ-09</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Cancel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Cancel the request by the citizen before its processing starts.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 Service Fees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Pay the fees through the Stripe gateway in its test environment (Test Mode) using test cards.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Confirmation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Receive the payment result through a signed Webhook and update the request's payment status automatically.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Link Payment to Processing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processing of a request for a paid service from starting before its fee payment is confirmed.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Records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Keep every payment operation and its status (Pending, Succeeded, Failed, Refunded), linked to the request and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Receipt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an electronic receipt to the citizen after a successful payment.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Fee Refund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Refund the fees when the request is rejected, within the test environment.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Archive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Store completed and rejected requests with their attachments and decisions in the electronic archive.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Search Archive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Search by reference number, citizen name, service or date, within the scope of the user's permissions.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 Department Manager, 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Attachment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Restrict access to uploaded documents to the request owner, the staff of the relevant department and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Integration Settings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payment gateway keys and the mail server details.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bl>
    <w:p>
      <w:pPr>
        <w:pStyle w:val="Heading1"/>
        <w:pageBreakBefore/>
      </w:pPr>
      <w:r>
        <w:rPr>
          <w:rFonts w:ascii="Arial" w:cs="Arial" w:eastAsia="Arial" w:hAnsi="Arial"/>
        </w:rPr>
        <w:t xml:space="preserve">Sprint 4 – Request Assignment, Tracking &amp; Notifications</w:t>
      </w:r>
    </w:p>
    <w:p>
      <w:pPr>
        <w:spacing w:after="140" w:line="320"/>
        <w:jc w:val="both"/>
      </w:pPr>
      <w:r>
        <w:rPr>
          <w:rFonts w:ascii="Arial" w:cs="Arial" w:eastAsia="Arial" w:hAnsi="Arial"/>
          <w:b/>
          <w:bCs/>
        </w:rPr>
        <w:t xml:space="preserve">Goal:</w:t>
      </w:r>
      <w:r>
        <w:rPr>
          <w:rFonts w:ascii="Arial" w:cs="Arial" w:eastAsia="Arial" w:hAnsi="Arial"/>
        </w:rPr>
        <w:t xml:space="preserve"> Deliver each request to the employees of the department that owns the service, enable the employee to take it without conflict and the Department Manager to follow and reassign the department's requests, enable the citizen to track the request by its reference number and timeline, send automatic email notifications on submission and at every status change, and alert the department about overdue requests.</w:t>
      </w:r>
    </w:p>
    <w:p>
      <w:pPr>
        <w:spacing w:after="140" w:line="320"/>
        <w:jc w:val="both"/>
      </w:pPr>
      <w:r>
        <w:rPr>
          <w:rFonts w:ascii="Arial" w:cs="Arial" w:eastAsia="Arial" w:hAnsi="Arial"/>
          <w:b/>
          <w:bCs/>
        </w:rPr>
        <w:t xml:space="preserve">Expected Increment:</w:t>
      </w:r>
      <w:r>
        <w:rPr>
          <w:rFonts w:ascii="Arial" w:cs="Arial" w:eastAsia="Arial" w:hAnsi="Arial"/>
        </w:rPr>
        <w:t xml:space="preserve"> A request inbox per department, taking a request by a single employee, reassignment within the department, System Administrator access to all requests, a tracking page and request timeline, email notifications with editable templates, and overdue alerts.</w:t>
      </w:r>
    </w:p>
    <w:p>
      <w:pPr>
        <w:spacing w:after="140" w:line="320"/>
        <w:jc w:val="both"/>
      </w:pPr>
      <w:r>
        <w:rPr>
          <w:rFonts w:ascii="Arial" w:cs="Arial" w:eastAsia="Arial" w:hAnsi="Arial"/>
          <w:b/>
          <w:bCs/>
        </w:rPr>
        <w:t xml:space="preserve">Dependencies:</w:t>
      </w:r>
      <w:r>
        <w:rPr>
          <w:rFonts w:ascii="Arial" w:cs="Arial" w:eastAsia="Arial" w:hAnsi="Arial"/>
        </w:rPr>
        <w:t xml:space="preserve"> Depends on Sprint 3 (real requests exist) and Sprint 2 (the decisions the employee performs after taking the request, and request status changes).</w:t>
      </w:r>
    </w:p>
    <w:p>
      <w:pPr>
        <w:spacing w:after="140" w:line="320"/>
        <w:jc w:val="both"/>
      </w:pPr>
      <w:r>
        <w:rPr>
          <w:rFonts w:ascii="Arial" w:cs="Arial" w:eastAsia="Arial" w:hAnsi="Arial"/>
          <w:b/>
          <w:bCs/>
        </w:rPr>
        <w:t xml:space="preserve">Number of requirements:</w:t>
      </w:r>
      <w:r>
        <w:rPr>
          <w:rFonts w:ascii="Arial" w:cs="Arial" w:eastAsia="Arial" w:hAnsi="Arial"/>
        </w:rPr>
        <w:t xml:space="preserve"> 12 (High: 6, Medium: 4, Low: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3556"/>
        <w:gridCol w:w="1500"/>
        <w:gridCol w:w="11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1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Department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only the requests received by the employee's department, ordered by age.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Take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Assign the request to the employee when processing starts, to prevent two employees from processing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FR-PRC-09</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Follow Department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department requests, their statuses and the employee responsible for each.</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FR-PRC-10</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Reassign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a request from one employee to another within the same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FR-PRC-11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All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requests of all departments for viewing and oversight without processing them.</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FR-TRK-01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Inquiry by Reference Number</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current status of a request when its reference number is entered from the owner's account.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FR-TRK-02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Timeline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request's stages and the dates of its transitions between statuses.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Submission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Send the citizen an email containing the reference number when the request is submitted.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Status Change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Send the citizen an email at every significant change of the request status.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In-System Notifications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user's notifications inside the account, highlighting unread ones.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Overdue Request Alert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Alert the responsible employee and the Department Manager about requests that have exceeded the estimated completion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Notification Templates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the texts of the email messages sent for each event.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bl>
    <w:p>
      <w:pPr>
        <w:pStyle w:val="Heading1"/>
        <w:pageBreakBefore/>
      </w:pPr>
      <w:r>
        <w:rPr>
          <w:rFonts w:ascii="Arial" w:cs="Arial" w:eastAsia="Arial" w:hAnsi="Arial"/>
        </w:rPr>
        <w:t xml:space="preserve">Sprint 5 – Feedback, Complaints &amp; Performance Reporting</w:t>
      </w:r>
    </w:p>
    <w:p>
      <w:pPr>
        <w:spacing w:after="140" w:line="320"/>
        <w:jc w:val="both"/>
      </w:pPr>
      <w:r>
        <w:rPr>
          <w:rFonts w:ascii="Arial" w:cs="Arial" w:eastAsia="Arial" w:hAnsi="Arial"/>
          <w:b/>
          <w:bCs/>
        </w:rPr>
        <w:t xml:space="preserve">Goal:</w:t>
      </w:r>
      <w:r>
        <w:rPr>
          <w:rFonts w:ascii="Arial" w:cs="Arial" w:eastAsia="Arial" w:hAnsi="Arial"/>
        </w:rPr>
        <w:t xml:space="preserve"> Close the oversight loop: the citizen rates the service and the employee, complaints are routed to the correct administrative level and hidden from the person complained about, and dashboards, reports and activity logs support management in taking action.</w:t>
      </w:r>
    </w:p>
    <w:p>
      <w:pPr>
        <w:spacing w:after="140" w:line="320"/>
        <w:jc w:val="both"/>
      </w:pPr>
      <w:r>
        <w:rPr>
          <w:rFonts w:ascii="Arial" w:cs="Arial" w:eastAsia="Arial" w:hAnsi="Arial"/>
          <w:b/>
          <w:bCs/>
        </w:rPr>
        <w:t xml:space="preserve">Expected Increment:</w:t>
      </w:r>
      <w:r>
        <w:rPr>
          <w:rFonts w:ascii="Arial" w:cs="Arial" w:eastAsia="Arial" w:hAnsi="Arial"/>
        </w:rPr>
        <w:t xml:space="preserve"> A rating and complaint system with a handling workflow, a KPI dashboard for the department and the center, filterable and exportable reports, and activity log views according to permissions.</w:t>
      </w:r>
    </w:p>
    <w:p>
      <w:pPr>
        <w:spacing w:after="140" w:line="320"/>
        <w:jc w:val="both"/>
      </w:pPr>
      <w:r>
        <w:rPr>
          <w:rFonts w:ascii="Arial" w:cs="Arial" w:eastAsia="Arial" w:hAnsi="Arial"/>
          <w:b/>
          <w:bCs/>
        </w:rPr>
        <w:t xml:space="preserve">Dependencies:</w:t>
      </w:r>
      <w:r>
        <w:rPr>
          <w:rFonts w:ascii="Arial" w:cs="Arial" w:eastAsia="Arial" w:hAnsi="Arial"/>
        </w:rPr>
        <w:t xml:space="preserve"> Depends on all previous sprints, since the indicators are calculated from the accumulated request, processing and rating data.</w:t>
      </w:r>
    </w:p>
    <w:p>
      <w:pPr>
        <w:spacing w:after="140" w:line="320"/>
        <w:jc w:val="both"/>
      </w:pPr>
      <w:r>
        <w:rPr>
          <w:rFonts w:ascii="Arial" w:cs="Arial" w:eastAsia="Arial" w:hAnsi="Arial"/>
          <w:b/>
          <w:bCs/>
        </w:rPr>
        <w:t xml:space="preserve">Number of requirements:</w:t>
      </w:r>
      <w:r>
        <w:rPr>
          <w:rFonts w:ascii="Arial" w:cs="Arial" w:eastAsia="Arial" w:hAnsi="Arial"/>
        </w:rPr>
        <w:t xml:space="preserve"> 19 (High: 13, Medium: 4, Low: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3556"/>
        <w:gridCol w:w="1500"/>
        <w:gridCol w:w="11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1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FR-FBK-01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Rate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rates the service and the processing employee after the request is completed (a score from 1 to 5 with an optional comment).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FR-FBK-02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One Rating per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Allow only one rating per completed request and prevent it from being modified after submission.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Submit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Submit a complaint linked to a specific request and the employee responsible for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Route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Route a complaint against an employee to the employee's Department Manager, and a complaint against a Department Manager to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Hide Complaint from Subject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the person complained about from viewing, modifying or deleting the complaint.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Handle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Review the routed complaint, record the action taken and close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 Outcome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Notify the citizen that the complaint has been closed and of the action taken.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 Oversight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Administrator views all complaints and their handling status across all departments.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Request Statistics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department's request counts by status, service and time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Processing Time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Calculate the average request completion time per service and per employee in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Employee Productivity</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number of requests processed by each employee in the department during a specified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Stalled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department requests that are overdue or stuck in one status longer than the allowed limit, with the responsible employee.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FR-KPI-05</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Satisfaction Indicators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average rating and the number of complaints per employee and per service in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FR-KPI-06</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Center-Wide Dashboard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same indicators at the level of the whole center, with a comparison of department performance.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FR-KPI-07</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Revenue Statistics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total (test) fees collected by service, department and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FR-RPT-01</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Filter Reports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Filter reports by period, service and employee, and by department for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FR-RPT-02</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Export Reports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Export reports in PDF or Excel format.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1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FR-LOG-03</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Staff Activity Log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work log of the department's employees, filtered by employee, period and action type.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FR-LOG-04</w:t>
            </w:r>
          </w:p>
        </w:tc>
        <w:tc>
          <w:tcPr>
            <w:tcW w:type="dxa" w:w="20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Comprehensive Log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activity logs of all users in all departments.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1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bl>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&amp; Sprint Plan</dc:title>
  <dc:creator>George Albeir Zalloum</dc:creator>
  <cp:lastModifiedBy>Un-named</cp:lastModifiedBy>
  <cp:revision>1</cp:revision>
  <dcterms:created xsi:type="dcterms:W3CDTF">2026-10-26T15:27:49.087Z</dcterms:created>
  <dcterms:modified xsi:type="dcterms:W3CDTF">2026-10-26T15:27:49.089Z</dcterms:modified>
</cp:coreProperties>
</file>

<file path=docProps/custom.xml><?xml version="1.0" encoding="utf-8"?>
<Properties xmlns="http://schemas.openxmlformats.org/officeDocument/2006/custom-properties" xmlns:vt="http://schemas.openxmlformats.org/officeDocument/2006/docPropsVTypes"/>
</file>