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D664F3" w:rsidP="00D664F3">
      <w:pPr>
        <w:jc w:val="center"/>
        <w:rPr>
          <w:rFonts w:ascii="Arial" w:hAnsi="Arial" w:cs="Arial"/>
          <w:b/>
        </w:rPr>
      </w:pPr>
      <w:r w:rsidRPr="00D664F3">
        <w:rPr>
          <w:rFonts w:ascii="Arial" w:hAnsi="Arial" w:cs="Arial"/>
          <w:b/>
        </w:rPr>
        <w:t xml:space="preserve">I Курс, </w:t>
      </w:r>
      <w:r w:rsidR="00343540">
        <w:rPr>
          <w:rFonts w:ascii="Arial" w:hAnsi="Arial" w:cs="Arial"/>
          <w:b/>
          <w:lang w:val="en-US"/>
        </w:rPr>
        <w:t>2</w:t>
      </w:r>
      <w:r w:rsidRPr="00D664F3">
        <w:rPr>
          <w:rFonts w:ascii="Arial" w:hAnsi="Arial" w:cs="Arial"/>
          <w:b/>
        </w:rPr>
        <w:t xml:space="preserve">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343540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343540" w:rsidRPr="00343540">
        <w:rPr>
          <w:rFonts w:ascii="Arial" w:hAnsi="Arial" w:cs="Arial"/>
          <w:b/>
          <w:sz w:val="28"/>
          <w:szCs w:val="28"/>
        </w:rPr>
        <w:t>INFM256</w:t>
      </w:r>
      <w:r w:rsidR="000D0048" w:rsidRPr="000D0048">
        <w:rPr>
          <w:rFonts w:ascii="Arial" w:hAnsi="Arial" w:cs="Arial"/>
          <w:b/>
          <w:sz w:val="28"/>
          <w:szCs w:val="28"/>
        </w:rPr>
        <w:t xml:space="preserve"> Проект: </w:t>
      </w:r>
      <w:r w:rsidR="00343540" w:rsidRPr="00343540">
        <w:rPr>
          <w:rFonts w:ascii="Arial" w:hAnsi="Arial" w:cs="Arial"/>
          <w:b/>
          <w:sz w:val="28"/>
          <w:szCs w:val="28"/>
        </w:rPr>
        <w:t xml:space="preserve">Информационни системи в </w:t>
      </w:r>
      <w:r w:rsidR="00343540">
        <w:rPr>
          <w:rFonts w:ascii="Arial" w:hAnsi="Arial" w:cs="Arial"/>
          <w:b/>
          <w:sz w:val="28"/>
          <w:szCs w:val="28"/>
        </w:rPr>
        <w:t>Интернет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proofErr w:type="spellStart"/>
      <w:r w:rsidR="000D0048">
        <w:rPr>
          <w:rFonts w:ascii="Arial" w:hAnsi="Arial" w:cs="Arial"/>
          <w:b/>
          <w:sz w:val="28"/>
          <w:szCs w:val="28"/>
        </w:rPr>
        <w:t>Клауд</w:t>
      </w:r>
      <w:proofErr w:type="spellEnd"/>
      <w:r w:rsidR="00AF2D6A">
        <w:rPr>
          <w:rFonts w:ascii="Arial" w:hAnsi="Arial" w:cs="Arial"/>
          <w:b/>
          <w:sz w:val="28"/>
          <w:szCs w:val="28"/>
        </w:rPr>
        <w:t xml:space="preserve"> базирано решение за мениджмънт на портфолио от </w:t>
      </w:r>
      <w:proofErr w:type="spellStart"/>
      <w:r w:rsidR="00AF2D6A">
        <w:rPr>
          <w:rFonts w:ascii="Arial" w:hAnsi="Arial" w:cs="Arial"/>
          <w:b/>
          <w:sz w:val="28"/>
          <w:szCs w:val="28"/>
        </w:rPr>
        <w:t>криптовалути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343540">
        <w:rPr>
          <w:rFonts w:ascii="Arial" w:hAnsi="Arial" w:cs="Arial"/>
        </w:rPr>
        <w:t>21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</w:t>
      </w:r>
      <w:r w:rsidR="00343540">
        <w:rPr>
          <w:rFonts w:ascii="Arial" w:hAnsi="Arial" w:cs="Arial"/>
        </w:rPr>
        <w:t>5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>/</w:t>
      </w:r>
      <w:r w:rsidR="00343540" w:rsidRPr="00343540">
        <w:rPr>
          <w:rFonts w:ascii="Arial" w:hAnsi="Arial" w:cs="Arial"/>
        </w:rPr>
        <w:t xml:space="preserve">ас. д-р </w:t>
      </w:r>
      <w:proofErr w:type="spellStart"/>
      <w:r w:rsidR="00343540" w:rsidRPr="00343540">
        <w:rPr>
          <w:rFonts w:ascii="Arial" w:hAnsi="Arial" w:cs="Arial"/>
        </w:rPr>
        <w:t>Д.Керемедчиев</w:t>
      </w:r>
      <w:proofErr w:type="spellEnd"/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1C3BC0" w:rsidRPr="00181C2A" w:rsidRDefault="001C3BC0" w:rsidP="003A761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866743">
        <w:rPr>
          <w:sz w:val="28"/>
          <w:szCs w:val="28"/>
          <w:lang w:val="en-US"/>
        </w:rPr>
        <w:t xml:space="preserve">Cloud </w:t>
      </w:r>
      <w:r w:rsidR="00866743">
        <w:rPr>
          <w:sz w:val="28"/>
          <w:szCs w:val="28"/>
        </w:rPr>
        <w:t xml:space="preserve">приложение със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 xml:space="preserve">уеб </w:t>
      </w:r>
      <w:r w:rsidR="00866743">
        <w:rPr>
          <w:sz w:val="28"/>
          <w:szCs w:val="28"/>
        </w:rPr>
        <w:t>клиент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>Основната задача, която седи пред проекта е той да бъде ма</w:t>
      </w:r>
      <w:r w:rsidR="00866743">
        <w:rPr>
          <w:sz w:val="28"/>
          <w:szCs w:val="28"/>
        </w:rPr>
        <w:t>ксимално удобен за потребителя,</w:t>
      </w:r>
      <w:r w:rsidR="003F06A0" w:rsidRPr="00181C2A">
        <w:rPr>
          <w:sz w:val="28"/>
          <w:szCs w:val="28"/>
        </w:rPr>
        <w:t xml:space="preserve">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</w:t>
      </w:r>
      <w:r w:rsidR="00866743">
        <w:rPr>
          <w:sz w:val="28"/>
          <w:szCs w:val="28"/>
          <w:lang w:val="en-US"/>
        </w:rPr>
        <w:t xml:space="preserve"> </w:t>
      </w:r>
      <w:r w:rsidR="00866743">
        <w:rPr>
          <w:sz w:val="28"/>
          <w:szCs w:val="28"/>
        </w:rPr>
        <w:t xml:space="preserve">и да дистрибутира ресурсите необходими за изпълнението на </w:t>
      </w:r>
      <w:proofErr w:type="spellStart"/>
      <w:r w:rsidR="00866743">
        <w:rPr>
          <w:sz w:val="28"/>
          <w:szCs w:val="28"/>
        </w:rPr>
        <w:t>калкулационни</w:t>
      </w:r>
      <w:proofErr w:type="spellEnd"/>
      <w:r w:rsidR="00866743">
        <w:rPr>
          <w:sz w:val="28"/>
          <w:szCs w:val="28"/>
        </w:rPr>
        <w:t xml:space="preserve"> задачи</w:t>
      </w:r>
      <w:r w:rsidR="00440E14">
        <w:rPr>
          <w:sz w:val="28"/>
          <w:szCs w:val="28"/>
        </w:rPr>
        <w:t>, както и достъпа до клиентските данни</w:t>
      </w:r>
      <w:r w:rsidR="00866743">
        <w:rPr>
          <w:sz w:val="28"/>
          <w:szCs w:val="28"/>
        </w:rPr>
        <w:t xml:space="preserve"> между </w:t>
      </w:r>
      <w:proofErr w:type="spellStart"/>
      <w:r w:rsidR="00866743">
        <w:rPr>
          <w:sz w:val="28"/>
          <w:szCs w:val="28"/>
        </w:rPr>
        <w:t>клауд</w:t>
      </w:r>
      <w:proofErr w:type="spellEnd"/>
      <w:r w:rsidR="00866743">
        <w:rPr>
          <w:sz w:val="28"/>
          <w:szCs w:val="28"/>
        </w:rPr>
        <w:t xml:space="preserve"> </w:t>
      </w:r>
      <w:r w:rsidR="00866743">
        <w:rPr>
          <w:sz w:val="28"/>
          <w:szCs w:val="28"/>
          <w:lang w:val="en-US"/>
        </w:rPr>
        <w:t xml:space="preserve">Worker </w:t>
      </w:r>
      <w:r w:rsidR="00866743">
        <w:rPr>
          <w:sz w:val="28"/>
          <w:szCs w:val="28"/>
        </w:rPr>
        <w:t xml:space="preserve">и </w:t>
      </w:r>
      <w:r w:rsidR="00866743">
        <w:rPr>
          <w:sz w:val="28"/>
          <w:szCs w:val="28"/>
          <w:lang w:val="en-US"/>
        </w:rPr>
        <w:t xml:space="preserve">Web </w:t>
      </w:r>
      <w:r w:rsidR="00866743">
        <w:rPr>
          <w:sz w:val="28"/>
          <w:szCs w:val="28"/>
        </w:rPr>
        <w:t>роли</w:t>
      </w:r>
      <w:r w:rsidR="003F06A0" w:rsidRPr="00181C2A">
        <w:rPr>
          <w:sz w:val="28"/>
          <w:szCs w:val="28"/>
        </w:rPr>
        <w:t>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 xml:space="preserve">страница – позволява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 xml:space="preserve"> на потребители със съществуващи акаунти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</w:t>
      </w:r>
      <w:proofErr w:type="spellStart"/>
      <w:r w:rsidRPr="00181C2A">
        <w:rPr>
          <w:sz w:val="28"/>
          <w:szCs w:val="28"/>
        </w:rPr>
        <w:t>криптовалути</w:t>
      </w:r>
      <w:proofErr w:type="spellEnd"/>
      <w:r w:rsidRPr="00181C2A">
        <w:rPr>
          <w:sz w:val="28"/>
          <w:szCs w:val="28"/>
        </w:rPr>
        <w:t>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 xml:space="preserve">използва се за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>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</w:t>
      </w:r>
      <w:proofErr w:type="spellStart"/>
      <w:r w:rsidRPr="00181C2A">
        <w:rPr>
          <w:sz w:val="28"/>
          <w:szCs w:val="28"/>
        </w:rPr>
        <w:t>аутентикиране</w:t>
      </w:r>
      <w:proofErr w:type="spellEnd"/>
      <w:r w:rsidRPr="00181C2A">
        <w:rPr>
          <w:sz w:val="28"/>
          <w:szCs w:val="28"/>
        </w:rPr>
        <w:t>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</w:t>
      </w:r>
      <w:r w:rsidR="00440E14">
        <w:rPr>
          <w:sz w:val="28"/>
          <w:szCs w:val="28"/>
        </w:rPr>
        <w:t xml:space="preserve">се сравняват с тези записани в </w:t>
      </w:r>
      <w:r w:rsidR="00440E14">
        <w:rPr>
          <w:sz w:val="28"/>
          <w:szCs w:val="28"/>
          <w:lang w:val="en-US"/>
        </w:rPr>
        <w:t xml:space="preserve">SQL </w:t>
      </w:r>
      <w:r w:rsidR="00440E14">
        <w:rPr>
          <w:sz w:val="28"/>
          <w:szCs w:val="28"/>
        </w:rPr>
        <w:t>база данни</w:t>
      </w:r>
      <w:r w:rsidR="008B5E55" w:rsidRPr="00181C2A">
        <w:rPr>
          <w:sz w:val="28"/>
          <w:szCs w:val="28"/>
        </w:rPr>
        <w:t>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</w:t>
      </w:r>
      <w:proofErr w:type="spellStart"/>
      <w:r w:rsidR="000922B8" w:rsidRPr="00181C2A">
        <w:rPr>
          <w:sz w:val="28"/>
          <w:szCs w:val="28"/>
        </w:rPr>
        <w:t>криптовалута</w:t>
      </w:r>
      <w:proofErr w:type="spellEnd"/>
      <w:r w:rsidR="000922B8" w:rsidRPr="00181C2A">
        <w:rPr>
          <w:sz w:val="28"/>
          <w:szCs w:val="28"/>
        </w:rPr>
        <w:t xml:space="preserve">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</w:t>
      </w:r>
      <w:proofErr w:type="spellStart"/>
      <w:r w:rsidR="001805C0" w:rsidRPr="00181C2A">
        <w:rPr>
          <w:sz w:val="28"/>
          <w:szCs w:val="28"/>
        </w:rPr>
        <w:t>криптовалути</w:t>
      </w:r>
      <w:proofErr w:type="spellEnd"/>
      <w:r w:rsidR="001805C0" w:rsidRPr="00181C2A">
        <w:rPr>
          <w:sz w:val="28"/>
          <w:szCs w:val="28"/>
        </w:rPr>
        <w:t xml:space="preserve"> (комбинация от име и позиция според пазарната капитализация на валутата) попълнен в реално време чрез платформата </w:t>
      </w:r>
      <w:proofErr w:type="spellStart"/>
      <w:r w:rsidR="001805C0" w:rsidRPr="00181C2A">
        <w:rPr>
          <w:sz w:val="28"/>
          <w:szCs w:val="28"/>
          <w:lang w:val="en-US"/>
        </w:rPr>
        <w:t>coinmarketcap</w:t>
      </w:r>
      <w:proofErr w:type="spellEnd"/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 xml:space="preserve">съдържа още </w:t>
      </w:r>
      <w:r w:rsidR="00F652DF">
        <w:rPr>
          <w:sz w:val="28"/>
          <w:szCs w:val="28"/>
        </w:rPr>
        <w:t>три</w:t>
      </w:r>
      <w:r w:rsidR="005C342A" w:rsidRPr="00181C2A">
        <w:rPr>
          <w:sz w:val="28"/>
          <w:szCs w:val="28"/>
        </w:rPr>
        <w:t xml:space="preserve"> възможности за потребителя –</w:t>
      </w:r>
      <w:r w:rsidR="00F652DF">
        <w:rPr>
          <w:sz w:val="28"/>
          <w:szCs w:val="28"/>
        </w:rPr>
        <w:t xml:space="preserve"> изтриване на цялото портфолио,</w:t>
      </w:r>
      <w:r w:rsidR="005C342A" w:rsidRPr="00181C2A">
        <w:rPr>
          <w:sz w:val="28"/>
          <w:szCs w:val="28"/>
        </w:rPr>
        <w:t xml:space="preserve"> обновяване на информацията за размерът на портфолиото и цените на отделните </w:t>
      </w:r>
      <w:proofErr w:type="spellStart"/>
      <w:r w:rsidR="005C342A" w:rsidRPr="00181C2A">
        <w:rPr>
          <w:sz w:val="28"/>
          <w:szCs w:val="28"/>
        </w:rPr>
        <w:t>криптовалути</w:t>
      </w:r>
      <w:proofErr w:type="spellEnd"/>
      <w:r w:rsidR="00F652DF">
        <w:rPr>
          <w:sz w:val="28"/>
          <w:szCs w:val="28"/>
        </w:rPr>
        <w:t xml:space="preserve"> и сваляне на файл в текстов формат съдържащ цялата информация за портфолиото на </w:t>
      </w:r>
      <w:proofErr w:type="spellStart"/>
      <w:r w:rsidR="00F652DF">
        <w:rPr>
          <w:sz w:val="28"/>
          <w:szCs w:val="28"/>
        </w:rPr>
        <w:t>конктретния</w:t>
      </w:r>
      <w:proofErr w:type="spellEnd"/>
      <w:r w:rsidR="00F652DF">
        <w:rPr>
          <w:sz w:val="28"/>
          <w:szCs w:val="28"/>
        </w:rPr>
        <w:t xml:space="preserve"> потребител</w:t>
      </w:r>
      <w:r w:rsidR="005C342A" w:rsidRPr="00181C2A">
        <w:rPr>
          <w:sz w:val="28"/>
          <w:szCs w:val="28"/>
        </w:rPr>
        <w:t>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917C98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917C98" w:rsidRDefault="00917C98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2276FF" w:rsidRPr="00B53557" w:rsidRDefault="002276FF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Проектът е от тип </w:t>
      </w:r>
      <w:r>
        <w:rPr>
          <w:sz w:val="28"/>
          <w:szCs w:val="28"/>
          <w:lang w:val="en-US"/>
        </w:rPr>
        <w:t>Azure Cloud Service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 използваният програмен код е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Проектът се развива и функционира в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средата на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Azure</w:t>
      </w:r>
      <w:r w:rsidR="008135F1">
        <w:rPr>
          <w:sz w:val="28"/>
          <w:szCs w:val="28"/>
        </w:rPr>
        <w:t>, и се възползва от основните компоненти на средата (</w:t>
      </w:r>
      <w:proofErr w:type="spellStart"/>
      <w:r w:rsidR="008135F1">
        <w:rPr>
          <w:sz w:val="28"/>
          <w:szCs w:val="28"/>
        </w:rPr>
        <w:t>Compute</w:t>
      </w:r>
      <w:proofErr w:type="spellEnd"/>
      <w:r w:rsidR="008135F1">
        <w:rPr>
          <w:sz w:val="28"/>
          <w:szCs w:val="28"/>
        </w:rPr>
        <w:t xml:space="preserve"> и </w:t>
      </w:r>
      <w:r w:rsidR="008135F1">
        <w:rPr>
          <w:sz w:val="28"/>
          <w:szCs w:val="28"/>
          <w:lang w:val="en-US"/>
        </w:rPr>
        <w:t>Storage)</w:t>
      </w:r>
      <w:r w:rsidR="008135F1">
        <w:rPr>
          <w:sz w:val="28"/>
          <w:szCs w:val="28"/>
        </w:rPr>
        <w:t>, за да функционира правилно</w:t>
      </w:r>
      <w:r>
        <w:rPr>
          <w:sz w:val="28"/>
          <w:szCs w:val="28"/>
          <w:lang w:val="en-US"/>
        </w:rPr>
        <w:t>.</w:t>
      </w:r>
      <w:r w:rsidR="00B53557">
        <w:rPr>
          <w:sz w:val="28"/>
          <w:szCs w:val="28"/>
        </w:rPr>
        <w:t xml:space="preserve"> За целта са изградени 2 основни и 1 спомагателни проекта:</w:t>
      </w:r>
    </w:p>
    <w:p w:rsidR="002276FF" w:rsidRPr="00917C98" w:rsidRDefault="002276FF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proofErr w:type="spellStart"/>
      <w:r w:rsidRPr="00917C98">
        <w:rPr>
          <w:b/>
          <w:sz w:val="28"/>
          <w:szCs w:val="28"/>
          <w:lang w:val="en-US"/>
        </w:rPr>
        <w:t>W</w:t>
      </w:r>
      <w:r w:rsidR="00B53557">
        <w:rPr>
          <w:b/>
          <w:sz w:val="28"/>
          <w:szCs w:val="28"/>
          <w:lang w:val="en-US"/>
        </w:rPr>
        <w:t>ebR</w:t>
      </w:r>
      <w:r w:rsidRPr="00917C98">
        <w:rPr>
          <w:b/>
          <w:sz w:val="28"/>
          <w:szCs w:val="28"/>
          <w:lang w:val="en-US"/>
        </w:rPr>
        <w:t>ole</w:t>
      </w:r>
      <w:proofErr w:type="spellEnd"/>
      <w:r w:rsidRPr="00917C98">
        <w:rPr>
          <w:b/>
          <w:sz w:val="28"/>
          <w:szCs w:val="28"/>
          <w:lang w:val="en-US"/>
        </w:rPr>
        <w:t xml:space="preserve"> </w:t>
      </w:r>
      <w:r w:rsidR="00B53557">
        <w:rPr>
          <w:b/>
          <w:sz w:val="28"/>
          <w:szCs w:val="28"/>
        </w:rPr>
        <w:t>структура</w:t>
      </w:r>
    </w:p>
    <w:p w:rsidR="00917C98" w:rsidRPr="00267631" w:rsidRDefault="00917C98" w:rsidP="00267631">
      <w:pPr>
        <w:tabs>
          <w:tab w:val="left" w:pos="720"/>
        </w:tabs>
        <w:rPr>
          <w:b/>
          <w:sz w:val="28"/>
          <w:szCs w:val="28"/>
        </w:rPr>
      </w:pP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Основен движещ механизъм в архитектурата на приложението е </w:t>
      </w:r>
      <w:r>
        <w:rPr>
          <w:sz w:val="28"/>
          <w:szCs w:val="28"/>
          <w:lang w:val="en-US"/>
        </w:rPr>
        <w:t xml:space="preserve">ASP .NET MVC 5. </w:t>
      </w:r>
      <w:proofErr w:type="spellStart"/>
      <w:r>
        <w:rPr>
          <w:sz w:val="28"/>
          <w:szCs w:val="28"/>
        </w:rPr>
        <w:t>Фреймурка</w:t>
      </w:r>
      <w:proofErr w:type="spellEnd"/>
      <w:r>
        <w:rPr>
          <w:sz w:val="28"/>
          <w:szCs w:val="28"/>
        </w:rPr>
        <w:t xml:space="preserve"> позволява работа на </w:t>
      </w:r>
      <w:r>
        <w:rPr>
          <w:sz w:val="28"/>
          <w:szCs w:val="28"/>
          <w:lang w:val="en-US"/>
        </w:rPr>
        <w:t>Single page application-</w:t>
      </w:r>
      <w:r>
        <w:rPr>
          <w:sz w:val="28"/>
          <w:szCs w:val="28"/>
        </w:rPr>
        <w:t xml:space="preserve">а в </w:t>
      </w:r>
      <w:r>
        <w:rPr>
          <w:sz w:val="28"/>
          <w:szCs w:val="28"/>
          <w:lang w:val="en-US"/>
        </w:rPr>
        <w:t xml:space="preserve">Microsoft Azure </w:t>
      </w:r>
      <w:r>
        <w:rPr>
          <w:sz w:val="28"/>
          <w:szCs w:val="28"/>
        </w:rPr>
        <w:t>среда. Чрез него са реализирани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917C98">
        <w:rPr>
          <w:sz w:val="28"/>
          <w:szCs w:val="28"/>
        </w:rPr>
        <w:t>Навигация</w:t>
      </w:r>
      <w:r>
        <w:rPr>
          <w:sz w:val="28"/>
          <w:szCs w:val="28"/>
        </w:rPr>
        <w:t xml:space="preserve"> в рамките на основните модули от приложението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К</w:t>
      </w:r>
      <w:r w:rsidRPr="00917C98">
        <w:rPr>
          <w:sz w:val="28"/>
          <w:szCs w:val="28"/>
        </w:rPr>
        <w:t>омуникация с</w:t>
      </w:r>
      <w:r w:rsidR="00444E15">
        <w:rPr>
          <w:sz w:val="28"/>
          <w:szCs w:val="28"/>
        </w:rPr>
        <w:t>ъс</w:t>
      </w:r>
      <w:r w:rsidRPr="00917C98">
        <w:rPr>
          <w:sz w:val="28"/>
          <w:szCs w:val="28"/>
        </w:rPr>
        <w:t xml:space="preserve"> </w:t>
      </w:r>
      <w:r w:rsidRPr="00917C98">
        <w:rPr>
          <w:sz w:val="28"/>
          <w:szCs w:val="28"/>
          <w:lang w:val="en-US"/>
        </w:rPr>
        <w:t xml:space="preserve">SQL </w:t>
      </w:r>
      <w:r w:rsidRPr="00917C98">
        <w:rPr>
          <w:sz w:val="28"/>
          <w:szCs w:val="28"/>
        </w:rPr>
        <w:t xml:space="preserve">сървър 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Частична </w:t>
      </w:r>
      <w:proofErr w:type="spellStart"/>
      <w:r>
        <w:rPr>
          <w:sz w:val="28"/>
          <w:szCs w:val="28"/>
        </w:rPr>
        <w:t>автентикация</w:t>
      </w:r>
      <w:proofErr w:type="spellEnd"/>
      <w:r>
        <w:rPr>
          <w:sz w:val="28"/>
          <w:szCs w:val="28"/>
        </w:rPr>
        <w:t xml:space="preserve"> на потребители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Комуникация с </w:t>
      </w:r>
      <w:r>
        <w:rPr>
          <w:sz w:val="28"/>
          <w:szCs w:val="28"/>
          <w:lang w:val="en-US"/>
        </w:rPr>
        <w:t xml:space="preserve">Worker </w:t>
      </w:r>
      <w:r>
        <w:rPr>
          <w:sz w:val="28"/>
          <w:szCs w:val="28"/>
        </w:rPr>
        <w:t>ролята, като в основата на тази комуникация стои нуждата от изпълнение на дадена изчислителна или комуникационна задача, чиито резултат може да бъде асинхронен</w:t>
      </w:r>
    </w:p>
    <w:p w:rsidR="00917C98" w:rsidRPr="00917C98" w:rsidRDefault="00917C98" w:rsidP="00917C98">
      <w:pPr>
        <w:pStyle w:val="a3"/>
        <w:tabs>
          <w:tab w:val="left" w:pos="720"/>
        </w:tabs>
        <w:rPr>
          <w:sz w:val="28"/>
          <w:szCs w:val="28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</w:t>
      </w:r>
      <w:proofErr w:type="spellStart"/>
      <w:r w:rsidRPr="008D51E3">
        <w:rPr>
          <w:sz w:val="28"/>
          <w:szCs w:val="28"/>
        </w:rPr>
        <w:t>навигирането</w:t>
      </w:r>
      <w:proofErr w:type="spellEnd"/>
      <w:r w:rsidRPr="008D51E3">
        <w:rPr>
          <w:sz w:val="28"/>
          <w:szCs w:val="28"/>
        </w:rPr>
        <w:t xml:space="preserve"> в нея става посредством подмяна на </w:t>
      </w:r>
      <w:r w:rsidRPr="008D51E3">
        <w:rPr>
          <w:sz w:val="28"/>
          <w:szCs w:val="28"/>
        </w:rPr>
        <w:lastRenderedPageBreak/>
        <w:t xml:space="preserve">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proofErr w:type="spellStart"/>
      <w:r w:rsidR="001C2CED" w:rsidRPr="008D51E3">
        <w:rPr>
          <w:sz w:val="28"/>
          <w:szCs w:val="28"/>
          <w:lang w:val="en-US"/>
        </w:rPr>
        <w:t>javascript</w:t>
      </w:r>
      <w:proofErr w:type="spellEnd"/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proofErr w:type="spellStart"/>
      <w:r w:rsidR="001C2CED" w:rsidRPr="008D51E3">
        <w:rPr>
          <w:sz w:val="28"/>
          <w:szCs w:val="28"/>
          <w:lang w:val="en-US"/>
        </w:rPr>
        <w:t>Ecma</w:t>
      </w:r>
      <w:proofErr w:type="spellEnd"/>
      <w:r w:rsidR="001C2CED" w:rsidRPr="008D51E3">
        <w:rPr>
          <w:sz w:val="28"/>
          <w:szCs w:val="28"/>
          <w:lang w:val="en-US"/>
        </w:rPr>
        <w:t xml:space="preserve">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В своята основа приложението разчита на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 xml:space="preserve"> са неговите силни страни, а именно: 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proofErr w:type="spellStart"/>
      <w:r w:rsidRPr="00854FFE">
        <w:rPr>
          <w:sz w:val="28"/>
          <w:szCs w:val="28"/>
          <w:lang w:val="en-US"/>
        </w:rPr>
        <w:t>Ecma</w:t>
      </w:r>
      <w:proofErr w:type="spellEnd"/>
      <w:r w:rsidRPr="00854FFE">
        <w:rPr>
          <w:sz w:val="28"/>
          <w:szCs w:val="28"/>
          <w:lang w:val="en-US"/>
        </w:rPr>
        <w:t xml:space="preserve">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a3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За реализирането на проекта бе необходимо да използвам следните допълнения към основния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>:</w:t>
      </w:r>
    </w:p>
    <w:p w:rsidR="00013AEB" w:rsidRDefault="001C2CED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Lodash</w:t>
      </w:r>
      <w:proofErr w:type="spellEnd"/>
      <w:r>
        <w:rPr>
          <w:sz w:val="28"/>
          <w:szCs w:val="28"/>
          <w:lang w:val="en-US"/>
        </w:rPr>
        <w:t xml:space="preserve">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  <w:lang w:val="en-US"/>
        </w:rPr>
        <w:t xml:space="preserve"> – CSS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фреймуърк</w:t>
      </w:r>
      <w:proofErr w:type="spellEnd"/>
      <w:r>
        <w:rPr>
          <w:sz w:val="28"/>
          <w:szCs w:val="28"/>
        </w:rPr>
        <w:t xml:space="preserve">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</w:t>
      </w:r>
      <w:proofErr w:type="spellStart"/>
      <w:r>
        <w:rPr>
          <w:sz w:val="28"/>
          <w:szCs w:val="28"/>
        </w:rPr>
        <w:t>Фреймуърка</w:t>
      </w:r>
      <w:proofErr w:type="spellEnd"/>
      <w:r>
        <w:rPr>
          <w:sz w:val="28"/>
          <w:szCs w:val="28"/>
        </w:rPr>
        <w:t xml:space="preserve">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17C98" w:rsidRDefault="00BB5283" w:rsidP="00BB5283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a4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proofErr w:type="spellStart"/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</w:p>
    <w:p w:rsidR="00917C98" w:rsidRPr="00917C98" w:rsidRDefault="00B53557" w:rsidP="00917C98">
      <w:pPr>
        <w:pStyle w:val="a3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WorkerR</w:t>
      </w:r>
      <w:r w:rsidR="00917C98" w:rsidRPr="00917C98">
        <w:rPr>
          <w:b/>
          <w:sz w:val="28"/>
          <w:szCs w:val="28"/>
          <w:lang w:val="en-US"/>
        </w:rPr>
        <w:t>ole</w:t>
      </w:r>
      <w:proofErr w:type="spellEnd"/>
      <w:r w:rsidR="00917C98" w:rsidRPr="00917C98">
        <w:rPr>
          <w:b/>
          <w:sz w:val="28"/>
          <w:szCs w:val="28"/>
          <w:lang w:val="en-US"/>
        </w:rPr>
        <w:t xml:space="preserve"> </w:t>
      </w:r>
      <w:r w:rsidR="00917C98" w:rsidRPr="00917C98">
        <w:rPr>
          <w:b/>
          <w:sz w:val="28"/>
          <w:szCs w:val="28"/>
        </w:rPr>
        <w:t>структура</w:t>
      </w:r>
    </w:p>
    <w:p w:rsidR="00917C98" w:rsidRDefault="00917C98" w:rsidP="002276FF">
      <w:pPr>
        <w:tabs>
          <w:tab w:val="left" w:pos="720"/>
        </w:tabs>
        <w:rPr>
          <w:sz w:val="28"/>
          <w:szCs w:val="28"/>
        </w:rPr>
      </w:pPr>
    </w:p>
    <w:p w:rsidR="002276FF" w:rsidRDefault="002276FF" w:rsidP="002276F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своята основа </w:t>
      </w:r>
      <w:r w:rsidR="006A7EC9">
        <w:rPr>
          <w:sz w:val="28"/>
          <w:szCs w:val="28"/>
        </w:rPr>
        <w:t xml:space="preserve">проектът представлява прост изпълним </w:t>
      </w:r>
      <w:r w:rsidR="006A7EC9">
        <w:rPr>
          <w:sz w:val="28"/>
          <w:szCs w:val="28"/>
          <w:lang w:val="en-US"/>
        </w:rPr>
        <w:t xml:space="preserve">C# </w:t>
      </w:r>
      <w:r w:rsidR="006A7EC9">
        <w:rPr>
          <w:sz w:val="28"/>
          <w:szCs w:val="28"/>
        </w:rPr>
        <w:t xml:space="preserve">проект. Негова основна задача е изпълнението на изчислителни и записващи в базата операции. Проекта комуникира с </w:t>
      </w:r>
      <w:proofErr w:type="spellStart"/>
      <w:r w:rsidR="006A7EC9">
        <w:rPr>
          <w:sz w:val="28"/>
          <w:szCs w:val="28"/>
          <w:lang w:val="en-US"/>
        </w:rPr>
        <w:t>WorkerRole</w:t>
      </w:r>
      <w:proofErr w:type="spellEnd"/>
      <w:r w:rsidR="006A7EC9">
        <w:rPr>
          <w:sz w:val="28"/>
          <w:szCs w:val="28"/>
          <w:lang w:val="en-US"/>
        </w:rPr>
        <w:t xml:space="preserve">, </w:t>
      </w:r>
      <w:proofErr w:type="spellStart"/>
      <w:r w:rsidR="006A7EC9">
        <w:rPr>
          <w:sz w:val="28"/>
          <w:szCs w:val="28"/>
          <w:lang w:val="en-US"/>
        </w:rPr>
        <w:t>чрез</w:t>
      </w:r>
      <w:proofErr w:type="spellEnd"/>
      <w:r w:rsidR="006A7EC9">
        <w:rPr>
          <w:sz w:val="28"/>
          <w:szCs w:val="28"/>
          <w:lang w:val="en-US"/>
        </w:rPr>
        <w:t xml:space="preserve"> </w:t>
      </w:r>
      <w:proofErr w:type="spellStart"/>
      <w:r w:rsidR="006A7EC9">
        <w:rPr>
          <w:sz w:val="28"/>
          <w:szCs w:val="28"/>
          <w:lang w:val="en-US"/>
        </w:rPr>
        <w:t>съобщения</w:t>
      </w:r>
      <w:proofErr w:type="spellEnd"/>
      <w:r w:rsidR="006A7EC9">
        <w:rPr>
          <w:sz w:val="28"/>
          <w:szCs w:val="28"/>
          <w:lang w:val="en-US"/>
        </w:rPr>
        <w:t xml:space="preserve"> в </w:t>
      </w:r>
      <w:r w:rsidR="006A7EC9">
        <w:rPr>
          <w:sz w:val="28"/>
          <w:szCs w:val="28"/>
        </w:rPr>
        <w:t xml:space="preserve">т.нар. </w:t>
      </w:r>
      <w:proofErr w:type="spellStart"/>
      <w:r w:rsidR="006A7EC9">
        <w:rPr>
          <w:sz w:val="28"/>
          <w:szCs w:val="28"/>
        </w:rPr>
        <w:t>клауд</w:t>
      </w:r>
      <w:proofErr w:type="spellEnd"/>
      <w:r w:rsidR="006A7EC9">
        <w:rPr>
          <w:sz w:val="28"/>
          <w:szCs w:val="28"/>
        </w:rPr>
        <w:t xml:space="preserve"> опашка. След изпълнение на своята задача (обновяване цените на валутите в </w:t>
      </w:r>
      <w:proofErr w:type="spellStart"/>
      <w:r w:rsidR="006A7EC9">
        <w:rPr>
          <w:sz w:val="28"/>
          <w:szCs w:val="28"/>
        </w:rPr>
        <w:t>порфолиото</w:t>
      </w:r>
      <w:proofErr w:type="spellEnd"/>
      <w:r w:rsidR="006A7EC9">
        <w:rPr>
          <w:sz w:val="28"/>
          <w:szCs w:val="28"/>
        </w:rPr>
        <w:t xml:space="preserve"> на конкретен потребител) проекта пише в базата новите промени и </w:t>
      </w:r>
      <w:proofErr w:type="spellStart"/>
      <w:r w:rsidR="006A7EC9">
        <w:rPr>
          <w:sz w:val="28"/>
          <w:szCs w:val="28"/>
        </w:rPr>
        <w:t>нотифицира</w:t>
      </w:r>
      <w:proofErr w:type="spellEnd"/>
      <w:r w:rsidR="006A7EC9">
        <w:rPr>
          <w:sz w:val="28"/>
          <w:szCs w:val="28"/>
        </w:rPr>
        <w:t xml:space="preserve"> клиента.</w:t>
      </w:r>
    </w:p>
    <w:p w:rsidR="00C15AF9" w:rsidRDefault="00C15AF9" w:rsidP="002276FF">
      <w:pPr>
        <w:tabs>
          <w:tab w:val="left" w:pos="720"/>
        </w:tabs>
        <w:rPr>
          <w:sz w:val="28"/>
          <w:szCs w:val="28"/>
        </w:rPr>
      </w:pPr>
    </w:p>
    <w:p w:rsidR="00E54AFE" w:rsidRPr="00E54AFE" w:rsidRDefault="00E54AFE" w:rsidP="00E54AFE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PortfolioCommon</w:t>
      </w:r>
      <w:proofErr w:type="spellEnd"/>
    </w:p>
    <w:p w:rsidR="00E54AFE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</w:p>
    <w:p w:rsidR="00E54AFE" w:rsidRPr="008569C5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от тип </w:t>
      </w:r>
      <w:r>
        <w:rPr>
          <w:sz w:val="28"/>
          <w:szCs w:val="28"/>
          <w:lang w:val="en-US"/>
        </w:rPr>
        <w:t xml:space="preserve">C# Class Library </w:t>
      </w:r>
      <w:r>
        <w:rPr>
          <w:sz w:val="28"/>
          <w:szCs w:val="28"/>
        </w:rPr>
        <w:t xml:space="preserve">предоставя обща функционалност за писане в паметта на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приложението (</w:t>
      </w:r>
      <w:r w:rsidR="00554E11">
        <w:rPr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 xml:space="preserve">, Queue Access), </w:t>
      </w:r>
      <w:proofErr w:type="spellStart"/>
      <w:r>
        <w:rPr>
          <w:sz w:val="28"/>
          <w:szCs w:val="28"/>
          <w:lang w:val="en-US"/>
        </w:rPr>
        <w:t>функционалност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писане</w:t>
      </w:r>
      <w:proofErr w:type="spellEnd"/>
      <w:r>
        <w:rPr>
          <w:sz w:val="28"/>
          <w:szCs w:val="28"/>
          <w:lang w:val="en-US"/>
        </w:rPr>
        <w:t xml:space="preserve"> в SQL Server </w:t>
      </w:r>
      <w:r w:rsidR="00554E11">
        <w:rPr>
          <w:sz w:val="28"/>
          <w:szCs w:val="28"/>
        </w:rPr>
        <w:t>база данни, модели на основните обекти използвани от системата (</w:t>
      </w:r>
      <w:proofErr w:type="spellStart"/>
      <w:r w:rsidR="00554E11">
        <w:rPr>
          <w:sz w:val="28"/>
          <w:szCs w:val="28"/>
          <w:lang w:val="en-US"/>
        </w:rPr>
        <w:t>UserEntity</w:t>
      </w:r>
      <w:proofErr w:type="spellEnd"/>
      <w:r w:rsidR="00554E11">
        <w:rPr>
          <w:sz w:val="28"/>
          <w:szCs w:val="28"/>
          <w:lang w:val="en-US"/>
        </w:rPr>
        <w:t xml:space="preserve">, </w:t>
      </w:r>
      <w:proofErr w:type="spellStart"/>
      <w:r w:rsidR="00554E11">
        <w:rPr>
          <w:sz w:val="28"/>
          <w:szCs w:val="28"/>
          <w:lang w:val="en-US"/>
        </w:rPr>
        <w:t>CoinEntity</w:t>
      </w:r>
      <w:proofErr w:type="spellEnd"/>
      <w:r w:rsidR="00554E11">
        <w:rPr>
          <w:sz w:val="28"/>
          <w:szCs w:val="28"/>
          <w:lang w:val="en-US"/>
        </w:rPr>
        <w:t>),</w:t>
      </w:r>
      <w:r w:rsidR="00554E11">
        <w:rPr>
          <w:sz w:val="28"/>
          <w:szCs w:val="28"/>
        </w:rPr>
        <w:t xml:space="preserve"> мениджър с конкретна имплементация за изпълняване на методи </w:t>
      </w:r>
      <w:r w:rsidR="00CA6804">
        <w:rPr>
          <w:sz w:val="28"/>
          <w:szCs w:val="28"/>
        </w:rPr>
        <w:t xml:space="preserve">върху </w:t>
      </w:r>
      <w:r w:rsidR="00CA6804">
        <w:rPr>
          <w:sz w:val="28"/>
          <w:szCs w:val="28"/>
          <w:lang w:val="en-US"/>
        </w:rPr>
        <w:t xml:space="preserve">Blob, Cloud </w:t>
      </w:r>
      <w:r w:rsidR="00CA6804">
        <w:rPr>
          <w:sz w:val="28"/>
          <w:szCs w:val="28"/>
        </w:rPr>
        <w:t xml:space="preserve">и </w:t>
      </w:r>
      <w:r w:rsidR="008569C5">
        <w:rPr>
          <w:sz w:val="28"/>
          <w:szCs w:val="28"/>
          <w:lang w:val="en-US"/>
        </w:rPr>
        <w:t xml:space="preserve">SQL data access, </w:t>
      </w:r>
      <w:r w:rsidR="008569C5">
        <w:rPr>
          <w:sz w:val="28"/>
          <w:szCs w:val="28"/>
        </w:rPr>
        <w:t>и файл с константи.</w:t>
      </w:r>
    </w:p>
    <w:p w:rsidR="00977F49" w:rsidRDefault="00977F49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B36" w:rsidRPr="008D51E3" w:rsidRDefault="00E94B36" w:rsidP="008D51E3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 xml:space="preserve">Програмна логика и връзки между компонентите на </w:t>
      </w:r>
      <w:r w:rsidR="00F47EC8">
        <w:rPr>
          <w:b/>
          <w:sz w:val="28"/>
          <w:szCs w:val="28"/>
          <w:lang w:val="en-US"/>
        </w:rPr>
        <w:t>cloud</w:t>
      </w:r>
      <w:r w:rsidRPr="008D51E3">
        <w:rPr>
          <w:b/>
          <w:sz w:val="28"/>
          <w:szCs w:val="28"/>
        </w:rPr>
        <w:t xml:space="preserve"> приложението</w:t>
      </w:r>
    </w:p>
    <w:p w:rsidR="008D51E3" w:rsidRPr="008D51E3" w:rsidRDefault="008D51E3" w:rsidP="008D51E3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</w:t>
      </w:r>
      <w:proofErr w:type="spellStart"/>
      <w:r w:rsidRPr="008D51E3">
        <w:rPr>
          <w:sz w:val="28"/>
          <w:szCs w:val="28"/>
        </w:rPr>
        <w:t>преизползваема</w:t>
      </w:r>
      <w:proofErr w:type="spellEnd"/>
      <w:r w:rsidRPr="008D51E3">
        <w:rPr>
          <w:sz w:val="28"/>
          <w:szCs w:val="28"/>
        </w:rPr>
        <w:t xml:space="preserve">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r w:rsidRPr="008D51E3">
        <w:rPr>
          <w:sz w:val="28"/>
          <w:szCs w:val="28"/>
          <w:lang w:val="en-US"/>
        </w:rPr>
        <w:t>Vue</w:t>
      </w:r>
      <w:r w:rsidRPr="008D51E3">
        <w:rPr>
          <w:sz w:val="28"/>
          <w:szCs w:val="28"/>
        </w:rPr>
        <w:t xml:space="preserve"> приложението</w:t>
      </w:r>
      <w:r w:rsidR="008C4FA3">
        <w:rPr>
          <w:sz w:val="28"/>
          <w:szCs w:val="28"/>
        </w:rPr>
        <w:t xml:space="preserve"> и комуникацията с т.нар. </w:t>
      </w:r>
      <w:r w:rsidR="008C4FA3">
        <w:rPr>
          <w:sz w:val="28"/>
          <w:szCs w:val="28"/>
          <w:lang w:val="en-US"/>
        </w:rPr>
        <w:t>notification hub</w:t>
      </w:r>
      <w:r w:rsidR="008C4FA3">
        <w:rPr>
          <w:sz w:val="28"/>
          <w:szCs w:val="28"/>
        </w:rPr>
        <w:t xml:space="preserve"> – част от </w:t>
      </w:r>
      <w:r w:rsidR="008C4FA3">
        <w:rPr>
          <w:sz w:val="28"/>
          <w:szCs w:val="28"/>
          <w:lang w:val="en-US"/>
        </w:rPr>
        <w:t xml:space="preserve">signal R </w:t>
      </w:r>
      <w:r w:rsidR="008C4FA3">
        <w:rPr>
          <w:sz w:val="28"/>
          <w:szCs w:val="28"/>
        </w:rPr>
        <w:t>комуникацията между сървър и клиент</w:t>
      </w:r>
      <w:r w:rsidRPr="008D51E3">
        <w:rPr>
          <w:sz w:val="28"/>
          <w:szCs w:val="28"/>
        </w:rPr>
        <w:t>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е реализиран чрез </w:t>
      </w:r>
      <w:r w:rsidR="006B7926">
        <w:rPr>
          <w:sz w:val="28"/>
          <w:szCs w:val="28"/>
        </w:rPr>
        <w:t xml:space="preserve">комуникация между фронт и бек енд осъществена чрез </w:t>
      </w:r>
      <w:r w:rsidR="006B7926">
        <w:rPr>
          <w:sz w:val="28"/>
          <w:szCs w:val="28"/>
          <w:lang w:val="en-US"/>
        </w:rPr>
        <w:t>ajax</w:t>
      </w:r>
      <w:r w:rsidR="006B7926">
        <w:rPr>
          <w:sz w:val="28"/>
          <w:szCs w:val="28"/>
        </w:rPr>
        <w:t xml:space="preserve"> заявки</w:t>
      </w:r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Те предоставят на ра</w:t>
      </w:r>
      <w:r w:rsidR="006B7926">
        <w:rPr>
          <w:sz w:val="28"/>
          <w:szCs w:val="28"/>
        </w:rPr>
        <w:t>зработчика достъп до таблиците</w:t>
      </w:r>
      <w:r w:rsidR="00DE29F9">
        <w:rPr>
          <w:sz w:val="28"/>
          <w:szCs w:val="28"/>
        </w:rPr>
        <w:t xml:space="preserve"> </w:t>
      </w:r>
      <w:r w:rsidR="006B7926">
        <w:rPr>
          <w:sz w:val="28"/>
          <w:szCs w:val="28"/>
          <w:lang w:val="en-US"/>
        </w:rPr>
        <w:t xml:space="preserve">User, Portfolio </w:t>
      </w:r>
      <w:r w:rsidR="006B7926">
        <w:rPr>
          <w:sz w:val="28"/>
          <w:szCs w:val="28"/>
        </w:rPr>
        <w:t xml:space="preserve">и </w:t>
      </w:r>
      <w:r w:rsidR="006B7926">
        <w:rPr>
          <w:sz w:val="28"/>
          <w:szCs w:val="28"/>
          <w:lang w:val="en-US"/>
        </w:rPr>
        <w:t>Coin</w:t>
      </w:r>
      <w:r w:rsidR="00DE29F9">
        <w:rPr>
          <w:sz w:val="28"/>
          <w:szCs w:val="28"/>
          <w:lang w:val="en-US"/>
        </w:rPr>
        <w:t>,</w:t>
      </w:r>
      <w:r w:rsidR="00DE29F9">
        <w:rPr>
          <w:sz w:val="28"/>
          <w:szCs w:val="28"/>
        </w:rPr>
        <w:t xml:space="preserve"> които са част от </w:t>
      </w:r>
      <w:r w:rsidR="006B7926">
        <w:rPr>
          <w:sz w:val="28"/>
          <w:szCs w:val="28"/>
          <w:lang w:val="en-US"/>
        </w:rPr>
        <w:t xml:space="preserve">SQL </w:t>
      </w:r>
      <w:r w:rsidR="006B7926">
        <w:rPr>
          <w:sz w:val="28"/>
          <w:szCs w:val="28"/>
        </w:rPr>
        <w:t>база данни</w:t>
      </w:r>
      <w:r w:rsidR="00DE29F9">
        <w:rPr>
          <w:sz w:val="28"/>
          <w:szCs w:val="28"/>
          <w:lang w:val="en-US"/>
        </w:rPr>
        <w:t>.</w:t>
      </w:r>
    </w:p>
    <w:p w:rsidR="008D51E3" w:rsidRPr="00721EA6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>с необходима логика за изпълнението на приложението.</w:t>
      </w:r>
      <w:r w:rsidR="00371F85">
        <w:rPr>
          <w:sz w:val="28"/>
          <w:szCs w:val="28"/>
        </w:rPr>
        <w:t xml:space="preserve"> Стартирането на сайта започва </w:t>
      </w:r>
      <w:r w:rsidR="00721EA6">
        <w:rPr>
          <w:sz w:val="28"/>
          <w:szCs w:val="28"/>
        </w:rPr>
        <w:t xml:space="preserve">при достъпване на определен </w:t>
      </w:r>
      <w:r w:rsidR="00721EA6">
        <w:rPr>
          <w:sz w:val="28"/>
          <w:szCs w:val="28"/>
          <w:lang w:val="en-US"/>
        </w:rPr>
        <w:t xml:space="preserve">localhost </w:t>
      </w:r>
      <w:r w:rsidR="00721EA6">
        <w:rPr>
          <w:sz w:val="28"/>
          <w:szCs w:val="28"/>
        </w:rPr>
        <w:t xml:space="preserve">порт. </w:t>
      </w:r>
      <w:r w:rsidR="00721EA6">
        <w:rPr>
          <w:sz w:val="28"/>
          <w:szCs w:val="28"/>
          <w:lang w:val="en-US"/>
        </w:rPr>
        <w:t xml:space="preserve">MVC </w:t>
      </w:r>
      <w:r w:rsidR="00721EA6">
        <w:rPr>
          <w:sz w:val="28"/>
          <w:szCs w:val="28"/>
        </w:rPr>
        <w:t xml:space="preserve">приложението сервира своя </w:t>
      </w:r>
      <w:r w:rsidR="00721EA6">
        <w:rPr>
          <w:sz w:val="28"/>
          <w:szCs w:val="28"/>
          <w:lang w:val="en-US"/>
        </w:rPr>
        <w:t>Home/</w:t>
      </w:r>
      <w:proofErr w:type="spellStart"/>
      <w:r w:rsidR="00721EA6">
        <w:rPr>
          <w:sz w:val="28"/>
          <w:szCs w:val="28"/>
          <w:lang w:val="en-US"/>
        </w:rPr>
        <w:t>Index.cshtml</w:t>
      </w:r>
      <w:proofErr w:type="spellEnd"/>
      <w:r w:rsidR="00721EA6">
        <w:rPr>
          <w:sz w:val="28"/>
          <w:szCs w:val="28"/>
          <w:lang w:val="en-US"/>
        </w:rPr>
        <w:t xml:space="preserve">, </w:t>
      </w:r>
      <w:proofErr w:type="spellStart"/>
      <w:r w:rsidR="00721EA6">
        <w:rPr>
          <w:sz w:val="28"/>
          <w:szCs w:val="28"/>
          <w:lang w:val="en-US"/>
        </w:rPr>
        <w:t>който</w:t>
      </w:r>
      <w:proofErr w:type="spellEnd"/>
      <w:r w:rsidR="00721EA6">
        <w:rPr>
          <w:sz w:val="28"/>
          <w:szCs w:val="28"/>
          <w:lang w:val="en-US"/>
        </w:rPr>
        <w:t xml:space="preserve"> </w:t>
      </w:r>
      <w:proofErr w:type="spellStart"/>
      <w:r w:rsidR="00721EA6">
        <w:rPr>
          <w:sz w:val="28"/>
          <w:szCs w:val="28"/>
          <w:lang w:val="en-US"/>
        </w:rPr>
        <w:t>съдържа</w:t>
      </w:r>
      <w:proofErr w:type="spellEnd"/>
      <w:r w:rsidR="00721EA6">
        <w:rPr>
          <w:sz w:val="28"/>
          <w:szCs w:val="28"/>
          <w:lang w:val="en-US"/>
        </w:rPr>
        <w:t xml:space="preserve"> </w:t>
      </w:r>
      <w:r w:rsidR="006B2374">
        <w:rPr>
          <w:sz w:val="28"/>
          <w:szCs w:val="28"/>
        </w:rPr>
        <w:t>с</w:t>
      </w:r>
      <w:proofErr w:type="spellStart"/>
      <w:r w:rsidR="00426B5B">
        <w:rPr>
          <w:sz w:val="28"/>
          <w:szCs w:val="28"/>
          <w:lang w:val="en-US"/>
        </w:rPr>
        <w:t>келета</w:t>
      </w:r>
      <w:proofErr w:type="spellEnd"/>
      <w:r w:rsidR="00426B5B">
        <w:rPr>
          <w:sz w:val="28"/>
          <w:szCs w:val="28"/>
          <w:lang w:val="en-US"/>
        </w:rPr>
        <w:t xml:space="preserve"> </w:t>
      </w:r>
      <w:proofErr w:type="spellStart"/>
      <w:r w:rsidR="00426B5B">
        <w:rPr>
          <w:sz w:val="28"/>
          <w:szCs w:val="28"/>
          <w:lang w:val="en-US"/>
        </w:rPr>
        <w:t>на</w:t>
      </w:r>
      <w:proofErr w:type="spellEnd"/>
      <w:r w:rsidR="00426B5B">
        <w:rPr>
          <w:sz w:val="28"/>
          <w:szCs w:val="28"/>
          <w:lang w:val="en-US"/>
        </w:rPr>
        <w:t xml:space="preserve"> </w:t>
      </w:r>
      <w:proofErr w:type="spellStart"/>
      <w:r w:rsidR="00426B5B">
        <w:rPr>
          <w:sz w:val="28"/>
          <w:szCs w:val="28"/>
          <w:lang w:val="en-US"/>
        </w:rPr>
        <w:t>приложението</w:t>
      </w:r>
      <w:proofErr w:type="spellEnd"/>
      <w:r w:rsidR="00426B5B">
        <w:rPr>
          <w:sz w:val="28"/>
          <w:szCs w:val="28"/>
          <w:lang w:val="en-US"/>
        </w:rPr>
        <w:t>,</w:t>
      </w:r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г</w:t>
      </w:r>
      <w:r w:rsidR="00B14CB2">
        <w:rPr>
          <w:sz w:val="28"/>
          <w:szCs w:val="28"/>
          <w:lang w:val="en-US"/>
        </w:rPr>
        <w:t>лавният</w:t>
      </w:r>
      <w:proofErr w:type="spellEnd"/>
      <w:r w:rsidR="00B14CB2">
        <w:rPr>
          <w:sz w:val="28"/>
          <w:szCs w:val="28"/>
          <w:lang w:val="en-US"/>
        </w:rPr>
        <w:t xml:space="preserve"> portfolio-app </w:t>
      </w:r>
      <w:proofErr w:type="spellStart"/>
      <w:r w:rsidR="00B14CB2">
        <w:rPr>
          <w:sz w:val="28"/>
          <w:szCs w:val="28"/>
          <w:lang w:val="en-US"/>
        </w:rPr>
        <w:t>елемент</w:t>
      </w:r>
      <w:proofErr w:type="spellEnd"/>
      <w:r w:rsidR="00721EA6" w:rsidRPr="00721EA6">
        <w:rPr>
          <w:sz w:val="28"/>
          <w:szCs w:val="28"/>
          <w:lang w:val="en-US"/>
        </w:rPr>
        <w:t xml:space="preserve">, и </w:t>
      </w:r>
      <w:proofErr w:type="spellStart"/>
      <w:r w:rsidR="00721EA6" w:rsidRPr="00721EA6">
        <w:rPr>
          <w:sz w:val="28"/>
          <w:szCs w:val="28"/>
          <w:lang w:val="en-US"/>
        </w:rPr>
        <w:t>файл</w:t>
      </w:r>
      <w:proofErr w:type="spellEnd"/>
      <w:r w:rsidR="00721EA6" w:rsidRPr="00721EA6">
        <w:rPr>
          <w:sz w:val="28"/>
          <w:szCs w:val="28"/>
          <w:lang w:val="en-US"/>
        </w:rPr>
        <w:t xml:space="preserve"> app.js, </w:t>
      </w:r>
      <w:proofErr w:type="spellStart"/>
      <w:r w:rsidR="00721EA6" w:rsidRPr="00721EA6">
        <w:rPr>
          <w:sz w:val="28"/>
          <w:szCs w:val="28"/>
          <w:lang w:val="en-US"/>
        </w:rPr>
        <w:t>който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създава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т.нар</w:t>
      </w:r>
      <w:proofErr w:type="spellEnd"/>
      <w:r w:rsidR="00721EA6" w:rsidRPr="00721EA6">
        <w:rPr>
          <w:sz w:val="28"/>
          <w:szCs w:val="28"/>
          <w:lang w:val="en-US"/>
        </w:rPr>
        <w:t xml:space="preserve">. application </w:t>
      </w:r>
      <w:proofErr w:type="spellStart"/>
      <w:r w:rsidR="00721EA6" w:rsidRPr="00721EA6">
        <w:rPr>
          <w:sz w:val="28"/>
          <w:szCs w:val="28"/>
          <w:lang w:val="en-US"/>
        </w:rPr>
        <w:t>компонент</w:t>
      </w:r>
      <w:proofErr w:type="spellEnd"/>
      <w:r w:rsidR="00721EA6" w:rsidRPr="00721EA6">
        <w:rPr>
          <w:sz w:val="28"/>
          <w:szCs w:val="28"/>
          <w:lang w:val="en-US"/>
        </w:rPr>
        <w:t xml:space="preserve">, в </w:t>
      </w:r>
      <w:proofErr w:type="spellStart"/>
      <w:r w:rsidR="00721EA6" w:rsidRPr="00721EA6">
        <w:rPr>
          <w:sz w:val="28"/>
          <w:szCs w:val="28"/>
          <w:lang w:val="en-US"/>
        </w:rPr>
        <w:t>чиито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контекст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се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развиват</w:t>
      </w:r>
      <w:proofErr w:type="spellEnd"/>
      <w:r w:rsidR="00721EA6" w:rsidRPr="00721EA6">
        <w:rPr>
          <w:sz w:val="28"/>
          <w:szCs w:val="28"/>
          <w:lang w:val="en-US"/>
        </w:rPr>
        <w:t xml:space="preserve"> и </w:t>
      </w:r>
      <w:proofErr w:type="spellStart"/>
      <w:r w:rsidR="00721EA6" w:rsidRPr="00721EA6">
        <w:rPr>
          <w:sz w:val="28"/>
          <w:szCs w:val="28"/>
          <w:lang w:val="en-US"/>
        </w:rPr>
        <w:t>разгръщат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потребителските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действия</w:t>
      </w:r>
      <w:proofErr w:type="spellEnd"/>
      <w:r w:rsidR="00721EA6" w:rsidRPr="00721EA6">
        <w:rPr>
          <w:sz w:val="28"/>
          <w:szCs w:val="28"/>
          <w:lang w:val="en-US"/>
        </w:rPr>
        <w:t>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</w:t>
      </w:r>
      <w:proofErr w:type="spellStart"/>
      <w:r>
        <w:rPr>
          <w:sz w:val="28"/>
          <w:szCs w:val="28"/>
        </w:rPr>
        <w:t>фукнционалности</w:t>
      </w:r>
      <w:proofErr w:type="spellEnd"/>
      <w:r>
        <w:rPr>
          <w:sz w:val="28"/>
          <w:szCs w:val="28"/>
        </w:rPr>
        <w:t xml:space="preserve">: </w:t>
      </w:r>
    </w:p>
    <w:p w:rsidR="008D51E3" w:rsidRPr="00CF3812" w:rsidRDefault="003919E0" w:rsidP="008D51E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Регистрация и </w:t>
      </w:r>
      <w:proofErr w:type="spellStart"/>
      <w:r>
        <w:rPr>
          <w:sz w:val="28"/>
          <w:szCs w:val="28"/>
        </w:rPr>
        <w:t>а</w:t>
      </w:r>
      <w:r w:rsidR="008D51E3">
        <w:rPr>
          <w:sz w:val="28"/>
          <w:szCs w:val="28"/>
        </w:rPr>
        <w:t>утентикация</w:t>
      </w:r>
      <w:proofErr w:type="spellEnd"/>
      <w:r w:rsidR="008D51E3">
        <w:rPr>
          <w:sz w:val="28"/>
          <w:szCs w:val="28"/>
        </w:rPr>
        <w:t xml:space="preserve"> – функционалността е реализирана посредством </w:t>
      </w:r>
      <w:r w:rsidR="00CA171A">
        <w:rPr>
          <w:sz w:val="28"/>
          <w:szCs w:val="28"/>
        </w:rPr>
        <w:t xml:space="preserve">комуникация между фронт и бек </w:t>
      </w:r>
      <w:proofErr w:type="spellStart"/>
      <w:r w:rsidR="00CA171A">
        <w:rPr>
          <w:sz w:val="28"/>
          <w:szCs w:val="28"/>
        </w:rPr>
        <w:t>енда</w:t>
      </w:r>
      <w:proofErr w:type="spellEnd"/>
      <w:r w:rsidR="008D51E3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Регистрацията попълва </w:t>
      </w:r>
      <w:r w:rsidR="00CA171A">
        <w:rPr>
          <w:sz w:val="28"/>
          <w:szCs w:val="28"/>
          <w:lang w:val="en-US"/>
        </w:rPr>
        <w:t>User table</w:t>
      </w:r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аутентикацията</w:t>
      </w:r>
      <w:proofErr w:type="spellEnd"/>
      <w:r>
        <w:rPr>
          <w:sz w:val="28"/>
          <w:szCs w:val="28"/>
        </w:rPr>
        <w:t xml:space="preserve">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с тези реално записани в </w:t>
      </w:r>
      <w:r w:rsidR="00CA171A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proofErr w:type="spellStart"/>
      <w:r>
        <w:rPr>
          <w:sz w:val="28"/>
          <w:szCs w:val="28"/>
        </w:rPr>
        <w:t>менижмънт</w:t>
      </w:r>
      <w:proofErr w:type="spellEnd"/>
      <w:r>
        <w:rPr>
          <w:sz w:val="28"/>
          <w:szCs w:val="28"/>
        </w:rPr>
        <w:t xml:space="preserve"> – функционалността е реализирана чрез писане по ключ </w:t>
      </w:r>
      <w:proofErr w:type="spellStart"/>
      <w:r w:rsidR="00650046">
        <w:rPr>
          <w:sz w:val="28"/>
          <w:szCs w:val="28"/>
          <w:lang w:val="en-US"/>
        </w:rPr>
        <w:t>към</w:t>
      </w:r>
      <w:proofErr w:type="spellEnd"/>
      <w:r w:rsidR="00650046">
        <w:rPr>
          <w:sz w:val="28"/>
          <w:szCs w:val="28"/>
          <w:lang w:val="en-US"/>
        </w:rPr>
        <w:t xml:space="preserve"> Portfolio </w:t>
      </w:r>
      <w:r w:rsidR="00650046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 xml:space="preserve">Потребителят записва </w:t>
      </w:r>
      <w:proofErr w:type="spellStart"/>
      <w:r w:rsidR="003E4549">
        <w:rPr>
          <w:sz w:val="28"/>
          <w:szCs w:val="28"/>
          <w:lang w:val="en-US"/>
        </w:rPr>
        <w:t>референция</w:t>
      </w:r>
      <w:proofErr w:type="spellEnd"/>
      <w:r w:rsidR="003E4549">
        <w:rPr>
          <w:sz w:val="28"/>
          <w:szCs w:val="28"/>
          <w:lang w:val="en-US"/>
        </w:rPr>
        <w:t xml:space="preserve"> (</w:t>
      </w:r>
      <w:proofErr w:type="spellStart"/>
      <w:r w:rsidR="003E4549">
        <w:rPr>
          <w:sz w:val="28"/>
          <w:szCs w:val="28"/>
          <w:lang w:val="en-US"/>
        </w:rPr>
        <w:t>вторичек</w:t>
      </w:r>
      <w:proofErr w:type="spellEnd"/>
      <w:r w:rsidR="003E4549">
        <w:rPr>
          <w:sz w:val="28"/>
          <w:szCs w:val="28"/>
          <w:lang w:val="en-US"/>
        </w:rPr>
        <w:t xml:space="preserve"> </w:t>
      </w:r>
      <w:proofErr w:type="spellStart"/>
      <w:r w:rsidR="003E4549">
        <w:rPr>
          <w:sz w:val="28"/>
          <w:szCs w:val="28"/>
          <w:lang w:val="en-US"/>
        </w:rPr>
        <w:t>ключ</w:t>
      </w:r>
      <w:proofErr w:type="spellEnd"/>
      <w:r w:rsidR="003E4549">
        <w:rPr>
          <w:sz w:val="28"/>
          <w:szCs w:val="28"/>
          <w:lang w:val="en-US"/>
        </w:rPr>
        <w:t xml:space="preserve">) </w:t>
      </w:r>
      <w:proofErr w:type="spellStart"/>
      <w:r w:rsidR="003E4549">
        <w:rPr>
          <w:sz w:val="28"/>
          <w:szCs w:val="28"/>
          <w:lang w:val="en-US"/>
        </w:rPr>
        <w:t>към</w:t>
      </w:r>
      <w:proofErr w:type="spellEnd"/>
      <w:r w:rsidR="003E4549">
        <w:rPr>
          <w:sz w:val="28"/>
          <w:szCs w:val="28"/>
          <w:lang w:val="en-US"/>
        </w:rPr>
        <w:t xml:space="preserve"> </w:t>
      </w:r>
      <w:proofErr w:type="spellStart"/>
      <w:r w:rsidR="003E4549">
        <w:rPr>
          <w:sz w:val="28"/>
          <w:szCs w:val="28"/>
          <w:lang w:val="en-US"/>
        </w:rPr>
        <w:t>даден</w:t>
      </w:r>
      <w:proofErr w:type="spellEnd"/>
      <w:r w:rsidR="003E4549">
        <w:rPr>
          <w:sz w:val="28"/>
          <w:szCs w:val="28"/>
          <w:lang w:val="en-US"/>
        </w:rPr>
        <w:t xml:space="preserve"> Coin</w:t>
      </w:r>
      <w:r w:rsidR="006B3D69">
        <w:rPr>
          <w:sz w:val="28"/>
          <w:szCs w:val="28"/>
        </w:rPr>
        <w:t xml:space="preserve"> </w:t>
      </w:r>
      <w:r w:rsidR="003E4549">
        <w:rPr>
          <w:sz w:val="28"/>
          <w:szCs w:val="28"/>
          <w:lang w:val="en-US"/>
        </w:rPr>
        <w:t xml:space="preserve">- </w:t>
      </w:r>
      <w:r w:rsidR="006B3D69">
        <w:rPr>
          <w:sz w:val="28"/>
          <w:szCs w:val="28"/>
        </w:rPr>
        <w:t xml:space="preserve">обекти, съдържащи </w:t>
      </w:r>
      <w:r w:rsidR="003E4549">
        <w:rPr>
          <w:sz w:val="28"/>
          <w:szCs w:val="28"/>
        </w:rPr>
        <w:t xml:space="preserve">стойност, </w:t>
      </w:r>
      <w:r w:rsidR="003E4549">
        <w:rPr>
          <w:sz w:val="28"/>
          <w:szCs w:val="28"/>
          <w:lang w:val="en-US"/>
        </w:rPr>
        <w:t xml:space="preserve">id, </w:t>
      </w:r>
      <w:r w:rsidR="007F49FA">
        <w:rPr>
          <w:sz w:val="28"/>
          <w:szCs w:val="28"/>
        </w:rPr>
        <w:t>размер, цена и др</w:t>
      </w:r>
      <w:r w:rsidR="006B3D69">
        <w:rPr>
          <w:sz w:val="28"/>
          <w:szCs w:val="28"/>
        </w:rPr>
        <w:t>.</w:t>
      </w:r>
    </w:p>
    <w:p w:rsidR="000B0053" w:rsidRDefault="000B0053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Валидация на данните – функционалността е реализирана чрез стандартни </w:t>
      </w: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Default="008C725A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5A0B5F" w:rsidRDefault="005A0B5F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Обновяване на портфолио – функционалността е реализирана чрез изпращане на съобщение по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опашка към </w:t>
      </w:r>
      <w:proofErr w:type="spellStart"/>
      <w:r>
        <w:rPr>
          <w:sz w:val="28"/>
          <w:szCs w:val="28"/>
          <w:lang w:val="en-US"/>
        </w:rPr>
        <w:t>WorkerRole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WorkerRole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проекта приема съобщението, намира портфолиото на потребителя, взима неговите валути и обновява цените чрез комуникация към </w:t>
      </w:r>
      <w:proofErr w:type="spellStart"/>
      <w:r>
        <w:rPr>
          <w:sz w:val="28"/>
          <w:szCs w:val="28"/>
          <w:lang w:val="en-US"/>
        </w:rPr>
        <w:t>coinmarketcap</w:t>
      </w:r>
      <w:proofErr w:type="spellEnd"/>
      <w:r>
        <w:rPr>
          <w:sz w:val="28"/>
          <w:szCs w:val="28"/>
          <w:lang w:val="en-US"/>
        </w:rPr>
        <w:t xml:space="preserve"> open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  <w:r w:rsidR="00415C93">
        <w:rPr>
          <w:sz w:val="28"/>
          <w:szCs w:val="28"/>
          <w:lang w:val="en-US"/>
        </w:rPr>
        <w:t xml:space="preserve"> </w:t>
      </w:r>
      <w:r w:rsidR="00415C93">
        <w:rPr>
          <w:sz w:val="28"/>
          <w:szCs w:val="28"/>
        </w:rPr>
        <w:t xml:space="preserve">След приключване клиента се </w:t>
      </w:r>
      <w:proofErr w:type="spellStart"/>
      <w:r w:rsidR="00415C93">
        <w:rPr>
          <w:sz w:val="28"/>
          <w:szCs w:val="28"/>
        </w:rPr>
        <w:t>нотифицира</w:t>
      </w:r>
      <w:proofErr w:type="spellEnd"/>
      <w:r w:rsidR="00415C93">
        <w:rPr>
          <w:sz w:val="28"/>
          <w:szCs w:val="28"/>
        </w:rPr>
        <w:t xml:space="preserve"> и неговата страница е се обновява с новите цени, както и </w:t>
      </w:r>
      <w:proofErr w:type="spellStart"/>
      <w:r w:rsidR="00415C93">
        <w:rPr>
          <w:sz w:val="28"/>
          <w:szCs w:val="28"/>
        </w:rPr>
        <w:t>новопресметната</w:t>
      </w:r>
      <w:proofErr w:type="spellEnd"/>
      <w:r w:rsidR="00415C93">
        <w:rPr>
          <w:sz w:val="28"/>
          <w:szCs w:val="28"/>
        </w:rPr>
        <w:t xml:space="preserve"> обща стойност на портфолиото.</w:t>
      </w:r>
    </w:p>
    <w:p w:rsidR="006C76DA" w:rsidRPr="00343540" w:rsidRDefault="009072C3" w:rsidP="0044661B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Сваляне на портфолио – функционалността е реализирана чрез записване на стринг в </w:t>
      </w:r>
      <w:proofErr w:type="spellStart"/>
      <w:r>
        <w:rPr>
          <w:sz w:val="28"/>
          <w:szCs w:val="28"/>
        </w:rPr>
        <w:t>блоб</w:t>
      </w:r>
      <w:proofErr w:type="spellEnd"/>
      <w:r>
        <w:rPr>
          <w:sz w:val="28"/>
          <w:szCs w:val="28"/>
        </w:rPr>
        <w:t xml:space="preserve">. След изпращане на заявка за сваляне на портфолиото проекта изтегля записания стринг по ключ имейл на </w:t>
      </w:r>
      <w:proofErr w:type="spellStart"/>
      <w:r>
        <w:rPr>
          <w:sz w:val="28"/>
          <w:szCs w:val="28"/>
        </w:rPr>
        <w:t>юзъра</w:t>
      </w:r>
      <w:proofErr w:type="spellEnd"/>
      <w:r>
        <w:rPr>
          <w:sz w:val="28"/>
          <w:szCs w:val="28"/>
        </w:rPr>
        <w:t xml:space="preserve"> и изпраща съдържанието му като файл на потребителската машина.</w:t>
      </w:r>
      <w:bookmarkStart w:id="0" w:name="_GoBack"/>
      <w:bookmarkEnd w:id="0"/>
    </w:p>
    <w:sectPr w:rsidR="006C76DA" w:rsidRPr="0034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D0048"/>
    <w:rsid w:val="000F7681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4027"/>
    <w:rsid w:val="002252F6"/>
    <w:rsid w:val="002276FF"/>
    <w:rsid w:val="00234401"/>
    <w:rsid w:val="00242469"/>
    <w:rsid w:val="00267631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43540"/>
    <w:rsid w:val="00350A38"/>
    <w:rsid w:val="00371F85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E4549"/>
    <w:rsid w:val="003E6767"/>
    <w:rsid w:val="003F06A0"/>
    <w:rsid w:val="00404316"/>
    <w:rsid w:val="00410942"/>
    <w:rsid w:val="00415C93"/>
    <w:rsid w:val="00421DE9"/>
    <w:rsid w:val="00426B5B"/>
    <w:rsid w:val="004304AB"/>
    <w:rsid w:val="00433CEA"/>
    <w:rsid w:val="00440E14"/>
    <w:rsid w:val="0044148B"/>
    <w:rsid w:val="00444E15"/>
    <w:rsid w:val="0044661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4E11"/>
    <w:rsid w:val="005562EB"/>
    <w:rsid w:val="00556D8C"/>
    <w:rsid w:val="00562D63"/>
    <w:rsid w:val="005A0B5F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50046"/>
    <w:rsid w:val="00653BA9"/>
    <w:rsid w:val="00662C3D"/>
    <w:rsid w:val="00687A09"/>
    <w:rsid w:val="006919DB"/>
    <w:rsid w:val="006A0C5A"/>
    <w:rsid w:val="006A10CD"/>
    <w:rsid w:val="006A208A"/>
    <w:rsid w:val="006A6956"/>
    <w:rsid w:val="006A6BEB"/>
    <w:rsid w:val="006A7EC9"/>
    <w:rsid w:val="006B2374"/>
    <w:rsid w:val="006B2587"/>
    <w:rsid w:val="006B3D69"/>
    <w:rsid w:val="006B7926"/>
    <w:rsid w:val="006C0C98"/>
    <w:rsid w:val="006C76DA"/>
    <w:rsid w:val="006E5ACD"/>
    <w:rsid w:val="00710A55"/>
    <w:rsid w:val="00710FBC"/>
    <w:rsid w:val="00712062"/>
    <w:rsid w:val="00720844"/>
    <w:rsid w:val="007209DF"/>
    <w:rsid w:val="00721EA6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D78AD"/>
    <w:rsid w:val="007E2E9B"/>
    <w:rsid w:val="007E7867"/>
    <w:rsid w:val="007F4571"/>
    <w:rsid w:val="007F49FA"/>
    <w:rsid w:val="007F6F21"/>
    <w:rsid w:val="00810504"/>
    <w:rsid w:val="008135F1"/>
    <w:rsid w:val="00815593"/>
    <w:rsid w:val="008208C5"/>
    <w:rsid w:val="008239A4"/>
    <w:rsid w:val="008241FA"/>
    <w:rsid w:val="00825A48"/>
    <w:rsid w:val="00841D8F"/>
    <w:rsid w:val="00842DDB"/>
    <w:rsid w:val="00843DB5"/>
    <w:rsid w:val="00854FFE"/>
    <w:rsid w:val="00856916"/>
    <w:rsid w:val="008569C5"/>
    <w:rsid w:val="00860EE5"/>
    <w:rsid w:val="0086314B"/>
    <w:rsid w:val="00866743"/>
    <w:rsid w:val="00867E5D"/>
    <w:rsid w:val="00873D08"/>
    <w:rsid w:val="008A2D66"/>
    <w:rsid w:val="008A5FD2"/>
    <w:rsid w:val="008A685D"/>
    <w:rsid w:val="008B5D07"/>
    <w:rsid w:val="008B5E55"/>
    <w:rsid w:val="008C4FA3"/>
    <w:rsid w:val="008C725A"/>
    <w:rsid w:val="008D51E3"/>
    <w:rsid w:val="008E0012"/>
    <w:rsid w:val="008F7F20"/>
    <w:rsid w:val="009052D9"/>
    <w:rsid w:val="009072C3"/>
    <w:rsid w:val="00913BFE"/>
    <w:rsid w:val="00917C98"/>
    <w:rsid w:val="0092168F"/>
    <w:rsid w:val="009350E4"/>
    <w:rsid w:val="009358E0"/>
    <w:rsid w:val="00941B1D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2D6A"/>
    <w:rsid w:val="00AF3529"/>
    <w:rsid w:val="00B022BE"/>
    <w:rsid w:val="00B0667C"/>
    <w:rsid w:val="00B14CB2"/>
    <w:rsid w:val="00B16666"/>
    <w:rsid w:val="00B408DB"/>
    <w:rsid w:val="00B53557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15AF9"/>
    <w:rsid w:val="00C229B6"/>
    <w:rsid w:val="00C34769"/>
    <w:rsid w:val="00C44546"/>
    <w:rsid w:val="00C44B6A"/>
    <w:rsid w:val="00C546ED"/>
    <w:rsid w:val="00C77751"/>
    <w:rsid w:val="00CA171A"/>
    <w:rsid w:val="00CA25FA"/>
    <w:rsid w:val="00CA6804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4AFE"/>
    <w:rsid w:val="00E57C66"/>
    <w:rsid w:val="00E715C7"/>
    <w:rsid w:val="00E94B36"/>
    <w:rsid w:val="00EC4DF0"/>
    <w:rsid w:val="00ED3E59"/>
    <w:rsid w:val="00ED5938"/>
    <w:rsid w:val="00EE364D"/>
    <w:rsid w:val="00EE6352"/>
    <w:rsid w:val="00EE65CB"/>
    <w:rsid w:val="00EF0BC9"/>
    <w:rsid w:val="00F104D9"/>
    <w:rsid w:val="00F107B0"/>
    <w:rsid w:val="00F2783E"/>
    <w:rsid w:val="00F35851"/>
    <w:rsid w:val="00F36D41"/>
    <w:rsid w:val="00F40664"/>
    <w:rsid w:val="00F44E5C"/>
    <w:rsid w:val="00F47EC8"/>
    <w:rsid w:val="00F652DF"/>
    <w:rsid w:val="00F67382"/>
    <w:rsid w:val="00F721E6"/>
    <w:rsid w:val="00F736F1"/>
    <w:rsid w:val="00F73835"/>
    <w:rsid w:val="00F9189B"/>
    <w:rsid w:val="00F97F62"/>
    <w:rsid w:val="00FB132D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30F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B5283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7D78AD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semiHidden/>
    <w:rsid w:val="003435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1429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39</cp:revision>
  <dcterms:created xsi:type="dcterms:W3CDTF">2018-01-31T14:59:00Z</dcterms:created>
  <dcterms:modified xsi:type="dcterms:W3CDTF">2018-05-20T15:19:00Z</dcterms:modified>
</cp:coreProperties>
</file>