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550335">
      <w:pPr>
        <w:spacing w:line="360" w:lineRule="auto"/>
        <w:ind w:firstLine="7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550335">
      <w:pPr>
        <w:pStyle w:val="2"/>
        <w:spacing w:line="360" w:lineRule="auto"/>
        <w:ind w:firstLine="720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550335">
      <w:pPr>
        <w:pStyle w:val="1"/>
        <w:pBdr>
          <w:bottom w:val="single" w:sz="12" w:space="0" w:color="auto"/>
        </w:pBdr>
        <w:spacing w:before="120" w:line="360" w:lineRule="auto"/>
        <w:ind w:firstLine="7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550335">
      <w:pPr>
        <w:spacing w:line="360" w:lineRule="auto"/>
        <w:ind w:firstLine="720"/>
        <w:rPr>
          <w:rFonts w:ascii="Arial" w:hAnsi="Arial" w:cs="Arial"/>
          <w:b/>
        </w:rPr>
      </w:pPr>
    </w:p>
    <w:p w:rsidR="009052D9" w:rsidRPr="00413B9F" w:rsidRDefault="009052D9" w:rsidP="00550335">
      <w:pPr>
        <w:pStyle w:val="HTML"/>
        <w:spacing w:line="360" w:lineRule="auto"/>
        <w:ind w:firstLine="720"/>
        <w:jc w:val="center"/>
        <w:rPr>
          <w:rFonts w:ascii="Arial" w:hAnsi="Arial" w:cs="Arial"/>
          <w:b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9052D9" w:rsidRPr="00413B9F" w:rsidRDefault="009052D9" w:rsidP="00550335">
      <w:pPr>
        <w:spacing w:line="360" w:lineRule="auto"/>
        <w:ind w:firstLine="720"/>
        <w:jc w:val="center"/>
        <w:rPr>
          <w:rFonts w:ascii="Arial" w:hAnsi="Arial" w:cs="Arial"/>
          <w:b/>
        </w:rPr>
      </w:pPr>
    </w:p>
    <w:p w:rsidR="009052D9" w:rsidRPr="00413B9F" w:rsidRDefault="0015732C" w:rsidP="00550335">
      <w:pPr>
        <w:spacing w:line="360" w:lineRule="auto"/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B16176" w:rsidP="00550335">
      <w:pPr>
        <w:pStyle w:val="3"/>
        <w:spacing w:line="360" w:lineRule="auto"/>
        <w:ind w:firstLine="720"/>
        <w:jc w:val="center"/>
      </w:pPr>
      <w:r>
        <w:rPr>
          <w:sz w:val="32"/>
          <w:szCs w:val="32"/>
        </w:rPr>
        <w:t>Курсова работа</w:t>
      </w:r>
    </w:p>
    <w:p w:rsidR="009052D9" w:rsidRPr="00413B9F" w:rsidRDefault="009052D9" w:rsidP="00550335">
      <w:pPr>
        <w:spacing w:line="360" w:lineRule="auto"/>
        <w:ind w:firstLine="720"/>
        <w:jc w:val="center"/>
        <w:rPr>
          <w:rFonts w:ascii="Arial" w:hAnsi="Arial" w:cs="Arial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15732C" w:rsidRPr="0015732C">
        <w:rPr>
          <w:rFonts w:ascii="Arial" w:hAnsi="Arial" w:cs="Arial"/>
          <w:b/>
          <w:sz w:val="28"/>
          <w:szCs w:val="28"/>
        </w:rPr>
        <w:t>INFM</w:t>
      </w:r>
      <w:r w:rsidR="00B16176">
        <w:rPr>
          <w:rFonts w:ascii="Arial" w:hAnsi="Arial" w:cs="Arial"/>
          <w:b/>
          <w:sz w:val="28"/>
          <w:szCs w:val="28"/>
        </w:rPr>
        <w:t>152</w:t>
      </w:r>
      <w:r w:rsidR="0015732C" w:rsidRPr="0015732C">
        <w:rPr>
          <w:rFonts w:ascii="Arial" w:hAnsi="Arial" w:cs="Arial"/>
          <w:b/>
          <w:sz w:val="28"/>
          <w:szCs w:val="28"/>
        </w:rPr>
        <w:t xml:space="preserve"> Компютърна сигурност в Интернет</w:t>
      </w:r>
    </w:p>
    <w:p w:rsidR="009052D9" w:rsidRPr="00413B9F" w:rsidRDefault="009052D9" w:rsidP="00550335">
      <w:pPr>
        <w:spacing w:before="120" w:line="360" w:lineRule="auto"/>
        <w:ind w:firstLine="720"/>
        <w:jc w:val="center"/>
        <w:rPr>
          <w:rFonts w:ascii="Arial" w:hAnsi="Arial" w:cs="Arial"/>
        </w:rPr>
      </w:pPr>
      <w:r w:rsidRPr="00413B9F">
        <w:rPr>
          <w:rFonts w:ascii="Arial" w:hAnsi="Arial" w:cs="Arial"/>
          <w:b/>
          <w:sz w:val="28"/>
          <w:szCs w:val="28"/>
        </w:rPr>
        <w:t>ТЕМА:</w:t>
      </w:r>
      <w:r w:rsidR="00105ACC">
        <w:rPr>
          <w:rFonts w:ascii="Arial" w:hAnsi="Arial" w:cs="Arial"/>
          <w:b/>
          <w:sz w:val="28"/>
          <w:szCs w:val="28"/>
        </w:rPr>
        <w:t xml:space="preserve"> </w:t>
      </w:r>
      <w:r w:rsidR="00C4704B">
        <w:rPr>
          <w:rFonts w:ascii="Arial" w:hAnsi="Arial" w:cs="Arial"/>
          <w:b/>
          <w:sz w:val="28"/>
          <w:szCs w:val="28"/>
        </w:rPr>
        <w:t>Слабостите на модерните процесори -</w:t>
      </w:r>
      <w:r w:rsidR="00105AC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105ACC">
        <w:rPr>
          <w:rFonts w:ascii="Arial" w:hAnsi="Arial" w:cs="Arial"/>
          <w:b/>
          <w:sz w:val="28"/>
          <w:szCs w:val="28"/>
          <w:lang w:val="en-US"/>
        </w:rPr>
        <w:t>Spectre</w:t>
      </w:r>
      <w:proofErr w:type="spellEnd"/>
      <w:r w:rsidR="00105AC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105ACC">
        <w:rPr>
          <w:rFonts w:ascii="Arial" w:hAnsi="Arial" w:cs="Arial"/>
          <w:b/>
          <w:sz w:val="28"/>
          <w:szCs w:val="28"/>
        </w:rPr>
        <w:t xml:space="preserve">и </w:t>
      </w:r>
      <w:r w:rsidR="00105ACC">
        <w:rPr>
          <w:rFonts w:ascii="Arial" w:hAnsi="Arial" w:cs="Arial"/>
          <w:b/>
          <w:sz w:val="28"/>
          <w:szCs w:val="28"/>
          <w:lang w:val="en-US"/>
        </w:rPr>
        <w:t>Meltdown</w:t>
      </w:r>
    </w:p>
    <w:p w:rsidR="009052D9" w:rsidRPr="009052D9" w:rsidRDefault="009052D9" w:rsidP="00550335">
      <w:pPr>
        <w:spacing w:before="120" w:line="360" w:lineRule="auto"/>
        <w:ind w:firstLine="7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F2DD8">
        <w:rPr>
          <w:rFonts w:ascii="Arial" w:hAnsi="Arial" w:cs="Arial"/>
        </w:rPr>
        <w:t>Георги Иванов Георгиев</w:t>
      </w:r>
    </w:p>
    <w:p w:rsidR="009052D9" w:rsidRDefault="009052D9" w:rsidP="00550335">
      <w:pPr>
        <w:spacing w:before="120" w:line="360" w:lineRule="auto"/>
        <w:ind w:firstLine="7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Pr="009052D9">
        <w:rPr>
          <w:rFonts w:ascii="Arial" w:hAnsi="Arial" w:cs="Arial"/>
          <w:lang w:val="en-US"/>
        </w:rPr>
        <w:t>f</w:t>
      </w:r>
      <w:r w:rsidR="00FF2DD8">
        <w:rPr>
          <w:rFonts w:ascii="Arial" w:hAnsi="Arial" w:cs="Arial"/>
        </w:rPr>
        <w:t>88683</w:t>
      </w:r>
    </w:p>
    <w:p w:rsidR="001074A9" w:rsidRDefault="001074A9" w:rsidP="00550335">
      <w:pPr>
        <w:spacing w:before="12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Учебна година: </w:t>
      </w:r>
      <w:r w:rsidRPr="001074A9">
        <w:rPr>
          <w:rFonts w:ascii="Arial" w:hAnsi="Arial" w:cs="Arial"/>
        </w:rPr>
        <w:t>2017/2018</w:t>
      </w:r>
    </w:p>
    <w:p w:rsidR="001074A9" w:rsidRPr="001074A9" w:rsidRDefault="001074A9" w:rsidP="00550335">
      <w:pPr>
        <w:spacing w:before="120" w:line="36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Есенен семестър</w:t>
      </w:r>
    </w:p>
    <w:p w:rsidR="009052D9" w:rsidRDefault="009052D9" w:rsidP="00F25EA2">
      <w:pPr>
        <w:spacing w:before="120" w:line="360" w:lineRule="auto"/>
        <w:ind w:firstLine="7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FF2DD8">
        <w:rPr>
          <w:rFonts w:ascii="Arial" w:hAnsi="Arial" w:cs="Arial"/>
        </w:rPr>
        <w:t>14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F25EA2" w:rsidRPr="00413B9F" w:rsidRDefault="00F25EA2" w:rsidP="00F25EA2">
      <w:pPr>
        <w:spacing w:before="120" w:line="360" w:lineRule="auto"/>
        <w:ind w:firstLine="720"/>
        <w:rPr>
          <w:rFonts w:ascii="Arial" w:hAnsi="Arial" w:cs="Arial"/>
        </w:rPr>
      </w:pPr>
    </w:p>
    <w:p w:rsidR="009052D9" w:rsidRPr="00413B9F" w:rsidRDefault="009052D9" w:rsidP="00550335">
      <w:pPr>
        <w:tabs>
          <w:tab w:val="left" w:pos="720"/>
        </w:tabs>
        <w:spacing w:line="360" w:lineRule="auto"/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550335">
      <w:pPr>
        <w:tabs>
          <w:tab w:val="left" w:pos="720"/>
        </w:tabs>
        <w:spacing w:line="360" w:lineRule="auto"/>
        <w:ind w:left="4956" w:firstLine="720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доц. </w:t>
      </w:r>
      <w:proofErr w:type="spellStart"/>
      <w:r w:rsidRPr="00413B9F">
        <w:rPr>
          <w:rFonts w:ascii="Arial" w:hAnsi="Arial" w:cs="Arial"/>
        </w:rPr>
        <w:t>В.Къдрев</w:t>
      </w:r>
      <w:proofErr w:type="spellEnd"/>
      <w:r w:rsidRPr="00413B9F">
        <w:rPr>
          <w:rFonts w:ascii="Arial" w:hAnsi="Arial" w:cs="Arial"/>
        </w:rPr>
        <w:t xml:space="preserve"> 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</w:rPr>
      </w:pPr>
    </w:p>
    <w:p w:rsidR="009052D9" w:rsidRPr="00413B9F" w:rsidRDefault="009052D9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</w:rPr>
      </w:pPr>
    </w:p>
    <w:p w:rsidR="00C66E07" w:rsidRDefault="009052D9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577670" w:rsidRPr="00400BF4" w:rsidRDefault="00577670" w:rsidP="00550335">
      <w:pPr>
        <w:spacing w:after="16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335B52">
        <w:rPr>
          <w:rFonts w:ascii="Arial" w:hAnsi="Arial" w:cs="Arial"/>
          <w:i/>
          <w:color w:val="222222"/>
        </w:rPr>
        <w:lastRenderedPageBreak/>
        <w:t>В началото на месец януари 2018 година на публичността бе съобщена информация за потенциале</w:t>
      </w:r>
      <w:r w:rsidR="008025D8">
        <w:rPr>
          <w:rFonts w:ascii="Arial" w:hAnsi="Arial" w:cs="Arial"/>
          <w:i/>
          <w:color w:val="222222"/>
        </w:rPr>
        <w:t>н</w:t>
      </w:r>
      <w:r w:rsidRPr="00335B52">
        <w:rPr>
          <w:rFonts w:ascii="Arial" w:hAnsi="Arial" w:cs="Arial"/>
          <w:i/>
          <w:color w:val="222222"/>
        </w:rPr>
        <w:t xml:space="preserve"> бъг в архитектурата на съвременните процесори, който може да доведе до изключително много проблеми свързани със сигурността на данните на потребителите. Тези проблеми са известни с имената “</w:t>
      </w:r>
      <w:proofErr w:type="spellStart"/>
      <w:r w:rsidRPr="00335B52">
        <w:rPr>
          <w:rFonts w:ascii="Arial" w:hAnsi="Arial" w:cs="Arial"/>
          <w:i/>
          <w:color w:val="222222"/>
        </w:rPr>
        <w:t>Meltdown</w:t>
      </w:r>
      <w:proofErr w:type="spellEnd"/>
      <w:r w:rsidRPr="00335B52">
        <w:rPr>
          <w:rFonts w:ascii="Arial" w:hAnsi="Arial" w:cs="Arial"/>
          <w:i/>
          <w:color w:val="222222"/>
        </w:rPr>
        <w:t>” и “</w:t>
      </w:r>
      <w:proofErr w:type="spellStart"/>
      <w:r w:rsidRPr="00335B52">
        <w:rPr>
          <w:rFonts w:ascii="Arial" w:hAnsi="Arial" w:cs="Arial"/>
          <w:i/>
          <w:color w:val="222222"/>
        </w:rPr>
        <w:t>Spectre</w:t>
      </w:r>
      <w:proofErr w:type="spellEnd"/>
      <w:r w:rsidRPr="00335B52">
        <w:rPr>
          <w:rFonts w:ascii="Arial" w:hAnsi="Arial" w:cs="Arial"/>
          <w:i/>
          <w:color w:val="222222"/>
        </w:rPr>
        <w:t xml:space="preserve">”. </w:t>
      </w:r>
    </w:p>
    <w:p w:rsidR="00577670" w:rsidRPr="00335B52" w:rsidRDefault="00577670" w:rsidP="00550335">
      <w:pPr>
        <w:pStyle w:val="a6"/>
        <w:shd w:val="clear" w:color="auto" w:fill="FFFFFF"/>
        <w:spacing w:before="0" w:beforeAutospacing="0" w:after="240" w:afterAutospacing="0" w:line="360" w:lineRule="auto"/>
        <w:ind w:firstLine="720"/>
        <w:rPr>
          <w:rFonts w:ascii="Arial" w:hAnsi="Arial" w:cs="Arial"/>
          <w:i/>
          <w:color w:val="222222"/>
          <w:lang w:val="bg-BG"/>
        </w:rPr>
      </w:pPr>
      <w:r w:rsidRPr="00335B52">
        <w:rPr>
          <w:rFonts w:ascii="Arial" w:hAnsi="Arial" w:cs="Arial"/>
          <w:i/>
          <w:color w:val="222222"/>
          <w:lang w:val="bg-BG"/>
        </w:rPr>
        <w:t>Настоящата курсова работа има за цел да представи същността на проблемите; начина по който те биха могли да бъдат експлоатирани; начина по който се очаква потребителите да бъдат защитени и конкретния прогрес по отношение на защитата на отделните операционни системи и платформи.</w:t>
      </w:r>
    </w:p>
    <w:p w:rsidR="00577670" w:rsidRPr="00335B52" w:rsidRDefault="00577670" w:rsidP="00550335">
      <w:pPr>
        <w:pStyle w:val="a6"/>
        <w:shd w:val="clear" w:color="auto" w:fill="FFFFFF"/>
        <w:spacing w:before="0" w:beforeAutospacing="0" w:after="240" w:afterAutospacing="0" w:line="360" w:lineRule="auto"/>
        <w:ind w:firstLine="720"/>
        <w:rPr>
          <w:rFonts w:ascii="Arial" w:hAnsi="Arial" w:cs="Arial"/>
          <w:i/>
          <w:color w:val="222222"/>
          <w:lang w:val="bg-BG"/>
        </w:rPr>
      </w:pPr>
      <w:r w:rsidRPr="00335B52">
        <w:rPr>
          <w:rFonts w:ascii="Arial" w:hAnsi="Arial" w:cs="Arial"/>
          <w:i/>
          <w:color w:val="222222"/>
          <w:lang w:val="bg-BG"/>
        </w:rPr>
        <w:t xml:space="preserve">Курсовата работа се състои от съдържание, увод, изложение в </w:t>
      </w:r>
      <w:r w:rsidR="005703EF">
        <w:rPr>
          <w:rFonts w:ascii="Arial" w:hAnsi="Arial" w:cs="Arial"/>
          <w:i/>
          <w:color w:val="222222"/>
          <w:lang w:val="bg-BG"/>
        </w:rPr>
        <w:t>две</w:t>
      </w:r>
      <w:bookmarkStart w:id="0" w:name="_GoBack"/>
      <w:bookmarkEnd w:id="0"/>
      <w:r w:rsidRPr="00335B52">
        <w:rPr>
          <w:rFonts w:ascii="Arial" w:hAnsi="Arial" w:cs="Arial"/>
          <w:i/>
          <w:color w:val="222222"/>
          <w:lang w:val="bg-BG"/>
        </w:rPr>
        <w:t xml:space="preserve"> глави и заключение.</w:t>
      </w:r>
    </w:p>
    <w:p w:rsidR="00335B52" w:rsidRPr="00577670" w:rsidRDefault="00335B52" w:rsidP="00550335">
      <w:pPr>
        <w:spacing w:after="160" w:line="360" w:lineRule="auto"/>
        <w:ind w:firstLine="720"/>
        <w:rPr>
          <w:rFonts w:ascii="Arial" w:hAnsi="Arial" w:cs="Arial"/>
        </w:rPr>
      </w:pPr>
    </w:p>
    <w:p w:rsidR="00400BF4" w:rsidRDefault="00335B52" w:rsidP="00550335">
      <w:pPr>
        <w:spacing w:after="160" w:line="360" w:lineRule="auto"/>
        <w:ind w:firstLine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222222"/>
        </w:rPr>
        <w:br w:type="page"/>
      </w:r>
      <w:r w:rsidR="00400BF4" w:rsidRPr="00024DD6">
        <w:rPr>
          <w:rFonts w:ascii="Arial" w:hAnsi="Arial" w:cs="Arial"/>
          <w:b/>
          <w:sz w:val="32"/>
          <w:szCs w:val="32"/>
        </w:rPr>
        <w:lastRenderedPageBreak/>
        <w:t>СЪДЪРЖАНИЕ</w:t>
      </w:r>
    </w:p>
    <w:p w:rsidR="00400BF4" w:rsidRPr="00E73CA2" w:rsidRDefault="00400BF4" w:rsidP="00550335">
      <w:pPr>
        <w:spacing w:after="160" w:line="360" w:lineRule="auto"/>
        <w:ind w:firstLine="720"/>
        <w:jc w:val="center"/>
        <w:rPr>
          <w:rFonts w:ascii="Arial" w:hAnsi="Arial" w:cs="Arial"/>
          <w:b/>
          <w:sz w:val="28"/>
          <w:szCs w:val="28"/>
        </w:rPr>
      </w:pPr>
    </w:p>
    <w:p w:rsidR="002949FE" w:rsidRDefault="00400BF4" w:rsidP="002949FE">
      <w:pPr>
        <w:pStyle w:val="a3"/>
        <w:numPr>
          <w:ilvl w:val="0"/>
          <w:numId w:val="8"/>
        </w:numPr>
        <w:spacing w:after="160" w:line="360" w:lineRule="auto"/>
        <w:rPr>
          <w:rFonts w:ascii="Arial" w:hAnsi="Arial" w:cs="Arial"/>
          <w:i/>
          <w:sz w:val="28"/>
          <w:szCs w:val="28"/>
        </w:rPr>
      </w:pPr>
      <w:r w:rsidRPr="002949FE">
        <w:rPr>
          <w:rFonts w:ascii="Arial" w:hAnsi="Arial" w:cs="Arial"/>
          <w:i/>
          <w:sz w:val="28"/>
          <w:szCs w:val="28"/>
        </w:rPr>
        <w:t>Увод</w:t>
      </w:r>
    </w:p>
    <w:p w:rsidR="002949FE" w:rsidRDefault="00400BF4" w:rsidP="002949FE">
      <w:pPr>
        <w:pStyle w:val="a3"/>
        <w:numPr>
          <w:ilvl w:val="0"/>
          <w:numId w:val="8"/>
        </w:numPr>
        <w:spacing w:after="160" w:line="360" w:lineRule="auto"/>
        <w:rPr>
          <w:rFonts w:ascii="Arial" w:hAnsi="Arial" w:cs="Arial"/>
          <w:i/>
          <w:sz w:val="28"/>
          <w:szCs w:val="28"/>
        </w:rPr>
      </w:pPr>
      <w:r w:rsidRPr="002949FE">
        <w:rPr>
          <w:rFonts w:ascii="Arial" w:hAnsi="Arial" w:cs="Arial"/>
          <w:i/>
          <w:sz w:val="28"/>
          <w:szCs w:val="28"/>
        </w:rPr>
        <w:t xml:space="preserve">Проблемите </w:t>
      </w:r>
      <w:r w:rsidRPr="002949FE">
        <w:rPr>
          <w:rFonts w:ascii="Arial" w:hAnsi="Arial" w:cs="Arial"/>
          <w:i/>
          <w:sz w:val="28"/>
          <w:szCs w:val="28"/>
          <w:lang w:val="en-US"/>
        </w:rPr>
        <w:t xml:space="preserve">“Meltdown” </w:t>
      </w:r>
      <w:r w:rsidRPr="002949FE">
        <w:rPr>
          <w:rFonts w:ascii="Arial" w:hAnsi="Arial" w:cs="Arial"/>
          <w:i/>
          <w:sz w:val="28"/>
          <w:szCs w:val="28"/>
        </w:rPr>
        <w:t>и</w:t>
      </w:r>
      <w:r w:rsidRPr="002949FE">
        <w:rPr>
          <w:rFonts w:ascii="Arial" w:hAnsi="Arial" w:cs="Arial"/>
          <w:i/>
          <w:sz w:val="28"/>
          <w:szCs w:val="28"/>
          <w:lang w:val="en-US"/>
        </w:rPr>
        <w:t xml:space="preserve"> “</w:t>
      </w:r>
      <w:proofErr w:type="spellStart"/>
      <w:r w:rsidRPr="002949FE">
        <w:rPr>
          <w:rFonts w:ascii="Arial" w:hAnsi="Arial" w:cs="Arial"/>
          <w:i/>
          <w:sz w:val="28"/>
          <w:szCs w:val="28"/>
          <w:lang w:val="en-US"/>
        </w:rPr>
        <w:t>Spectre</w:t>
      </w:r>
      <w:proofErr w:type="spellEnd"/>
      <w:r w:rsidRPr="002949FE">
        <w:rPr>
          <w:rFonts w:ascii="Arial" w:hAnsi="Arial" w:cs="Arial"/>
          <w:i/>
          <w:sz w:val="28"/>
          <w:szCs w:val="28"/>
          <w:lang w:val="en-US"/>
        </w:rPr>
        <w:t>”</w:t>
      </w:r>
      <w:r w:rsidRPr="002949FE">
        <w:rPr>
          <w:rFonts w:ascii="Arial" w:hAnsi="Arial" w:cs="Arial"/>
          <w:i/>
          <w:sz w:val="28"/>
          <w:szCs w:val="28"/>
        </w:rPr>
        <w:t xml:space="preserve"> – архитектурната грешка на последното десетилетие</w:t>
      </w:r>
    </w:p>
    <w:p w:rsidR="002949FE" w:rsidRDefault="00400BF4" w:rsidP="002949FE">
      <w:pPr>
        <w:pStyle w:val="a3"/>
        <w:numPr>
          <w:ilvl w:val="0"/>
          <w:numId w:val="8"/>
        </w:numPr>
        <w:spacing w:after="160" w:line="360" w:lineRule="auto"/>
        <w:rPr>
          <w:rFonts w:ascii="Arial" w:hAnsi="Arial" w:cs="Arial"/>
          <w:i/>
          <w:sz w:val="28"/>
          <w:szCs w:val="28"/>
        </w:rPr>
      </w:pPr>
      <w:r w:rsidRPr="002949FE">
        <w:rPr>
          <w:rFonts w:ascii="Arial" w:hAnsi="Arial" w:cs="Arial"/>
          <w:i/>
          <w:sz w:val="28"/>
          <w:szCs w:val="28"/>
        </w:rPr>
        <w:t>Как да се предпазим</w:t>
      </w:r>
    </w:p>
    <w:p w:rsidR="00400BF4" w:rsidRPr="002949FE" w:rsidRDefault="00400BF4" w:rsidP="002949FE">
      <w:pPr>
        <w:pStyle w:val="a3"/>
        <w:numPr>
          <w:ilvl w:val="0"/>
          <w:numId w:val="8"/>
        </w:numPr>
        <w:spacing w:after="160" w:line="360" w:lineRule="auto"/>
        <w:rPr>
          <w:rFonts w:ascii="Arial" w:hAnsi="Arial" w:cs="Arial"/>
          <w:i/>
          <w:sz w:val="28"/>
          <w:szCs w:val="28"/>
        </w:rPr>
      </w:pPr>
      <w:r w:rsidRPr="002949FE">
        <w:rPr>
          <w:rFonts w:ascii="Arial" w:hAnsi="Arial" w:cs="Arial"/>
          <w:i/>
          <w:sz w:val="28"/>
          <w:szCs w:val="28"/>
        </w:rPr>
        <w:t>Заключение</w:t>
      </w:r>
    </w:p>
    <w:p w:rsidR="00335B52" w:rsidRDefault="00335B52" w:rsidP="00550335">
      <w:pPr>
        <w:spacing w:after="160" w:line="360" w:lineRule="auto"/>
        <w:ind w:firstLine="720"/>
        <w:rPr>
          <w:rFonts w:ascii="Arial" w:hAnsi="Arial" w:cs="Arial"/>
          <w:color w:val="222222"/>
        </w:rPr>
      </w:pPr>
    </w:p>
    <w:p w:rsidR="00335B52" w:rsidRDefault="00335B52" w:rsidP="00550335">
      <w:pPr>
        <w:spacing w:after="160" w:line="360" w:lineRule="auto"/>
        <w:ind w:firstLine="720"/>
        <w:rPr>
          <w:rFonts w:ascii="Arial" w:hAnsi="Arial" w:cs="Arial"/>
          <w:color w:val="222222"/>
          <w:lang w:eastAsia="en-US"/>
        </w:rPr>
      </w:pPr>
    </w:p>
    <w:p w:rsidR="00643627" w:rsidRDefault="00643627" w:rsidP="00550335">
      <w:pPr>
        <w:pStyle w:val="a6"/>
        <w:shd w:val="clear" w:color="auto" w:fill="FFFFFF"/>
        <w:spacing w:before="0" w:beforeAutospacing="0" w:after="240" w:afterAutospacing="0" w:line="360" w:lineRule="auto"/>
        <w:ind w:firstLine="720"/>
        <w:rPr>
          <w:rFonts w:ascii="Arial" w:hAnsi="Arial" w:cs="Arial"/>
          <w:color w:val="222222"/>
          <w:lang w:val="bg-BG"/>
        </w:rPr>
      </w:pPr>
    </w:p>
    <w:p w:rsidR="00643627" w:rsidRDefault="00643627" w:rsidP="00550335">
      <w:pPr>
        <w:spacing w:after="160" w:line="360" w:lineRule="auto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 w:type="page"/>
      </w:r>
    </w:p>
    <w:p w:rsidR="00643627" w:rsidRPr="003A6AA4" w:rsidRDefault="00643627" w:rsidP="00550335">
      <w:pPr>
        <w:spacing w:after="160" w:line="360" w:lineRule="auto"/>
        <w:ind w:firstLine="720"/>
        <w:jc w:val="center"/>
        <w:rPr>
          <w:rFonts w:ascii="Arial" w:hAnsi="Arial" w:cs="Arial"/>
          <w:b/>
          <w:color w:val="222222"/>
          <w:sz w:val="28"/>
          <w:szCs w:val="28"/>
        </w:rPr>
      </w:pPr>
      <w:r w:rsidRPr="003A6AA4">
        <w:rPr>
          <w:rFonts w:ascii="Arial" w:hAnsi="Arial" w:cs="Arial"/>
          <w:b/>
          <w:color w:val="222222"/>
          <w:sz w:val="28"/>
          <w:szCs w:val="28"/>
        </w:rPr>
        <w:lastRenderedPageBreak/>
        <w:t>Увод</w:t>
      </w:r>
    </w:p>
    <w:p w:rsidR="00171340" w:rsidRDefault="00171340" w:rsidP="00CC7552">
      <w:pPr>
        <w:spacing w:after="160" w:line="360" w:lineRule="auto"/>
        <w:ind w:firstLine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Силиконовата долина беше разтресена от новината за проблемите „</w:t>
      </w:r>
      <w:r>
        <w:rPr>
          <w:rFonts w:ascii="Arial" w:hAnsi="Arial" w:cs="Arial"/>
          <w:color w:val="222222"/>
          <w:lang w:val="en-US"/>
        </w:rPr>
        <w:t>Meltdown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 xml:space="preserve">и </w:t>
      </w:r>
      <w:r>
        <w:rPr>
          <w:rFonts w:ascii="Arial" w:hAnsi="Arial" w:cs="Arial"/>
          <w:color w:val="222222"/>
          <w:lang w:val="en-US"/>
        </w:rPr>
        <w:t>“</w:t>
      </w:r>
      <w:proofErr w:type="spellStart"/>
      <w:r>
        <w:rPr>
          <w:rFonts w:ascii="Arial" w:hAnsi="Arial" w:cs="Arial"/>
          <w:color w:val="222222"/>
          <w:lang w:val="en-US"/>
        </w:rPr>
        <w:t>Spectre</w:t>
      </w:r>
      <w:proofErr w:type="spellEnd"/>
      <w:r>
        <w:rPr>
          <w:rFonts w:ascii="Arial" w:hAnsi="Arial" w:cs="Arial"/>
          <w:color w:val="222222"/>
          <w:lang w:val="en-US"/>
        </w:rPr>
        <w:t>”</w:t>
      </w:r>
      <w:r>
        <w:rPr>
          <w:rFonts w:ascii="Arial" w:hAnsi="Arial" w:cs="Arial"/>
          <w:color w:val="222222"/>
        </w:rPr>
        <w:t xml:space="preserve">. Тя бе направена публично достояние в началото на месец януари и бе </w:t>
      </w:r>
      <w:proofErr w:type="spellStart"/>
      <w:r>
        <w:rPr>
          <w:rFonts w:ascii="Arial" w:hAnsi="Arial" w:cs="Arial"/>
          <w:color w:val="222222"/>
        </w:rPr>
        <w:t>репортувана</w:t>
      </w:r>
      <w:proofErr w:type="spellEnd"/>
      <w:r>
        <w:rPr>
          <w:rFonts w:ascii="Arial" w:hAnsi="Arial" w:cs="Arial"/>
          <w:color w:val="222222"/>
        </w:rPr>
        <w:t xml:space="preserve"> първоначално от </w:t>
      </w:r>
      <w:r>
        <w:rPr>
          <w:rFonts w:ascii="Arial" w:hAnsi="Arial" w:cs="Arial"/>
          <w:color w:val="222222"/>
          <w:lang w:val="en-US"/>
        </w:rPr>
        <w:t>Google</w:t>
      </w:r>
      <w:r>
        <w:rPr>
          <w:rFonts w:ascii="Arial" w:hAnsi="Arial" w:cs="Arial"/>
          <w:color w:val="222222"/>
        </w:rPr>
        <w:t xml:space="preserve"> в края на 2017 г.</w:t>
      </w:r>
    </w:p>
    <w:p w:rsidR="00171340" w:rsidRDefault="00171340" w:rsidP="00CC7552">
      <w:pPr>
        <w:spacing w:after="160" w:line="360" w:lineRule="auto"/>
        <w:ind w:firstLine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Сами по себе си тези проблеми представляват пропуски в архитектурата на процесори от </w:t>
      </w:r>
      <w:r>
        <w:rPr>
          <w:rFonts w:ascii="Arial" w:hAnsi="Arial" w:cs="Arial"/>
          <w:color w:val="222222"/>
          <w:lang w:val="en-US"/>
        </w:rPr>
        <w:t xml:space="preserve">Intel, AMD </w:t>
      </w:r>
      <w:r>
        <w:rPr>
          <w:rFonts w:ascii="Arial" w:hAnsi="Arial" w:cs="Arial"/>
          <w:color w:val="222222"/>
        </w:rPr>
        <w:t xml:space="preserve">и </w:t>
      </w:r>
      <w:r>
        <w:rPr>
          <w:rFonts w:ascii="Arial" w:hAnsi="Arial" w:cs="Arial"/>
          <w:color w:val="222222"/>
          <w:lang w:val="en-US"/>
        </w:rPr>
        <w:t>ARM</w:t>
      </w:r>
      <w:r>
        <w:rPr>
          <w:rFonts w:ascii="Arial" w:hAnsi="Arial" w:cs="Arial"/>
          <w:color w:val="222222"/>
        </w:rPr>
        <w:t>, които се възползват от слабост в базовата защита на тези чипове и потенциално би</w:t>
      </w:r>
      <w:r w:rsidR="00036C0A">
        <w:rPr>
          <w:rFonts w:ascii="Arial" w:hAnsi="Arial" w:cs="Arial"/>
          <w:color w:val="222222"/>
        </w:rPr>
        <w:t>ха</w:t>
      </w:r>
      <w:r>
        <w:rPr>
          <w:rFonts w:ascii="Arial" w:hAnsi="Arial" w:cs="Arial"/>
          <w:color w:val="222222"/>
        </w:rPr>
        <w:t xml:space="preserve"> могл</w:t>
      </w:r>
      <w:r w:rsidR="00036C0A">
        <w:rPr>
          <w:rFonts w:ascii="Arial" w:hAnsi="Arial" w:cs="Arial"/>
          <w:color w:val="222222"/>
        </w:rPr>
        <w:t>и</w:t>
      </w:r>
      <w:r>
        <w:rPr>
          <w:rFonts w:ascii="Arial" w:hAnsi="Arial" w:cs="Arial"/>
          <w:color w:val="222222"/>
        </w:rPr>
        <w:t xml:space="preserve"> да довед</w:t>
      </w:r>
      <w:r w:rsidR="00036C0A">
        <w:rPr>
          <w:rFonts w:ascii="Arial" w:hAnsi="Arial" w:cs="Arial"/>
          <w:color w:val="222222"/>
        </w:rPr>
        <w:t>ат</w:t>
      </w:r>
      <w:r>
        <w:rPr>
          <w:rFonts w:ascii="Arial" w:hAnsi="Arial" w:cs="Arial"/>
          <w:color w:val="222222"/>
        </w:rPr>
        <w:t xml:space="preserve"> до кражба на ценна информация от зловредни страни</w:t>
      </w:r>
      <w:r w:rsidR="00B83189">
        <w:rPr>
          <w:rFonts w:ascii="Arial" w:hAnsi="Arial" w:cs="Arial"/>
          <w:color w:val="222222"/>
        </w:rPr>
        <w:t>, като например пароли, ключове за криптиране, информация на трети страни(приложения) и др.</w:t>
      </w:r>
    </w:p>
    <w:p w:rsidR="00171340" w:rsidRPr="00755660" w:rsidRDefault="000F250E" w:rsidP="00CC7552">
      <w:pPr>
        <w:spacing w:after="160" w:line="360" w:lineRule="auto"/>
        <w:ind w:firstLine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Едно от основните неща, които трябва да знаем е</w:t>
      </w:r>
      <w:r w:rsidR="00283E0E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че почти всеки персонален компютър, лаптоп, таблет и смартфон е засегнат от този пропуск в сигурността – независимо коя компания е сглобила устройството или коя операционна система </w:t>
      </w:r>
      <w:r w:rsidR="00941C2E">
        <w:rPr>
          <w:rFonts w:ascii="Arial" w:hAnsi="Arial" w:cs="Arial"/>
          <w:color w:val="222222"/>
        </w:rPr>
        <w:t xml:space="preserve">се </w:t>
      </w:r>
      <w:r>
        <w:rPr>
          <w:rFonts w:ascii="Arial" w:hAnsi="Arial" w:cs="Arial"/>
          <w:color w:val="222222"/>
        </w:rPr>
        <w:t>използва.</w:t>
      </w:r>
      <w:r w:rsidR="000E6034">
        <w:rPr>
          <w:rFonts w:ascii="Arial" w:hAnsi="Arial" w:cs="Arial"/>
          <w:color w:val="222222"/>
        </w:rPr>
        <w:t xml:space="preserve"> </w:t>
      </w:r>
      <w:r w:rsidR="00941C2E">
        <w:rPr>
          <w:rFonts w:ascii="Arial" w:hAnsi="Arial" w:cs="Arial"/>
          <w:color w:val="222222"/>
        </w:rPr>
        <w:t xml:space="preserve">И това не е всичко. Проблемът не засяга само персонални машини, но и сървъри и машини в </w:t>
      </w:r>
      <w:r w:rsidR="00941C2E">
        <w:rPr>
          <w:rFonts w:ascii="Arial" w:hAnsi="Arial" w:cs="Arial"/>
          <w:color w:val="222222"/>
          <w:lang w:val="en-US"/>
        </w:rPr>
        <w:t xml:space="preserve">data </w:t>
      </w:r>
      <w:r w:rsidR="00941C2E">
        <w:rPr>
          <w:rFonts w:ascii="Arial" w:hAnsi="Arial" w:cs="Arial"/>
          <w:color w:val="222222"/>
        </w:rPr>
        <w:t xml:space="preserve">центрове и масивни облачни платформи. При правилно подбрани условия </w:t>
      </w:r>
      <w:r w:rsidR="00941C2E">
        <w:rPr>
          <w:rFonts w:ascii="Arial" w:hAnsi="Arial" w:cs="Arial"/>
          <w:color w:val="222222"/>
          <w:lang w:val="en-US"/>
        </w:rPr>
        <w:t xml:space="preserve">Meltdown </w:t>
      </w:r>
      <w:r w:rsidR="00941C2E">
        <w:rPr>
          <w:rFonts w:ascii="Arial" w:hAnsi="Arial" w:cs="Arial"/>
          <w:color w:val="222222"/>
        </w:rPr>
        <w:t xml:space="preserve">и </w:t>
      </w:r>
      <w:proofErr w:type="spellStart"/>
      <w:r w:rsidR="00941C2E">
        <w:rPr>
          <w:rFonts w:ascii="Arial" w:hAnsi="Arial" w:cs="Arial"/>
          <w:color w:val="222222"/>
          <w:lang w:val="en-US"/>
        </w:rPr>
        <w:t>Spectre</w:t>
      </w:r>
      <w:proofErr w:type="spellEnd"/>
      <w:r w:rsidR="00941C2E">
        <w:rPr>
          <w:rFonts w:ascii="Arial" w:hAnsi="Arial" w:cs="Arial"/>
          <w:color w:val="222222"/>
          <w:lang w:val="en-US"/>
        </w:rPr>
        <w:t xml:space="preserve"> </w:t>
      </w:r>
      <w:r w:rsidR="00941C2E">
        <w:rPr>
          <w:rFonts w:ascii="Arial" w:hAnsi="Arial" w:cs="Arial"/>
          <w:color w:val="222222"/>
        </w:rPr>
        <w:t>могат да се използват, за да се краде информация между потребители на облачни услуги въпреки факта, че ресурсите им са изолирани. В</w:t>
      </w:r>
      <w:r w:rsidR="000E6034">
        <w:rPr>
          <w:rFonts w:ascii="Arial" w:hAnsi="Arial" w:cs="Arial"/>
          <w:color w:val="222222"/>
        </w:rPr>
        <w:t xml:space="preserve">ажно </w:t>
      </w:r>
      <w:r w:rsidR="00941C2E">
        <w:rPr>
          <w:rFonts w:ascii="Arial" w:hAnsi="Arial" w:cs="Arial"/>
          <w:color w:val="222222"/>
        </w:rPr>
        <w:t xml:space="preserve">е обаче </w:t>
      </w:r>
      <w:r w:rsidR="000E6034">
        <w:rPr>
          <w:rFonts w:ascii="Arial" w:hAnsi="Arial" w:cs="Arial"/>
          <w:color w:val="222222"/>
        </w:rPr>
        <w:t>да се спомене, че уязвимостта не е лесна за откриване и експлоатиране – изисква се специфичен набор от обстоятелства, включително на машината да има вече инсталиран зловреден код.</w:t>
      </w:r>
    </w:p>
    <w:p w:rsidR="00171340" w:rsidRPr="00171340" w:rsidRDefault="00761439" w:rsidP="00CC7552">
      <w:pPr>
        <w:spacing w:after="160" w:line="360" w:lineRule="auto"/>
        <w:ind w:firstLine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Въпреки, че </w:t>
      </w:r>
      <w:r w:rsidR="00BF5E85">
        <w:rPr>
          <w:rFonts w:ascii="Arial" w:hAnsi="Arial" w:cs="Arial"/>
          <w:color w:val="222222"/>
        </w:rPr>
        <w:t xml:space="preserve">потенциални решения за проблема вече излизат под формата на обновления за различните операционни системи, те често водят със себе си различни проблеми за потребителите – особено за онези с по-стари чипове, където може да се отбележи спад в </w:t>
      </w:r>
      <w:r w:rsidR="00BF5E85" w:rsidRPr="008528A8">
        <w:rPr>
          <w:rFonts w:ascii="Arial" w:hAnsi="Arial" w:cs="Arial"/>
        </w:rPr>
        <w:t>производителността</w:t>
      </w:r>
      <w:r w:rsidR="00BF5E85">
        <w:rPr>
          <w:rFonts w:ascii="Arial" w:hAnsi="Arial" w:cs="Arial"/>
          <w:color w:val="222222"/>
        </w:rPr>
        <w:t xml:space="preserve"> до 30%.</w:t>
      </w:r>
    </w:p>
    <w:p w:rsidR="00171340" w:rsidRDefault="00171340" w:rsidP="00550335">
      <w:pPr>
        <w:spacing w:after="160" w:line="360" w:lineRule="auto"/>
        <w:ind w:firstLine="720"/>
        <w:rPr>
          <w:rFonts w:ascii="Arial" w:hAnsi="Arial" w:cs="Arial"/>
          <w:color w:val="222222"/>
        </w:rPr>
      </w:pPr>
    </w:p>
    <w:p w:rsidR="00124FB4" w:rsidRDefault="00124FB4" w:rsidP="00550335">
      <w:pPr>
        <w:spacing w:after="160" w:line="360" w:lineRule="auto"/>
        <w:ind w:firstLine="720"/>
        <w:rPr>
          <w:rFonts w:ascii="Arial" w:hAnsi="Arial" w:cs="Arial"/>
          <w:color w:val="222222"/>
        </w:rPr>
      </w:pPr>
    </w:p>
    <w:p w:rsidR="00124FB4" w:rsidRDefault="00124FB4" w:rsidP="00550335">
      <w:pPr>
        <w:spacing w:after="160" w:line="360" w:lineRule="auto"/>
        <w:ind w:firstLine="720"/>
        <w:rPr>
          <w:rFonts w:ascii="Arial" w:hAnsi="Arial" w:cs="Arial"/>
          <w:color w:val="222222"/>
        </w:rPr>
      </w:pPr>
    </w:p>
    <w:p w:rsidR="00124FB4" w:rsidRDefault="00124FB4" w:rsidP="00550335">
      <w:pPr>
        <w:spacing w:after="160" w:line="360" w:lineRule="auto"/>
        <w:ind w:firstLine="720"/>
        <w:rPr>
          <w:rFonts w:ascii="Arial" w:hAnsi="Arial" w:cs="Arial"/>
          <w:color w:val="222222"/>
        </w:rPr>
      </w:pPr>
    </w:p>
    <w:p w:rsidR="00B768DE" w:rsidRPr="00CC7552" w:rsidRDefault="00B768DE" w:rsidP="00CC7552">
      <w:pPr>
        <w:pStyle w:val="a3"/>
        <w:spacing w:after="16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C7552">
        <w:rPr>
          <w:rFonts w:ascii="Arial" w:hAnsi="Arial" w:cs="Arial"/>
          <w:b/>
          <w:sz w:val="28"/>
          <w:szCs w:val="28"/>
        </w:rPr>
        <w:lastRenderedPageBreak/>
        <w:t xml:space="preserve">Проблемите </w:t>
      </w:r>
      <w:r w:rsidRPr="00CC7552">
        <w:rPr>
          <w:rFonts w:ascii="Arial" w:hAnsi="Arial" w:cs="Arial"/>
          <w:b/>
          <w:sz w:val="28"/>
          <w:szCs w:val="28"/>
          <w:lang w:val="en-US"/>
        </w:rPr>
        <w:t xml:space="preserve">“Meltdown” </w:t>
      </w:r>
      <w:r w:rsidRPr="00CC7552">
        <w:rPr>
          <w:rFonts w:ascii="Arial" w:hAnsi="Arial" w:cs="Arial"/>
          <w:b/>
          <w:sz w:val="28"/>
          <w:szCs w:val="28"/>
        </w:rPr>
        <w:t>и</w:t>
      </w:r>
      <w:r w:rsidRPr="00CC7552">
        <w:rPr>
          <w:rFonts w:ascii="Arial" w:hAnsi="Arial" w:cs="Arial"/>
          <w:b/>
          <w:sz w:val="28"/>
          <w:szCs w:val="28"/>
          <w:lang w:val="en-US"/>
        </w:rPr>
        <w:t xml:space="preserve"> “</w:t>
      </w:r>
      <w:proofErr w:type="spellStart"/>
      <w:r w:rsidRPr="00CC7552">
        <w:rPr>
          <w:rFonts w:ascii="Arial" w:hAnsi="Arial" w:cs="Arial"/>
          <w:b/>
          <w:sz w:val="28"/>
          <w:szCs w:val="28"/>
          <w:lang w:val="en-US"/>
        </w:rPr>
        <w:t>Spectre</w:t>
      </w:r>
      <w:proofErr w:type="spellEnd"/>
      <w:r w:rsidRPr="00CC7552">
        <w:rPr>
          <w:rFonts w:ascii="Arial" w:hAnsi="Arial" w:cs="Arial"/>
          <w:b/>
          <w:sz w:val="28"/>
          <w:szCs w:val="28"/>
          <w:lang w:val="en-US"/>
        </w:rPr>
        <w:t>”</w:t>
      </w:r>
      <w:r w:rsidRPr="00CC7552">
        <w:rPr>
          <w:rFonts w:ascii="Arial" w:hAnsi="Arial" w:cs="Arial"/>
          <w:b/>
          <w:sz w:val="28"/>
          <w:szCs w:val="28"/>
        </w:rPr>
        <w:t xml:space="preserve"> – архитектурната грешка на последното десетилетие</w:t>
      </w:r>
    </w:p>
    <w:p w:rsidR="001B1922" w:rsidRDefault="00220025" w:rsidP="00525954">
      <w:pPr>
        <w:spacing w:after="160" w:line="360" w:lineRule="auto"/>
        <w:ind w:firstLine="720"/>
        <w:jc w:val="both"/>
        <w:rPr>
          <w:rFonts w:ascii="Arial" w:hAnsi="Arial" w:cs="Arial"/>
        </w:rPr>
      </w:pPr>
      <w:r w:rsidRPr="00220025">
        <w:rPr>
          <w:rFonts w:ascii="Arial" w:hAnsi="Arial" w:cs="Arial"/>
        </w:rPr>
        <w:t>В своя основен доклад</w:t>
      </w:r>
      <w:r w:rsidRPr="00220025">
        <w:rPr>
          <w:rFonts w:ascii="Arial" w:hAnsi="Arial" w:cs="Arial"/>
          <w:lang w:val="en-US"/>
        </w:rPr>
        <w:t xml:space="preserve"> Google </w:t>
      </w:r>
      <w:r w:rsidRPr="00220025">
        <w:rPr>
          <w:rFonts w:ascii="Arial" w:hAnsi="Arial" w:cs="Arial"/>
        </w:rPr>
        <w:t xml:space="preserve">откриват, че синхронизацията по отношение на </w:t>
      </w:r>
      <w:r>
        <w:rPr>
          <w:rFonts w:ascii="Arial" w:hAnsi="Arial" w:cs="Arial"/>
        </w:rPr>
        <w:t>кеш на данни от процесора може успешно да бъде експлоатирана с цел изтичане на информация. Вариантите на проблема са три основни вид</w:t>
      </w:r>
      <w:r w:rsidR="00F86A01">
        <w:rPr>
          <w:rFonts w:ascii="Arial" w:hAnsi="Arial" w:cs="Arial"/>
          <w:lang w:val="en-US"/>
        </w:rPr>
        <w:t xml:space="preserve">a: </w:t>
      </w:r>
      <w:r w:rsidR="00F61D48">
        <w:rPr>
          <w:rFonts w:ascii="Arial" w:hAnsi="Arial" w:cs="Arial"/>
          <w:lang w:val="en-US"/>
        </w:rPr>
        <w:t xml:space="preserve">CVE-2017-5753 </w:t>
      </w:r>
      <w:r w:rsidR="00F61D48">
        <w:rPr>
          <w:rFonts w:ascii="Arial" w:hAnsi="Arial" w:cs="Arial"/>
        </w:rPr>
        <w:t xml:space="preserve">и </w:t>
      </w:r>
      <w:r w:rsidR="00F61D48">
        <w:rPr>
          <w:rFonts w:ascii="Arial" w:hAnsi="Arial" w:cs="Arial"/>
          <w:lang w:val="en-US"/>
        </w:rPr>
        <w:t xml:space="preserve">CVE-2017-5715, </w:t>
      </w:r>
      <w:r w:rsidR="00F61D48">
        <w:rPr>
          <w:rFonts w:ascii="Arial" w:hAnsi="Arial" w:cs="Arial"/>
        </w:rPr>
        <w:t xml:space="preserve">наречени още </w:t>
      </w:r>
      <w:r w:rsidR="00F61D48">
        <w:rPr>
          <w:rFonts w:ascii="Arial" w:hAnsi="Arial" w:cs="Arial"/>
          <w:lang w:val="en-US"/>
        </w:rPr>
        <w:t>“</w:t>
      </w:r>
      <w:proofErr w:type="spellStart"/>
      <w:r w:rsidR="00F61D48">
        <w:rPr>
          <w:rFonts w:ascii="Arial" w:hAnsi="Arial" w:cs="Arial"/>
          <w:lang w:val="en-US"/>
        </w:rPr>
        <w:t>Spectre</w:t>
      </w:r>
      <w:proofErr w:type="spellEnd"/>
      <w:r w:rsidR="00F61D48">
        <w:rPr>
          <w:rFonts w:ascii="Arial" w:hAnsi="Arial" w:cs="Arial"/>
          <w:lang w:val="en-US"/>
        </w:rPr>
        <w:t>”</w:t>
      </w:r>
      <w:r w:rsidR="00F61D48">
        <w:rPr>
          <w:rFonts w:ascii="Arial" w:hAnsi="Arial" w:cs="Arial"/>
        </w:rPr>
        <w:t xml:space="preserve"> и </w:t>
      </w:r>
      <w:r w:rsidR="00F61D48">
        <w:rPr>
          <w:rFonts w:ascii="Arial" w:hAnsi="Arial" w:cs="Arial"/>
          <w:lang w:val="en-US"/>
        </w:rPr>
        <w:t xml:space="preserve">CVE-2017-5754 </w:t>
      </w:r>
      <w:r w:rsidR="00F61D48">
        <w:rPr>
          <w:rFonts w:ascii="Arial" w:hAnsi="Arial" w:cs="Arial"/>
        </w:rPr>
        <w:t xml:space="preserve">наречен още </w:t>
      </w:r>
      <w:r w:rsidR="00F61D48">
        <w:rPr>
          <w:rFonts w:ascii="Arial" w:hAnsi="Arial" w:cs="Arial"/>
          <w:lang w:val="en-US"/>
        </w:rPr>
        <w:t>“Meltdown”.</w:t>
      </w:r>
      <w:r w:rsidR="00A3716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Всички познати варианти на проблема се възползват от т.нар. спекулативно изпълнение – част от механизма за оптимизиране начина на работа на модерните процесори. </w:t>
      </w:r>
      <w:r w:rsidR="004264CB">
        <w:rPr>
          <w:rFonts w:ascii="Arial" w:hAnsi="Arial" w:cs="Arial"/>
        </w:rPr>
        <w:t xml:space="preserve">По време на тяхното изследване </w:t>
      </w:r>
      <w:r w:rsidR="004264CB">
        <w:rPr>
          <w:rFonts w:ascii="Arial" w:hAnsi="Arial" w:cs="Arial"/>
          <w:lang w:val="en-US"/>
        </w:rPr>
        <w:t xml:space="preserve">Google </w:t>
      </w:r>
      <w:r w:rsidR="004264CB">
        <w:rPr>
          <w:rFonts w:ascii="Arial" w:hAnsi="Arial" w:cs="Arial"/>
        </w:rPr>
        <w:t>създават 4 концепции:</w:t>
      </w:r>
    </w:p>
    <w:p w:rsidR="0020213B" w:rsidRDefault="004264CB" w:rsidP="00525954">
      <w:pPr>
        <w:pStyle w:val="a3"/>
        <w:numPr>
          <w:ilvl w:val="0"/>
          <w:numId w:val="27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Първа концепция – демонстрира основните принципи на вариант 1 </w:t>
      </w:r>
      <w:proofErr w:type="spellStart"/>
      <w:r>
        <w:rPr>
          <w:rFonts w:ascii="Arial" w:hAnsi="Arial" w:cs="Arial"/>
          <w:lang w:val="en-US"/>
        </w:rPr>
        <w:t>Spectre</w:t>
      </w:r>
      <w:proofErr w:type="spellEnd"/>
      <w:r w:rsidR="0020213B">
        <w:rPr>
          <w:rFonts w:ascii="Arial" w:hAnsi="Arial" w:cs="Arial"/>
        </w:rPr>
        <w:t xml:space="preserve"> в среда на обикновен потребител. Използваният хардуер </w:t>
      </w:r>
      <w:r w:rsidR="0020213B">
        <w:rPr>
          <w:rFonts w:ascii="Arial" w:hAnsi="Arial" w:cs="Arial"/>
          <w:lang w:val="en-US"/>
        </w:rPr>
        <w:t>e</w:t>
      </w:r>
      <w:r w:rsidR="0020213B">
        <w:rPr>
          <w:rFonts w:ascii="Arial" w:hAnsi="Arial" w:cs="Arial"/>
        </w:rPr>
        <w:t xml:space="preserve"> съставен от чипове </w:t>
      </w:r>
      <w:r w:rsidR="0020213B">
        <w:rPr>
          <w:rFonts w:ascii="Arial" w:hAnsi="Arial" w:cs="Arial"/>
          <w:lang w:val="en-US"/>
        </w:rPr>
        <w:t>Intel Haswell Xeon CPU,</w:t>
      </w:r>
      <w:r w:rsidR="0020213B">
        <w:rPr>
          <w:rFonts w:ascii="Arial" w:hAnsi="Arial" w:cs="Arial"/>
        </w:rPr>
        <w:t xml:space="preserve"> </w:t>
      </w:r>
      <w:r w:rsidR="0020213B">
        <w:rPr>
          <w:rFonts w:ascii="Arial" w:hAnsi="Arial" w:cs="Arial"/>
          <w:lang w:val="en-US"/>
        </w:rPr>
        <w:t xml:space="preserve">AMD FX CPU, AMD PRO CPU </w:t>
      </w:r>
      <w:r w:rsidR="0020213B">
        <w:rPr>
          <w:rFonts w:ascii="Arial" w:hAnsi="Arial" w:cs="Arial"/>
        </w:rPr>
        <w:t xml:space="preserve">и </w:t>
      </w:r>
      <w:r w:rsidR="0020213B">
        <w:rPr>
          <w:rFonts w:ascii="Arial" w:hAnsi="Arial" w:cs="Arial"/>
          <w:lang w:val="en-US"/>
        </w:rPr>
        <w:t>ARM Cortex A57.</w:t>
      </w:r>
      <w:r w:rsidR="0020213B">
        <w:rPr>
          <w:rFonts w:ascii="Arial" w:hAnsi="Arial" w:cs="Arial"/>
        </w:rPr>
        <w:t xml:space="preserve"> Концепцията има за цел да тества способността да се чете частна информация, предоставена в следствие на грешно спекулативно изпълнение, в рамките на един процес, без да се нарушават никакви права за достъп.</w:t>
      </w:r>
    </w:p>
    <w:p w:rsidR="0020213B" w:rsidRDefault="0020213B" w:rsidP="00525954">
      <w:pPr>
        <w:pStyle w:val="a3"/>
        <w:numPr>
          <w:ilvl w:val="0"/>
          <w:numId w:val="27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Втора концепция – демонстрира принципно изпълнение на вариант 1 </w:t>
      </w:r>
      <w:proofErr w:type="spellStart"/>
      <w:r>
        <w:rPr>
          <w:rFonts w:ascii="Arial" w:hAnsi="Arial" w:cs="Arial"/>
          <w:lang w:val="en-US"/>
        </w:rPr>
        <w:t>Spectre</w:t>
      </w:r>
      <w:proofErr w:type="spellEnd"/>
      <w:r>
        <w:rPr>
          <w:rFonts w:ascii="Arial" w:hAnsi="Arial" w:cs="Arial"/>
        </w:rPr>
        <w:t xml:space="preserve"> в среда на потребител с обикновени права в рамките на модерен </w:t>
      </w:r>
      <w:r>
        <w:rPr>
          <w:rFonts w:ascii="Arial" w:hAnsi="Arial" w:cs="Arial"/>
          <w:lang w:val="en-US"/>
        </w:rPr>
        <w:t>Linux kernel</w:t>
      </w:r>
      <w:r>
        <w:rPr>
          <w:rFonts w:ascii="Arial" w:hAnsi="Arial" w:cs="Arial"/>
        </w:rPr>
        <w:t>.</w:t>
      </w:r>
      <w:r w:rsidR="009B2FFE">
        <w:rPr>
          <w:rFonts w:ascii="Arial" w:hAnsi="Arial" w:cs="Arial"/>
        </w:rPr>
        <w:t xml:space="preserve"> Проблемът позволява неоторизирано четене на виртуалната памет на </w:t>
      </w:r>
      <w:r w:rsidR="009B2FFE">
        <w:rPr>
          <w:rFonts w:ascii="Arial" w:hAnsi="Arial" w:cs="Arial"/>
          <w:lang w:val="en-US"/>
        </w:rPr>
        <w:t>kernel-</w:t>
      </w:r>
      <w:r w:rsidR="009B2FFE">
        <w:rPr>
          <w:rFonts w:ascii="Arial" w:hAnsi="Arial" w:cs="Arial"/>
        </w:rPr>
        <w:t xml:space="preserve">а на чипове </w:t>
      </w:r>
      <w:r w:rsidR="009B2FFE">
        <w:rPr>
          <w:rFonts w:ascii="Arial" w:hAnsi="Arial" w:cs="Arial"/>
          <w:lang w:val="en-US"/>
        </w:rPr>
        <w:t xml:space="preserve">Intel Haswell Xeon CPU </w:t>
      </w:r>
      <w:r w:rsidR="009B2FFE">
        <w:rPr>
          <w:rFonts w:ascii="Arial" w:hAnsi="Arial" w:cs="Arial"/>
        </w:rPr>
        <w:t>и</w:t>
      </w:r>
      <w:r w:rsidR="009B2FFE">
        <w:rPr>
          <w:rFonts w:ascii="Arial" w:hAnsi="Arial" w:cs="Arial"/>
          <w:lang w:val="en-US"/>
        </w:rPr>
        <w:t xml:space="preserve"> AMD PRO CPU</w:t>
      </w:r>
      <w:r w:rsidR="009B2FFE">
        <w:rPr>
          <w:rFonts w:ascii="Arial" w:hAnsi="Arial" w:cs="Arial"/>
        </w:rPr>
        <w:t>.</w:t>
      </w:r>
    </w:p>
    <w:p w:rsidR="009B2FFE" w:rsidRDefault="009B2FFE" w:rsidP="00525954">
      <w:pPr>
        <w:pStyle w:val="a3"/>
        <w:numPr>
          <w:ilvl w:val="0"/>
          <w:numId w:val="27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Трета концепция – демонстрира принципно изпълнение на вариант 2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 xml:space="preserve">където </w:t>
      </w:r>
      <w:r>
        <w:rPr>
          <w:rFonts w:ascii="Arial" w:hAnsi="Arial" w:cs="Arial"/>
          <w:lang w:val="en-US"/>
        </w:rPr>
        <w:t xml:space="preserve">root </w:t>
      </w:r>
      <w:r>
        <w:rPr>
          <w:rFonts w:ascii="Arial" w:hAnsi="Arial" w:cs="Arial"/>
        </w:rPr>
        <w:t xml:space="preserve">потребител в рамките на </w:t>
      </w:r>
      <w:r>
        <w:rPr>
          <w:rFonts w:ascii="Arial" w:hAnsi="Arial" w:cs="Arial"/>
          <w:lang w:val="en-US"/>
        </w:rPr>
        <w:t xml:space="preserve">Kernel Virtual Machine 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 xml:space="preserve">KVM) </w:t>
      </w:r>
      <w:r>
        <w:rPr>
          <w:rFonts w:ascii="Arial" w:hAnsi="Arial" w:cs="Arial"/>
        </w:rPr>
        <w:t xml:space="preserve">има възможност да чете </w:t>
      </w:r>
      <w:r>
        <w:rPr>
          <w:rFonts w:ascii="Arial" w:hAnsi="Arial" w:cs="Arial"/>
          <w:lang w:val="en-US"/>
        </w:rPr>
        <w:t xml:space="preserve">kernel </w:t>
      </w:r>
      <w:r>
        <w:rPr>
          <w:rFonts w:ascii="Arial" w:hAnsi="Arial" w:cs="Arial"/>
        </w:rPr>
        <w:t>паметта на реалната машина.</w:t>
      </w:r>
    </w:p>
    <w:p w:rsidR="001B1922" w:rsidRDefault="009B2FFE" w:rsidP="00525954">
      <w:pPr>
        <w:pStyle w:val="a3"/>
        <w:numPr>
          <w:ilvl w:val="0"/>
          <w:numId w:val="27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Четвърта концепция – демонстрира принципно изпълнение на вариант 3, където потребител</w:t>
      </w:r>
      <w:r w:rsidR="008764EF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с нормални права има възможност да чете </w:t>
      </w:r>
      <w:r>
        <w:rPr>
          <w:rFonts w:ascii="Arial" w:hAnsi="Arial" w:cs="Arial"/>
          <w:lang w:val="en-US"/>
        </w:rPr>
        <w:t>kernel</w:t>
      </w:r>
      <w:r>
        <w:rPr>
          <w:rFonts w:ascii="Arial" w:hAnsi="Arial" w:cs="Arial"/>
        </w:rPr>
        <w:t xml:space="preserve"> памет на </w:t>
      </w:r>
      <w:r>
        <w:rPr>
          <w:rFonts w:ascii="Arial" w:hAnsi="Arial" w:cs="Arial"/>
          <w:lang w:val="en-US"/>
        </w:rPr>
        <w:t xml:space="preserve">Intel Haswell XEON </w:t>
      </w:r>
      <w:r>
        <w:rPr>
          <w:rFonts w:ascii="Arial" w:hAnsi="Arial" w:cs="Arial"/>
        </w:rPr>
        <w:t xml:space="preserve">чип, при наличието на няколко предварително подготвени обстоятелства, основното от които е </w:t>
      </w:r>
      <w:r>
        <w:rPr>
          <w:rFonts w:ascii="Arial" w:hAnsi="Arial" w:cs="Arial"/>
          <w:lang w:val="en-US"/>
        </w:rPr>
        <w:t xml:space="preserve">kernel </w:t>
      </w:r>
      <w:r>
        <w:rPr>
          <w:rFonts w:ascii="Arial" w:hAnsi="Arial" w:cs="Arial"/>
        </w:rPr>
        <w:t xml:space="preserve">паметта да е налична в т.нар. </w:t>
      </w:r>
      <w:r>
        <w:rPr>
          <w:rFonts w:ascii="Arial" w:hAnsi="Arial" w:cs="Arial"/>
          <w:lang w:val="en-US"/>
        </w:rPr>
        <w:t xml:space="preserve">L1D </w:t>
      </w:r>
      <w:r>
        <w:rPr>
          <w:rFonts w:ascii="Arial" w:hAnsi="Arial" w:cs="Arial"/>
        </w:rPr>
        <w:t>кеш.</w:t>
      </w:r>
    </w:p>
    <w:p w:rsidR="0037445B" w:rsidRDefault="0037445B" w:rsidP="00525954">
      <w:pPr>
        <w:spacing w:after="160" w:line="360" w:lineRule="auto"/>
        <w:jc w:val="both"/>
        <w:rPr>
          <w:rFonts w:ascii="Arial" w:hAnsi="Arial" w:cs="Arial"/>
        </w:rPr>
      </w:pPr>
    </w:p>
    <w:p w:rsidR="0037445B" w:rsidRDefault="0037445B" w:rsidP="00525954">
      <w:p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Специфика на тестваните процесори:</w:t>
      </w:r>
    </w:p>
    <w:p w:rsidR="0037445B" w:rsidRPr="0037445B" w:rsidRDefault="0037445B" w:rsidP="00525954">
      <w:pPr>
        <w:numPr>
          <w:ilvl w:val="0"/>
          <w:numId w:val="28"/>
        </w:numPr>
        <w:spacing w:after="60" w:line="360" w:lineRule="auto"/>
        <w:ind w:left="714" w:hanging="357"/>
        <w:jc w:val="both"/>
        <w:textAlignment w:val="baseline"/>
        <w:rPr>
          <w:rFonts w:ascii="Arial" w:hAnsi="Arial" w:cs="Arial"/>
          <w:color w:val="000000"/>
        </w:rPr>
      </w:pPr>
      <w:r w:rsidRPr="0037445B">
        <w:rPr>
          <w:rFonts w:ascii="Arial" w:hAnsi="Arial" w:cs="Arial"/>
          <w:color w:val="000000"/>
        </w:rPr>
        <w:t xml:space="preserve">Intel(R) </w:t>
      </w:r>
      <w:proofErr w:type="spellStart"/>
      <w:r w:rsidRPr="0037445B">
        <w:rPr>
          <w:rFonts w:ascii="Arial" w:hAnsi="Arial" w:cs="Arial"/>
          <w:color w:val="000000"/>
        </w:rPr>
        <w:t>Xeon</w:t>
      </w:r>
      <w:proofErr w:type="spellEnd"/>
      <w:r w:rsidRPr="0037445B">
        <w:rPr>
          <w:rFonts w:ascii="Arial" w:hAnsi="Arial" w:cs="Arial"/>
          <w:color w:val="000000"/>
        </w:rPr>
        <w:t xml:space="preserve">(R) CPU E5-1650 v3 @ 3.50GHz ("Intel </w:t>
      </w:r>
      <w:proofErr w:type="spellStart"/>
      <w:r w:rsidRPr="0037445B">
        <w:rPr>
          <w:rFonts w:ascii="Arial" w:hAnsi="Arial" w:cs="Arial"/>
          <w:color w:val="000000"/>
        </w:rPr>
        <w:t>Haswell</w:t>
      </w:r>
      <w:proofErr w:type="spellEnd"/>
      <w:r w:rsidRPr="0037445B">
        <w:rPr>
          <w:rFonts w:ascii="Arial" w:hAnsi="Arial" w:cs="Arial"/>
          <w:color w:val="000000"/>
        </w:rPr>
        <w:t xml:space="preserve"> </w:t>
      </w:r>
      <w:proofErr w:type="spellStart"/>
      <w:r w:rsidRPr="0037445B">
        <w:rPr>
          <w:rFonts w:ascii="Arial" w:hAnsi="Arial" w:cs="Arial"/>
          <w:color w:val="000000"/>
        </w:rPr>
        <w:t>Xeon</w:t>
      </w:r>
      <w:proofErr w:type="spellEnd"/>
      <w:r w:rsidRPr="0037445B">
        <w:rPr>
          <w:rFonts w:ascii="Arial" w:hAnsi="Arial" w:cs="Arial"/>
          <w:color w:val="000000"/>
        </w:rPr>
        <w:t xml:space="preserve"> CPU")</w:t>
      </w:r>
    </w:p>
    <w:p w:rsidR="0037445B" w:rsidRPr="0037445B" w:rsidRDefault="0037445B" w:rsidP="00525954">
      <w:pPr>
        <w:numPr>
          <w:ilvl w:val="0"/>
          <w:numId w:val="28"/>
        </w:numPr>
        <w:spacing w:after="60" w:line="360" w:lineRule="auto"/>
        <w:ind w:left="714" w:hanging="357"/>
        <w:jc w:val="both"/>
        <w:textAlignment w:val="baseline"/>
        <w:rPr>
          <w:rFonts w:ascii="Arial" w:hAnsi="Arial" w:cs="Arial"/>
          <w:color w:val="000000"/>
        </w:rPr>
      </w:pPr>
      <w:r w:rsidRPr="0037445B">
        <w:rPr>
          <w:rFonts w:ascii="Arial" w:hAnsi="Arial" w:cs="Arial"/>
          <w:color w:val="000000"/>
        </w:rPr>
        <w:t>AMD FX(</w:t>
      </w:r>
      <w:proofErr w:type="spellStart"/>
      <w:r w:rsidRPr="0037445B">
        <w:rPr>
          <w:rFonts w:ascii="Arial" w:hAnsi="Arial" w:cs="Arial"/>
          <w:color w:val="000000"/>
        </w:rPr>
        <w:t>tm</w:t>
      </w:r>
      <w:proofErr w:type="spellEnd"/>
      <w:r w:rsidRPr="0037445B">
        <w:rPr>
          <w:rFonts w:ascii="Arial" w:hAnsi="Arial" w:cs="Arial"/>
          <w:color w:val="000000"/>
        </w:rPr>
        <w:t xml:space="preserve">)-8320 </w:t>
      </w:r>
      <w:proofErr w:type="spellStart"/>
      <w:r w:rsidRPr="0037445B">
        <w:rPr>
          <w:rFonts w:ascii="Arial" w:hAnsi="Arial" w:cs="Arial"/>
          <w:color w:val="000000"/>
        </w:rPr>
        <w:t>Eight-Core</w:t>
      </w:r>
      <w:proofErr w:type="spellEnd"/>
      <w:r w:rsidRPr="0037445B">
        <w:rPr>
          <w:rFonts w:ascii="Arial" w:hAnsi="Arial" w:cs="Arial"/>
          <w:color w:val="000000"/>
        </w:rPr>
        <w:t xml:space="preserve"> </w:t>
      </w:r>
      <w:proofErr w:type="spellStart"/>
      <w:r w:rsidRPr="0037445B">
        <w:rPr>
          <w:rFonts w:ascii="Arial" w:hAnsi="Arial" w:cs="Arial"/>
          <w:color w:val="000000"/>
        </w:rPr>
        <w:t>Processor</w:t>
      </w:r>
      <w:proofErr w:type="spellEnd"/>
      <w:r w:rsidRPr="0037445B">
        <w:rPr>
          <w:rFonts w:ascii="Arial" w:hAnsi="Arial" w:cs="Arial"/>
          <w:color w:val="000000"/>
        </w:rPr>
        <w:t xml:space="preserve"> ("AMD FX CPU"</w:t>
      </w:r>
    </w:p>
    <w:p w:rsidR="0037445B" w:rsidRPr="0037445B" w:rsidRDefault="0037445B" w:rsidP="00525954">
      <w:pPr>
        <w:numPr>
          <w:ilvl w:val="0"/>
          <w:numId w:val="28"/>
        </w:numPr>
        <w:spacing w:after="60" w:line="360" w:lineRule="auto"/>
        <w:ind w:left="714" w:hanging="357"/>
        <w:jc w:val="both"/>
        <w:textAlignment w:val="baseline"/>
        <w:rPr>
          <w:rFonts w:ascii="Arial" w:hAnsi="Arial" w:cs="Arial"/>
          <w:color w:val="000000"/>
        </w:rPr>
      </w:pPr>
      <w:r w:rsidRPr="0037445B">
        <w:rPr>
          <w:rFonts w:ascii="Arial" w:hAnsi="Arial" w:cs="Arial"/>
          <w:color w:val="000000"/>
        </w:rPr>
        <w:t>AMD PRO A8-9600 R7, 10 COMPUTE CORES 4C+6G ("AMD PRO CPU")</w:t>
      </w:r>
    </w:p>
    <w:p w:rsidR="0037445B" w:rsidRDefault="0037445B" w:rsidP="00525954">
      <w:pPr>
        <w:numPr>
          <w:ilvl w:val="0"/>
          <w:numId w:val="28"/>
        </w:numPr>
        <w:spacing w:after="60" w:line="360" w:lineRule="auto"/>
        <w:ind w:left="714" w:hanging="357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37445B">
        <w:rPr>
          <w:rFonts w:ascii="Arial" w:hAnsi="Arial" w:cs="Arial"/>
          <w:color w:val="000000"/>
        </w:rPr>
        <w:t>An</w:t>
      </w:r>
      <w:proofErr w:type="spellEnd"/>
      <w:r w:rsidRPr="0037445B">
        <w:rPr>
          <w:rFonts w:ascii="Arial" w:hAnsi="Arial" w:cs="Arial"/>
          <w:color w:val="000000"/>
        </w:rPr>
        <w:t xml:space="preserve"> ARM </w:t>
      </w:r>
      <w:proofErr w:type="spellStart"/>
      <w:r w:rsidRPr="0037445B">
        <w:rPr>
          <w:rFonts w:ascii="Arial" w:hAnsi="Arial" w:cs="Arial"/>
          <w:color w:val="000000"/>
        </w:rPr>
        <w:t>Cortex</w:t>
      </w:r>
      <w:proofErr w:type="spellEnd"/>
      <w:r w:rsidRPr="0037445B">
        <w:rPr>
          <w:rFonts w:ascii="Arial" w:hAnsi="Arial" w:cs="Arial"/>
          <w:color w:val="000000"/>
        </w:rPr>
        <w:t xml:space="preserve"> A57</w:t>
      </w:r>
      <w:r w:rsidR="003C71CB">
        <w:rPr>
          <w:rFonts w:ascii="Arial" w:hAnsi="Arial" w:cs="Arial"/>
          <w:color w:val="000000"/>
        </w:rPr>
        <w:t xml:space="preserve"> - </w:t>
      </w:r>
      <w:proofErr w:type="spellStart"/>
      <w:r w:rsidRPr="0037445B">
        <w:rPr>
          <w:rFonts w:ascii="Arial" w:hAnsi="Arial" w:cs="Arial"/>
          <w:color w:val="000000"/>
        </w:rPr>
        <w:t>Google</w:t>
      </w:r>
      <w:proofErr w:type="spellEnd"/>
      <w:r w:rsidRPr="0037445B">
        <w:rPr>
          <w:rFonts w:ascii="Arial" w:hAnsi="Arial" w:cs="Arial"/>
          <w:color w:val="000000"/>
        </w:rPr>
        <w:t xml:space="preserve"> </w:t>
      </w:r>
      <w:proofErr w:type="spellStart"/>
      <w:r w:rsidRPr="0037445B">
        <w:rPr>
          <w:rFonts w:ascii="Arial" w:hAnsi="Arial" w:cs="Arial"/>
          <w:color w:val="000000"/>
        </w:rPr>
        <w:t>Nexus</w:t>
      </w:r>
      <w:proofErr w:type="spellEnd"/>
      <w:r w:rsidRPr="0037445B">
        <w:rPr>
          <w:rFonts w:ascii="Arial" w:hAnsi="Arial" w:cs="Arial"/>
          <w:color w:val="000000"/>
        </w:rPr>
        <w:t xml:space="preserve"> 5x (</w:t>
      </w:r>
      <w:r>
        <w:rPr>
          <w:rFonts w:ascii="Arial" w:hAnsi="Arial" w:cs="Arial"/>
          <w:color w:val="000000"/>
        </w:rPr>
        <w:t>"</w:t>
      </w:r>
      <w:r w:rsidRPr="0037445B">
        <w:rPr>
          <w:rFonts w:ascii="Arial" w:hAnsi="Arial" w:cs="Arial"/>
          <w:color w:val="000000"/>
        </w:rPr>
        <w:t xml:space="preserve">ARM </w:t>
      </w:r>
      <w:proofErr w:type="spellStart"/>
      <w:r w:rsidRPr="0037445B">
        <w:rPr>
          <w:rFonts w:ascii="Arial" w:hAnsi="Arial" w:cs="Arial"/>
          <w:color w:val="000000"/>
        </w:rPr>
        <w:t>Cortex</w:t>
      </w:r>
      <w:proofErr w:type="spellEnd"/>
      <w:r w:rsidRPr="0037445B">
        <w:rPr>
          <w:rFonts w:ascii="Arial" w:hAnsi="Arial" w:cs="Arial"/>
          <w:color w:val="000000"/>
        </w:rPr>
        <w:t xml:space="preserve"> A57")</w:t>
      </w:r>
    </w:p>
    <w:p w:rsidR="00525954" w:rsidRPr="002A112C" w:rsidRDefault="00525954" w:rsidP="00525954">
      <w:pPr>
        <w:spacing w:after="60" w:line="360" w:lineRule="auto"/>
        <w:jc w:val="center"/>
        <w:textAlignment w:val="baseline"/>
        <w:rPr>
          <w:rFonts w:ascii="Arial" w:hAnsi="Arial" w:cs="Arial"/>
          <w:b/>
          <w:i/>
          <w:color w:val="000000"/>
        </w:rPr>
      </w:pPr>
      <w:r w:rsidRPr="002A112C">
        <w:rPr>
          <w:rFonts w:ascii="Arial" w:hAnsi="Arial" w:cs="Arial"/>
          <w:b/>
          <w:i/>
          <w:color w:val="000000"/>
        </w:rPr>
        <w:t>Вариант 1</w:t>
      </w:r>
      <w:r w:rsidR="002A112C" w:rsidRPr="002A112C">
        <w:rPr>
          <w:rFonts w:ascii="Arial" w:hAnsi="Arial" w:cs="Arial"/>
          <w:b/>
          <w:i/>
          <w:color w:val="000000"/>
          <w:lang w:val="en-US"/>
        </w:rPr>
        <w:t xml:space="preserve"> – </w:t>
      </w:r>
      <w:r w:rsidR="002A112C" w:rsidRPr="002A112C">
        <w:rPr>
          <w:rFonts w:ascii="Arial" w:hAnsi="Arial" w:cs="Arial"/>
          <w:b/>
          <w:i/>
          <w:color w:val="000000"/>
        </w:rPr>
        <w:t>Преминаване на проверките за достъп</w:t>
      </w:r>
    </w:p>
    <w:p w:rsidR="002A112C" w:rsidRPr="0082115A" w:rsidRDefault="002A112C" w:rsidP="00C00669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В тази секция ще изясня теор</w:t>
      </w:r>
      <w:r w:rsidR="008528A8" w:rsidRPr="0082115A">
        <w:rPr>
          <w:rFonts w:ascii="Arial" w:hAnsi="Arial" w:cs="Arial"/>
          <w:color w:val="000000"/>
        </w:rPr>
        <w:t>е</w:t>
      </w:r>
      <w:r w:rsidRPr="0082115A">
        <w:rPr>
          <w:rFonts w:ascii="Arial" w:hAnsi="Arial" w:cs="Arial"/>
          <w:color w:val="000000"/>
        </w:rPr>
        <w:t xml:space="preserve">тичния подход към проблем номер 1 от тип </w:t>
      </w:r>
      <w:proofErr w:type="spellStart"/>
      <w:r w:rsidRPr="0082115A">
        <w:rPr>
          <w:rFonts w:ascii="Arial" w:hAnsi="Arial" w:cs="Arial"/>
          <w:color w:val="000000"/>
          <w:lang w:val="en-US"/>
        </w:rPr>
        <w:t>Spectre</w:t>
      </w:r>
      <w:proofErr w:type="spellEnd"/>
      <w:r w:rsidRPr="0082115A">
        <w:rPr>
          <w:rFonts w:ascii="Arial" w:hAnsi="Arial" w:cs="Arial"/>
          <w:color w:val="000000"/>
          <w:lang w:val="en-US"/>
        </w:rPr>
        <w:t>.</w:t>
      </w:r>
      <w:r w:rsidRPr="0082115A">
        <w:rPr>
          <w:rFonts w:ascii="Arial" w:hAnsi="Arial" w:cs="Arial"/>
          <w:color w:val="000000"/>
        </w:rPr>
        <w:t xml:space="preserve"> Преди да направим кратко изложение на проблема е важно да споменем какво се има  предвид под </w:t>
      </w:r>
      <w:proofErr w:type="spellStart"/>
      <w:r w:rsidRPr="0082115A">
        <w:rPr>
          <w:rFonts w:ascii="Arial" w:hAnsi="Arial" w:cs="Arial"/>
          <w:color w:val="000000"/>
        </w:rPr>
        <w:t>бранч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предикшън</w:t>
      </w:r>
      <w:proofErr w:type="spellEnd"/>
      <w:r w:rsidRPr="0082115A">
        <w:rPr>
          <w:rFonts w:ascii="Arial" w:hAnsi="Arial" w:cs="Arial"/>
          <w:color w:val="000000"/>
        </w:rPr>
        <w:t xml:space="preserve"> (или предвиждане на изпълнението). Основната документация на </w:t>
      </w:r>
      <w:r w:rsidRPr="0082115A">
        <w:rPr>
          <w:rFonts w:ascii="Arial" w:hAnsi="Arial" w:cs="Arial"/>
          <w:color w:val="000000"/>
          <w:lang w:val="en-US"/>
        </w:rPr>
        <w:t>Intel</w:t>
      </w:r>
      <w:r w:rsidR="00F9422D" w:rsidRPr="0082115A">
        <w:rPr>
          <w:rFonts w:ascii="Arial" w:hAnsi="Arial" w:cs="Arial"/>
          <w:color w:val="000000"/>
        </w:rPr>
        <w:t>,</w:t>
      </w:r>
      <w:r w:rsidRPr="0082115A">
        <w:rPr>
          <w:rFonts w:ascii="Arial" w:hAnsi="Arial" w:cs="Arial"/>
          <w:color w:val="000000"/>
          <w:lang w:val="en-US"/>
        </w:rPr>
        <w:t xml:space="preserve"> </w:t>
      </w:r>
      <w:r w:rsidRPr="0082115A">
        <w:rPr>
          <w:rFonts w:ascii="Arial" w:hAnsi="Arial" w:cs="Arial"/>
          <w:color w:val="000000"/>
        </w:rPr>
        <w:t>свързана с оптимизации на техните чипове, казва следното:</w:t>
      </w:r>
    </w:p>
    <w:p w:rsidR="002A112C" w:rsidRPr="0082115A" w:rsidRDefault="002A112C" w:rsidP="00C47E9D">
      <w:pPr>
        <w:spacing w:after="60" w:line="360" w:lineRule="auto"/>
        <w:ind w:firstLine="36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„</w:t>
      </w:r>
      <w:r w:rsidR="00F9422D" w:rsidRPr="0082115A">
        <w:rPr>
          <w:rFonts w:ascii="Arial" w:hAnsi="Arial" w:cs="Arial"/>
          <w:color w:val="000000"/>
        </w:rPr>
        <w:t>Предвиждане на изпълнението е техника, която позволява на процесора да започне изпълнението на инструкции по даден клон много преди да се знае пътя, по който този клон ще бъде изпълнен“</w:t>
      </w:r>
    </w:p>
    <w:p w:rsidR="00F9422D" w:rsidRPr="0082115A" w:rsidRDefault="00F9422D" w:rsidP="00371585">
      <w:pPr>
        <w:spacing w:after="60" w:line="360" w:lineRule="auto"/>
        <w:ind w:firstLine="36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 xml:space="preserve">С други думи процесорите много често изпълняват всички зададени към тях инструкции независимо от това дали те се равняват на </w:t>
      </w:r>
      <w:r w:rsidRPr="0082115A">
        <w:rPr>
          <w:rFonts w:ascii="Arial" w:hAnsi="Arial" w:cs="Arial"/>
          <w:color w:val="000000"/>
          <w:lang w:val="en-US"/>
        </w:rPr>
        <w:t xml:space="preserve">true </w:t>
      </w:r>
      <w:r w:rsidRPr="0082115A">
        <w:rPr>
          <w:rFonts w:ascii="Arial" w:hAnsi="Arial" w:cs="Arial"/>
          <w:color w:val="000000"/>
        </w:rPr>
        <w:t xml:space="preserve">или </w:t>
      </w:r>
      <w:r w:rsidRPr="0082115A">
        <w:rPr>
          <w:rFonts w:ascii="Arial" w:hAnsi="Arial" w:cs="Arial"/>
          <w:color w:val="000000"/>
          <w:lang w:val="en-US"/>
        </w:rPr>
        <w:t xml:space="preserve">false. </w:t>
      </w:r>
      <w:r w:rsidRPr="0082115A">
        <w:rPr>
          <w:rFonts w:ascii="Arial" w:hAnsi="Arial" w:cs="Arial"/>
          <w:color w:val="000000"/>
        </w:rPr>
        <w:t xml:space="preserve">Това важи също така за информацията съхранявана в т.нар. </w:t>
      </w:r>
      <w:r w:rsidRPr="0082115A">
        <w:rPr>
          <w:rFonts w:ascii="Arial" w:hAnsi="Arial" w:cs="Arial"/>
          <w:color w:val="000000"/>
          <w:lang w:val="en-US"/>
        </w:rPr>
        <w:t>L1D</w:t>
      </w:r>
      <w:r w:rsidRPr="0082115A">
        <w:rPr>
          <w:rFonts w:ascii="Arial" w:hAnsi="Arial" w:cs="Arial"/>
          <w:color w:val="000000"/>
        </w:rPr>
        <w:t xml:space="preserve"> кеш: </w:t>
      </w:r>
    </w:p>
    <w:p w:rsidR="00F9422D" w:rsidRPr="0082115A" w:rsidRDefault="00F9422D" w:rsidP="0082115A">
      <w:pPr>
        <w:pStyle w:val="a3"/>
        <w:numPr>
          <w:ilvl w:val="0"/>
          <w:numId w:val="28"/>
        </w:numPr>
        <w:spacing w:after="6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Зареждането може да се случва спекулативно – преди изпълнението на самите клонове;</w:t>
      </w:r>
    </w:p>
    <w:p w:rsidR="00F9422D" w:rsidRPr="0082115A" w:rsidRDefault="00F9422D" w:rsidP="0082115A">
      <w:pPr>
        <w:pStyle w:val="a3"/>
        <w:numPr>
          <w:ilvl w:val="0"/>
          <w:numId w:val="28"/>
        </w:numPr>
        <w:spacing w:after="6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Т.нар. кеш пропуски се запълват по начин, по който информацията може да се пресича;</w:t>
      </w:r>
    </w:p>
    <w:p w:rsidR="005149D5" w:rsidRPr="0082115A" w:rsidRDefault="00F9422D" w:rsidP="00AB420C">
      <w:pPr>
        <w:spacing w:after="60" w:line="360" w:lineRule="auto"/>
        <w:ind w:firstLine="36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 xml:space="preserve">Освен тези два основни оптимизационни елемента, от които зависи проблема, съществува и още един наречен имплицитно </w:t>
      </w:r>
      <w:proofErr w:type="spellStart"/>
      <w:r w:rsidRPr="0082115A">
        <w:rPr>
          <w:rFonts w:ascii="Arial" w:hAnsi="Arial" w:cs="Arial"/>
          <w:color w:val="000000"/>
        </w:rPr>
        <w:t>кеширане</w:t>
      </w:r>
      <w:proofErr w:type="spellEnd"/>
      <w:r w:rsidRPr="0082115A">
        <w:rPr>
          <w:rFonts w:ascii="Arial" w:hAnsi="Arial" w:cs="Arial"/>
          <w:color w:val="000000"/>
        </w:rPr>
        <w:t xml:space="preserve">. То се случва, когато някой елемент от паметта е създаден с цел да бъде </w:t>
      </w:r>
      <w:proofErr w:type="spellStart"/>
      <w:r w:rsidRPr="0082115A">
        <w:rPr>
          <w:rFonts w:ascii="Arial" w:hAnsi="Arial" w:cs="Arial"/>
          <w:color w:val="000000"/>
        </w:rPr>
        <w:t>кеширан</w:t>
      </w:r>
      <w:proofErr w:type="spellEnd"/>
      <w:r w:rsidRPr="0082115A">
        <w:rPr>
          <w:rFonts w:ascii="Arial" w:hAnsi="Arial" w:cs="Arial"/>
          <w:color w:val="000000"/>
        </w:rPr>
        <w:t xml:space="preserve">, въпреки че изпълнението на процеса създал паметта може никога да не се нуждае от него. Този процес е следствие от горе споменатото </w:t>
      </w:r>
      <w:r w:rsidR="00714909" w:rsidRPr="0082115A">
        <w:rPr>
          <w:rFonts w:ascii="Arial" w:hAnsi="Arial" w:cs="Arial"/>
          <w:color w:val="000000"/>
        </w:rPr>
        <w:t>спекулативно изпълнение и начина по който се изгражда възстановяването на кеш пропуските.</w:t>
      </w:r>
    </w:p>
    <w:p w:rsidR="005149D5" w:rsidRPr="0082115A" w:rsidRDefault="005149D5" w:rsidP="0082115A">
      <w:pPr>
        <w:spacing w:after="6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5149D5" w:rsidRPr="0082115A" w:rsidRDefault="005149D5" w:rsidP="0082115A">
      <w:pPr>
        <w:spacing w:after="6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5149D5" w:rsidRPr="0082115A" w:rsidRDefault="005149D5" w:rsidP="00E421B2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Нека вземем за пример следния код: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proofErr w:type="spellStart"/>
      <w:r w:rsidRPr="0082115A">
        <w:rPr>
          <w:rFonts w:ascii="Arial" w:hAnsi="Arial" w:cs="Arial"/>
          <w:color w:val="000000"/>
        </w:rPr>
        <w:t>struct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array</w:t>
      </w:r>
      <w:proofErr w:type="spellEnd"/>
      <w:r w:rsidRPr="0082115A">
        <w:rPr>
          <w:rFonts w:ascii="Arial" w:hAnsi="Arial" w:cs="Arial"/>
          <w:color w:val="000000"/>
        </w:rPr>
        <w:t xml:space="preserve"> {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</w:t>
      </w:r>
      <w:proofErr w:type="spellStart"/>
      <w:r w:rsidRPr="0082115A">
        <w:rPr>
          <w:rFonts w:ascii="Arial" w:hAnsi="Arial" w:cs="Arial"/>
          <w:color w:val="000000"/>
        </w:rPr>
        <w:t>unsigned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long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length</w:t>
      </w:r>
      <w:proofErr w:type="spellEnd"/>
      <w:r w:rsidRPr="0082115A">
        <w:rPr>
          <w:rFonts w:ascii="Arial" w:hAnsi="Arial" w:cs="Arial"/>
          <w:color w:val="000000"/>
        </w:rPr>
        <w:t>;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</w:t>
      </w:r>
      <w:proofErr w:type="spellStart"/>
      <w:r w:rsidRPr="0082115A">
        <w:rPr>
          <w:rFonts w:ascii="Arial" w:hAnsi="Arial" w:cs="Arial"/>
          <w:color w:val="000000"/>
        </w:rPr>
        <w:t>unsigned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char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data</w:t>
      </w:r>
      <w:proofErr w:type="spellEnd"/>
      <w:r w:rsidRPr="0082115A">
        <w:rPr>
          <w:rFonts w:ascii="Arial" w:hAnsi="Arial" w:cs="Arial"/>
          <w:color w:val="000000"/>
        </w:rPr>
        <w:t>[];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};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proofErr w:type="spellStart"/>
      <w:r w:rsidRPr="0082115A">
        <w:rPr>
          <w:rFonts w:ascii="Arial" w:hAnsi="Arial" w:cs="Arial"/>
          <w:color w:val="000000"/>
        </w:rPr>
        <w:t>struct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array</w:t>
      </w:r>
      <w:proofErr w:type="spellEnd"/>
      <w:r w:rsidRPr="0082115A">
        <w:rPr>
          <w:rFonts w:ascii="Arial" w:hAnsi="Arial" w:cs="Arial"/>
          <w:color w:val="000000"/>
        </w:rPr>
        <w:t xml:space="preserve"> *arr1 = ...;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proofErr w:type="spellStart"/>
      <w:r w:rsidRPr="0082115A">
        <w:rPr>
          <w:rFonts w:ascii="Arial" w:hAnsi="Arial" w:cs="Arial"/>
          <w:color w:val="000000"/>
        </w:rPr>
        <w:t>unsigned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long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untrusted_offset_from_caller</w:t>
      </w:r>
      <w:proofErr w:type="spellEnd"/>
      <w:r w:rsidRPr="0082115A">
        <w:rPr>
          <w:rFonts w:ascii="Arial" w:hAnsi="Arial" w:cs="Arial"/>
          <w:color w:val="000000"/>
        </w:rPr>
        <w:t xml:space="preserve"> = ...;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proofErr w:type="spellStart"/>
      <w:r w:rsidRPr="0082115A">
        <w:rPr>
          <w:rFonts w:ascii="Arial" w:hAnsi="Arial" w:cs="Arial"/>
          <w:color w:val="000000"/>
        </w:rPr>
        <w:t>if</w:t>
      </w:r>
      <w:proofErr w:type="spellEnd"/>
      <w:r w:rsidRPr="0082115A">
        <w:rPr>
          <w:rFonts w:ascii="Arial" w:hAnsi="Arial" w:cs="Arial"/>
          <w:color w:val="000000"/>
        </w:rPr>
        <w:t xml:space="preserve"> (</w:t>
      </w:r>
      <w:proofErr w:type="spellStart"/>
      <w:r w:rsidRPr="0082115A">
        <w:rPr>
          <w:rFonts w:ascii="Arial" w:hAnsi="Arial" w:cs="Arial"/>
          <w:color w:val="000000"/>
        </w:rPr>
        <w:t>untrusted_offset_from_caller</w:t>
      </w:r>
      <w:proofErr w:type="spellEnd"/>
      <w:r w:rsidRPr="0082115A">
        <w:rPr>
          <w:rFonts w:ascii="Arial" w:hAnsi="Arial" w:cs="Arial"/>
          <w:color w:val="000000"/>
        </w:rPr>
        <w:t xml:space="preserve"> &lt; </w:t>
      </w:r>
      <w:r w:rsidRPr="0082115A">
        <w:rPr>
          <w:rFonts w:ascii="Arial" w:hAnsi="Arial" w:cs="Arial"/>
          <w:color w:val="000000"/>
          <w:shd w:val="clear" w:color="auto" w:fill="00FF00"/>
        </w:rPr>
        <w:t>arr1-&gt;</w:t>
      </w:r>
      <w:proofErr w:type="spellStart"/>
      <w:r w:rsidRPr="0082115A">
        <w:rPr>
          <w:rFonts w:ascii="Arial" w:hAnsi="Arial" w:cs="Arial"/>
          <w:color w:val="000000"/>
          <w:shd w:val="clear" w:color="auto" w:fill="00FF00"/>
        </w:rPr>
        <w:t>length</w:t>
      </w:r>
      <w:proofErr w:type="spellEnd"/>
      <w:r w:rsidRPr="0082115A">
        <w:rPr>
          <w:rFonts w:ascii="Arial" w:hAnsi="Arial" w:cs="Arial"/>
          <w:color w:val="000000"/>
        </w:rPr>
        <w:t>) {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</w:t>
      </w:r>
      <w:proofErr w:type="spellStart"/>
      <w:r w:rsidRPr="0082115A">
        <w:rPr>
          <w:rFonts w:ascii="Arial" w:hAnsi="Arial" w:cs="Arial"/>
          <w:color w:val="000000"/>
        </w:rPr>
        <w:t>unsigned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char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value</w:t>
      </w:r>
      <w:proofErr w:type="spellEnd"/>
      <w:r w:rsidRPr="0082115A">
        <w:rPr>
          <w:rFonts w:ascii="Arial" w:hAnsi="Arial" w:cs="Arial"/>
          <w:color w:val="000000"/>
        </w:rPr>
        <w:t xml:space="preserve"> = </w:t>
      </w:r>
      <w:r w:rsidRPr="0082115A">
        <w:rPr>
          <w:rFonts w:ascii="Arial" w:hAnsi="Arial" w:cs="Arial"/>
          <w:color w:val="000000"/>
          <w:shd w:val="clear" w:color="auto" w:fill="00FFFF"/>
        </w:rPr>
        <w:t>arr1-&gt;</w:t>
      </w:r>
      <w:proofErr w:type="spellStart"/>
      <w:r w:rsidRPr="0082115A">
        <w:rPr>
          <w:rFonts w:ascii="Arial" w:hAnsi="Arial" w:cs="Arial"/>
          <w:color w:val="000000"/>
          <w:shd w:val="clear" w:color="auto" w:fill="00FFFF"/>
        </w:rPr>
        <w:t>data</w:t>
      </w:r>
      <w:proofErr w:type="spellEnd"/>
      <w:r w:rsidRPr="0082115A">
        <w:rPr>
          <w:rFonts w:ascii="Arial" w:hAnsi="Arial" w:cs="Arial"/>
          <w:color w:val="000000"/>
          <w:shd w:val="clear" w:color="auto" w:fill="00FFFF"/>
        </w:rPr>
        <w:t>[</w:t>
      </w:r>
      <w:proofErr w:type="spellStart"/>
      <w:r w:rsidRPr="0082115A">
        <w:rPr>
          <w:rFonts w:ascii="Arial" w:hAnsi="Arial" w:cs="Arial"/>
          <w:color w:val="000000"/>
          <w:shd w:val="clear" w:color="auto" w:fill="00FFFF"/>
        </w:rPr>
        <w:t>untrusted_offset_from_caller</w:t>
      </w:r>
      <w:proofErr w:type="spellEnd"/>
      <w:r w:rsidRPr="0082115A">
        <w:rPr>
          <w:rFonts w:ascii="Arial" w:hAnsi="Arial" w:cs="Arial"/>
          <w:color w:val="000000"/>
          <w:shd w:val="clear" w:color="auto" w:fill="00FFFF"/>
        </w:rPr>
        <w:t>]</w:t>
      </w:r>
      <w:r w:rsidRPr="0082115A">
        <w:rPr>
          <w:rFonts w:ascii="Arial" w:hAnsi="Arial" w:cs="Arial"/>
          <w:color w:val="000000"/>
        </w:rPr>
        <w:t>;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...</w:t>
      </w:r>
    </w:p>
    <w:p w:rsidR="005149D5" w:rsidRPr="0082115A" w:rsidRDefault="005149D5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}</w:t>
      </w:r>
    </w:p>
    <w:p w:rsidR="005149D5" w:rsidRPr="0082115A" w:rsidRDefault="005149D5" w:rsidP="0082115A">
      <w:pPr>
        <w:spacing w:after="6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5F365E" w:rsidRPr="0082115A" w:rsidRDefault="005F365E" w:rsidP="002F4B66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 xml:space="preserve">Ако </w:t>
      </w:r>
      <w:r w:rsidRPr="0082115A">
        <w:rPr>
          <w:rFonts w:ascii="Arial" w:hAnsi="Arial" w:cs="Arial"/>
          <w:color w:val="000000"/>
          <w:lang w:val="en-US"/>
        </w:rPr>
        <w:t>arr1</w:t>
      </w:r>
      <w:r w:rsidR="00A93565" w:rsidRPr="0082115A">
        <w:rPr>
          <w:rFonts w:ascii="Arial" w:hAnsi="Arial" w:cs="Arial"/>
          <w:color w:val="000000"/>
          <w:lang w:val="en-US"/>
        </w:rPr>
        <w:t>-&gt;length</w:t>
      </w:r>
      <w:r w:rsidR="00A93565" w:rsidRPr="0082115A">
        <w:rPr>
          <w:rFonts w:ascii="Arial" w:hAnsi="Arial" w:cs="Arial"/>
          <w:color w:val="000000"/>
        </w:rPr>
        <w:t xml:space="preserve"> е </w:t>
      </w:r>
      <w:proofErr w:type="spellStart"/>
      <w:r w:rsidR="00A93565" w:rsidRPr="0082115A">
        <w:rPr>
          <w:rFonts w:ascii="Arial" w:hAnsi="Arial" w:cs="Arial"/>
          <w:color w:val="000000"/>
        </w:rPr>
        <w:t>некеширано</w:t>
      </w:r>
      <w:proofErr w:type="spellEnd"/>
      <w:r w:rsidR="00A93565" w:rsidRPr="0082115A">
        <w:rPr>
          <w:rFonts w:ascii="Arial" w:hAnsi="Arial" w:cs="Arial"/>
          <w:color w:val="000000"/>
        </w:rPr>
        <w:t xml:space="preserve">, процесорът има възможността спекулативно да зареди данните от </w:t>
      </w:r>
      <w:r w:rsidR="00A93565" w:rsidRPr="0082115A">
        <w:rPr>
          <w:rFonts w:ascii="Arial" w:hAnsi="Arial" w:cs="Arial"/>
          <w:color w:val="000000"/>
          <w:lang w:val="en-US"/>
        </w:rPr>
        <w:t>arr1-&gt;data[</w:t>
      </w:r>
      <w:proofErr w:type="spellStart"/>
      <w:r w:rsidR="00A93565" w:rsidRPr="0082115A">
        <w:rPr>
          <w:rFonts w:ascii="Arial" w:hAnsi="Arial" w:cs="Arial"/>
          <w:color w:val="000000"/>
          <w:lang w:val="en-US"/>
        </w:rPr>
        <w:t>untrusted_offeset_from_caller</w:t>
      </w:r>
      <w:proofErr w:type="spellEnd"/>
      <w:r w:rsidR="00A93565" w:rsidRPr="0082115A">
        <w:rPr>
          <w:rFonts w:ascii="Arial" w:hAnsi="Arial" w:cs="Arial"/>
          <w:color w:val="000000"/>
          <w:lang w:val="en-US"/>
        </w:rPr>
        <w:t xml:space="preserve">]. </w:t>
      </w:r>
      <w:r w:rsidR="00A93565" w:rsidRPr="0082115A">
        <w:rPr>
          <w:rFonts w:ascii="Arial" w:hAnsi="Arial" w:cs="Arial"/>
          <w:color w:val="000000"/>
        </w:rPr>
        <w:t>Това само по себе си е прочит на памет извън привилегиите. В конкретния пример това не е проблем, защото процесорът ще върне състоянието на изпълнението</w:t>
      </w:r>
      <w:r w:rsidR="00E21F69" w:rsidRPr="0082115A">
        <w:rPr>
          <w:rFonts w:ascii="Arial" w:hAnsi="Arial" w:cs="Arial"/>
          <w:color w:val="000000"/>
        </w:rPr>
        <w:t>, когато започне изпълнението на самия клон и никоя спекулативно изпълнена инструкция няма да бъде взета предвид.</w:t>
      </w:r>
    </w:p>
    <w:p w:rsidR="00E21F69" w:rsidRPr="0082115A" w:rsidRDefault="00E21F69" w:rsidP="00643E06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Нека обаче обърнем внимание на следното разширение на примера: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proofErr w:type="spellStart"/>
      <w:r w:rsidRPr="0082115A">
        <w:rPr>
          <w:rFonts w:ascii="Arial" w:hAnsi="Arial" w:cs="Arial"/>
          <w:color w:val="000000"/>
        </w:rPr>
        <w:t>struct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array</w:t>
      </w:r>
      <w:proofErr w:type="spellEnd"/>
      <w:r w:rsidRPr="0082115A">
        <w:rPr>
          <w:rFonts w:ascii="Arial" w:hAnsi="Arial" w:cs="Arial"/>
          <w:color w:val="000000"/>
        </w:rPr>
        <w:t xml:space="preserve"> {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</w:t>
      </w:r>
      <w:proofErr w:type="spellStart"/>
      <w:r w:rsidRPr="0082115A">
        <w:rPr>
          <w:rFonts w:ascii="Arial" w:hAnsi="Arial" w:cs="Arial"/>
          <w:color w:val="000000"/>
        </w:rPr>
        <w:t>unsigned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long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length</w:t>
      </w:r>
      <w:proofErr w:type="spellEnd"/>
      <w:r w:rsidRPr="0082115A">
        <w:rPr>
          <w:rFonts w:ascii="Arial" w:hAnsi="Arial" w:cs="Arial"/>
          <w:color w:val="000000"/>
        </w:rPr>
        <w:t>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</w:t>
      </w:r>
      <w:proofErr w:type="spellStart"/>
      <w:r w:rsidRPr="0082115A">
        <w:rPr>
          <w:rFonts w:ascii="Arial" w:hAnsi="Arial" w:cs="Arial"/>
          <w:color w:val="000000"/>
        </w:rPr>
        <w:t>unsigned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char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data</w:t>
      </w:r>
      <w:proofErr w:type="spellEnd"/>
      <w:r w:rsidRPr="0082115A">
        <w:rPr>
          <w:rFonts w:ascii="Arial" w:hAnsi="Arial" w:cs="Arial"/>
          <w:color w:val="000000"/>
        </w:rPr>
        <w:t>[];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};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proofErr w:type="spellStart"/>
      <w:r w:rsidRPr="0082115A">
        <w:rPr>
          <w:rFonts w:ascii="Arial" w:hAnsi="Arial" w:cs="Arial"/>
          <w:color w:val="000000"/>
        </w:rPr>
        <w:t>struct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array</w:t>
      </w:r>
      <w:proofErr w:type="spellEnd"/>
      <w:r w:rsidRPr="0082115A">
        <w:rPr>
          <w:rFonts w:ascii="Arial" w:hAnsi="Arial" w:cs="Arial"/>
          <w:color w:val="000000"/>
        </w:rPr>
        <w:t xml:space="preserve"> *arr1 = ...; /* </w:t>
      </w:r>
      <w:proofErr w:type="spellStart"/>
      <w:r w:rsidRPr="0082115A">
        <w:rPr>
          <w:rFonts w:ascii="Arial" w:hAnsi="Arial" w:cs="Arial"/>
          <w:color w:val="000000"/>
        </w:rPr>
        <w:t>small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array</w:t>
      </w:r>
      <w:proofErr w:type="spellEnd"/>
      <w:r w:rsidRPr="0082115A">
        <w:rPr>
          <w:rFonts w:ascii="Arial" w:hAnsi="Arial" w:cs="Arial"/>
          <w:color w:val="000000"/>
        </w:rPr>
        <w:t xml:space="preserve"> */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proofErr w:type="spellStart"/>
      <w:r w:rsidRPr="0082115A">
        <w:rPr>
          <w:rFonts w:ascii="Arial" w:hAnsi="Arial" w:cs="Arial"/>
          <w:color w:val="000000"/>
        </w:rPr>
        <w:t>struct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array</w:t>
      </w:r>
      <w:proofErr w:type="spellEnd"/>
      <w:r w:rsidRPr="0082115A">
        <w:rPr>
          <w:rFonts w:ascii="Arial" w:hAnsi="Arial" w:cs="Arial"/>
          <w:color w:val="000000"/>
        </w:rPr>
        <w:t xml:space="preserve"> *arr2 = ...; /* </w:t>
      </w:r>
      <w:proofErr w:type="spellStart"/>
      <w:r w:rsidRPr="0082115A">
        <w:rPr>
          <w:rFonts w:ascii="Arial" w:hAnsi="Arial" w:cs="Arial"/>
          <w:color w:val="000000"/>
        </w:rPr>
        <w:t>array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of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size</w:t>
      </w:r>
      <w:proofErr w:type="spellEnd"/>
      <w:r w:rsidRPr="0082115A">
        <w:rPr>
          <w:rFonts w:ascii="Arial" w:hAnsi="Arial" w:cs="Arial"/>
          <w:color w:val="000000"/>
        </w:rPr>
        <w:t xml:space="preserve"> 0x400 */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  <w:shd w:val="clear" w:color="auto" w:fill="F6B26B"/>
        </w:rPr>
        <w:t>/* &gt;0x400 </w:t>
      </w:r>
      <w:r w:rsidRPr="0082115A">
        <w:rPr>
          <w:rFonts w:ascii="Arial" w:hAnsi="Arial" w:cs="Arial"/>
          <w:b/>
          <w:bCs/>
          <w:color w:val="000000"/>
          <w:shd w:val="clear" w:color="auto" w:fill="F6B26B"/>
        </w:rPr>
        <w:t>(OUT OF BOUNDS!)</w:t>
      </w:r>
      <w:r w:rsidRPr="0082115A">
        <w:rPr>
          <w:rFonts w:ascii="Arial" w:hAnsi="Arial" w:cs="Arial"/>
          <w:color w:val="000000"/>
          <w:shd w:val="clear" w:color="auto" w:fill="F6B26B"/>
        </w:rPr>
        <w:t> */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proofErr w:type="spellStart"/>
      <w:r w:rsidRPr="0082115A">
        <w:rPr>
          <w:rFonts w:ascii="Arial" w:hAnsi="Arial" w:cs="Arial"/>
          <w:color w:val="000000"/>
          <w:shd w:val="clear" w:color="auto" w:fill="F6B26B"/>
        </w:rPr>
        <w:t>unsigned</w:t>
      </w:r>
      <w:proofErr w:type="spellEnd"/>
      <w:r w:rsidRPr="0082115A">
        <w:rPr>
          <w:rFonts w:ascii="Arial" w:hAnsi="Arial" w:cs="Arial"/>
          <w:color w:val="000000"/>
          <w:shd w:val="clear" w:color="auto" w:fill="F6B26B"/>
        </w:rPr>
        <w:t xml:space="preserve"> </w:t>
      </w:r>
      <w:proofErr w:type="spellStart"/>
      <w:r w:rsidRPr="0082115A">
        <w:rPr>
          <w:rFonts w:ascii="Arial" w:hAnsi="Arial" w:cs="Arial"/>
          <w:color w:val="000000"/>
          <w:shd w:val="clear" w:color="auto" w:fill="F6B26B"/>
        </w:rPr>
        <w:t>long</w:t>
      </w:r>
      <w:proofErr w:type="spellEnd"/>
      <w:r w:rsidRPr="0082115A">
        <w:rPr>
          <w:rFonts w:ascii="Arial" w:hAnsi="Arial" w:cs="Arial"/>
          <w:color w:val="000000"/>
          <w:shd w:val="clear" w:color="auto" w:fill="F6B26B"/>
        </w:rPr>
        <w:t xml:space="preserve"> </w:t>
      </w:r>
      <w:proofErr w:type="spellStart"/>
      <w:r w:rsidRPr="0082115A">
        <w:rPr>
          <w:rFonts w:ascii="Arial" w:hAnsi="Arial" w:cs="Arial"/>
          <w:color w:val="000000"/>
          <w:shd w:val="clear" w:color="auto" w:fill="F6B26B"/>
        </w:rPr>
        <w:t>untrusted_offset_from_caller</w:t>
      </w:r>
      <w:proofErr w:type="spellEnd"/>
      <w:r w:rsidRPr="0082115A">
        <w:rPr>
          <w:rFonts w:ascii="Arial" w:hAnsi="Arial" w:cs="Arial"/>
          <w:color w:val="000000"/>
          <w:shd w:val="clear" w:color="auto" w:fill="F6B26B"/>
        </w:rPr>
        <w:t xml:space="preserve"> = ...;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proofErr w:type="spellStart"/>
      <w:r w:rsidRPr="0082115A">
        <w:rPr>
          <w:rFonts w:ascii="Arial" w:hAnsi="Arial" w:cs="Arial"/>
          <w:color w:val="000000"/>
        </w:rPr>
        <w:t>if</w:t>
      </w:r>
      <w:proofErr w:type="spellEnd"/>
      <w:r w:rsidRPr="0082115A">
        <w:rPr>
          <w:rFonts w:ascii="Arial" w:hAnsi="Arial" w:cs="Arial"/>
          <w:color w:val="000000"/>
        </w:rPr>
        <w:t xml:space="preserve"> (</w:t>
      </w:r>
      <w:proofErr w:type="spellStart"/>
      <w:r w:rsidRPr="0082115A">
        <w:rPr>
          <w:rFonts w:ascii="Arial" w:hAnsi="Arial" w:cs="Arial"/>
          <w:color w:val="000000"/>
          <w:shd w:val="clear" w:color="auto" w:fill="F6B26B"/>
        </w:rPr>
        <w:t>untrusted_offset_from_caller</w:t>
      </w:r>
      <w:proofErr w:type="spellEnd"/>
      <w:r w:rsidRPr="0082115A">
        <w:rPr>
          <w:rFonts w:ascii="Arial" w:hAnsi="Arial" w:cs="Arial"/>
          <w:color w:val="000000"/>
        </w:rPr>
        <w:t> &lt; </w:t>
      </w:r>
      <w:r w:rsidRPr="0082115A">
        <w:rPr>
          <w:rFonts w:ascii="Arial" w:hAnsi="Arial" w:cs="Arial"/>
          <w:color w:val="000000"/>
          <w:shd w:val="clear" w:color="auto" w:fill="00FF00"/>
        </w:rPr>
        <w:t>arr1-&gt;</w:t>
      </w:r>
      <w:proofErr w:type="spellStart"/>
      <w:r w:rsidRPr="0082115A">
        <w:rPr>
          <w:rFonts w:ascii="Arial" w:hAnsi="Arial" w:cs="Arial"/>
          <w:color w:val="000000"/>
          <w:shd w:val="clear" w:color="auto" w:fill="00FF00"/>
        </w:rPr>
        <w:t>length</w:t>
      </w:r>
      <w:proofErr w:type="spellEnd"/>
      <w:r w:rsidRPr="0082115A">
        <w:rPr>
          <w:rFonts w:ascii="Arial" w:hAnsi="Arial" w:cs="Arial"/>
          <w:color w:val="000000"/>
        </w:rPr>
        <w:t>) {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</w:t>
      </w:r>
      <w:proofErr w:type="spellStart"/>
      <w:r w:rsidRPr="0082115A">
        <w:rPr>
          <w:rFonts w:ascii="Arial" w:hAnsi="Arial" w:cs="Arial"/>
          <w:color w:val="000000"/>
        </w:rPr>
        <w:t>unsigned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char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value</w:t>
      </w:r>
      <w:proofErr w:type="spellEnd"/>
      <w:r w:rsidRPr="0082115A">
        <w:rPr>
          <w:rFonts w:ascii="Arial" w:hAnsi="Arial" w:cs="Arial"/>
          <w:color w:val="000000"/>
        </w:rPr>
        <w:t xml:space="preserve"> = </w:t>
      </w:r>
      <w:r w:rsidRPr="0082115A">
        <w:rPr>
          <w:rFonts w:ascii="Arial" w:hAnsi="Arial" w:cs="Arial"/>
          <w:color w:val="000000"/>
          <w:shd w:val="clear" w:color="auto" w:fill="00FFFF"/>
        </w:rPr>
        <w:t>arr1-&gt;</w:t>
      </w:r>
      <w:proofErr w:type="spellStart"/>
      <w:r w:rsidRPr="0082115A">
        <w:rPr>
          <w:rFonts w:ascii="Arial" w:hAnsi="Arial" w:cs="Arial"/>
          <w:color w:val="000000"/>
          <w:shd w:val="clear" w:color="auto" w:fill="00FFFF"/>
        </w:rPr>
        <w:t>data</w:t>
      </w:r>
      <w:proofErr w:type="spellEnd"/>
      <w:r w:rsidRPr="0082115A">
        <w:rPr>
          <w:rFonts w:ascii="Arial" w:hAnsi="Arial" w:cs="Arial"/>
          <w:color w:val="000000"/>
          <w:shd w:val="clear" w:color="auto" w:fill="00FFFF"/>
        </w:rPr>
        <w:t>[</w:t>
      </w:r>
      <w:proofErr w:type="spellStart"/>
      <w:r w:rsidRPr="0082115A">
        <w:rPr>
          <w:rFonts w:ascii="Arial" w:hAnsi="Arial" w:cs="Arial"/>
          <w:color w:val="000000"/>
          <w:shd w:val="clear" w:color="auto" w:fill="F6B26B"/>
        </w:rPr>
        <w:t>untrusted_offset_from_caller</w:t>
      </w:r>
      <w:proofErr w:type="spellEnd"/>
      <w:r w:rsidRPr="0082115A">
        <w:rPr>
          <w:rFonts w:ascii="Arial" w:hAnsi="Arial" w:cs="Arial"/>
          <w:color w:val="000000"/>
          <w:shd w:val="clear" w:color="auto" w:fill="00FFFF"/>
        </w:rPr>
        <w:t>]</w:t>
      </w:r>
      <w:r w:rsidRPr="0082115A">
        <w:rPr>
          <w:rFonts w:ascii="Arial" w:hAnsi="Arial" w:cs="Arial"/>
          <w:color w:val="000000"/>
        </w:rPr>
        <w:t>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</w:t>
      </w:r>
      <w:proofErr w:type="spellStart"/>
      <w:r w:rsidRPr="0082115A">
        <w:rPr>
          <w:rFonts w:ascii="Arial" w:hAnsi="Arial" w:cs="Arial"/>
          <w:color w:val="000000"/>
        </w:rPr>
        <w:t>unsigned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long</w:t>
      </w:r>
      <w:proofErr w:type="spellEnd"/>
      <w:r w:rsidRPr="0082115A">
        <w:rPr>
          <w:rFonts w:ascii="Arial" w:hAnsi="Arial" w:cs="Arial"/>
          <w:color w:val="000000"/>
        </w:rPr>
        <w:t xml:space="preserve"> index2 = ((value&amp;1)*0x100)+0x200;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lastRenderedPageBreak/>
        <w:t> </w:t>
      </w:r>
      <w:proofErr w:type="spellStart"/>
      <w:r w:rsidRPr="0082115A">
        <w:rPr>
          <w:rFonts w:ascii="Arial" w:hAnsi="Arial" w:cs="Arial"/>
          <w:color w:val="000000"/>
        </w:rPr>
        <w:t>if</w:t>
      </w:r>
      <w:proofErr w:type="spellEnd"/>
      <w:r w:rsidRPr="0082115A">
        <w:rPr>
          <w:rFonts w:ascii="Arial" w:hAnsi="Arial" w:cs="Arial"/>
          <w:color w:val="000000"/>
        </w:rPr>
        <w:t xml:space="preserve"> (index2 &lt; arr2-&gt;</w:t>
      </w:r>
      <w:proofErr w:type="spellStart"/>
      <w:r w:rsidRPr="0082115A">
        <w:rPr>
          <w:rFonts w:ascii="Arial" w:hAnsi="Arial" w:cs="Arial"/>
          <w:color w:val="000000"/>
        </w:rPr>
        <w:t>length</w:t>
      </w:r>
      <w:proofErr w:type="spellEnd"/>
      <w:r w:rsidRPr="0082115A">
        <w:rPr>
          <w:rFonts w:ascii="Arial" w:hAnsi="Arial" w:cs="Arial"/>
          <w:color w:val="000000"/>
        </w:rPr>
        <w:t>) {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  </w:t>
      </w:r>
      <w:proofErr w:type="spellStart"/>
      <w:r w:rsidRPr="0082115A">
        <w:rPr>
          <w:rFonts w:ascii="Arial" w:hAnsi="Arial" w:cs="Arial"/>
          <w:color w:val="000000"/>
        </w:rPr>
        <w:t>unsigned</w:t>
      </w:r>
      <w:proofErr w:type="spellEnd"/>
      <w:r w:rsidRPr="0082115A">
        <w:rPr>
          <w:rFonts w:ascii="Arial" w:hAnsi="Arial" w:cs="Arial"/>
          <w:color w:val="000000"/>
        </w:rPr>
        <w:t xml:space="preserve"> </w:t>
      </w:r>
      <w:proofErr w:type="spellStart"/>
      <w:r w:rsidRPr="0082115A">
        <w:rPr>
          <w:rFonts w:ascii="Arial" w:hAnsi="Arial" w:cs="Arial"/>
          <w:color w:val="000000"/>
        </w:rPr>
        <w:t>char</w:t>
      </w:r>
      <w:proofErr w:type="spellEnd"/>
      <w:r w:rsidRPr="0082115A">
        <w:rPr>
          <w:rFonts w:ascii="Arial" w:hAnsi="Arial" w:cs="Arial"/>
          <w:color w:val="000000"/>
        </w:rPr>
        <w:t xml:space="preserve"> value2 = </w:t>
      </w:r>
      <w:r w:rsidRPr="0082115A">
        <w:rPr>
          <w:rFonts w:ascii="Arial" w:hAnsi="Arial" w:cs="Arial"/>
          <w:color w:val="000000"/>
          <w:shd w:val="clear" w:color="auto" w:fill="4A86E8"/>
        </w:rPr>
        <w:t>arr2-&gt;</w:t>
      </w:r>
      <w:proofErr w:type="spellStart"/>
      <w:r w:rsidRPr="0082115A">
        <w:rPr>
          <w:rFonts w:ascii="Arial" w:hAnsi="Arial" w:cs="Arial"/>
          <w:color w:val="000000"/>
          <w:shd w:val="clear" w:color="auto" w:fill="4A86E8"/>
        </w:rPr>
        <w:t>data</w:t>
      </w:r>
      <w:proofErr w:type="spellEnd"/>
      <w:r w:rsidRPr="0082115A">
        <w:rPr>
          <w:rFonts w:ascii="Arial" w:hAnsi="Arial" w:cs="Arial"/>
          <w:color w:val="000000"/>
          <w:shd w:val="clear" w:color="auto" w:fill="4A86E8"/>
        </w:rPr>
        <w:t>[index2]</w:t>
      </w:r>
      <w:r w:rsidRPr="0082115A">
        <w:rPr>
          <w:rFonts w:ascii="Arial" w:hAnsi="Arial" w:cs="Arial"/>
          <w:color w:val="000000"/>
        </w:rPr>
        <w:t>;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 }</w:t>
      </w:r>
    </w:p>
    <w:p w:rsidR="00E21F69" w:rsidRPr="0082115A" w:rsidRDefault="00E21F69" w:rsidP="0082115A">
      <w:pPr>
        <w:shd w:val="clear" w:color="auto" w:fill="FFFFFF"/>
        <w:spacing w:line="360" w:lineRule="auto"/>
        <w:rPr>
          <w:rFonts w:ascii="Arial" w:hAnsi="Arial" w:cs="Arial"/>
          <w:color w:val="666666"/>
        </w:rPr>
      </w:pPr>
      <w:r w:rsidRPr="0082115A">
        <w:rPr>
          <w:rFonts w:ascii="Arial" w:hAnsi="Arial" w:cs="Arial"/>
          <w:color w:val="000000"/>
        </w:rPr>
        <w:t>}</w:t>
      </w:r>
    </w:p>
    <w:p w:rsidR="00E21F69" w:rsidRPr="0082115A" w:rsidRDefault="00E21F69" w:rsidP="0082115A">
      <w:pPr>
        <w:spacing w:after="6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E21F69" w:rsidRPr="0082115A" w:rsidRDefault="00E21F69" w:rsidP="00A36315">
      <w:pPr>
        <w:spacing w:after="60" w:line="360" w:lineRule="auto"/>
        <w:ind w:firstLine="360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0082115A">
        <w:rPr>
          <w:rFonts w:ascii="Arial" w:hAnsi="Arial" w:cs="Arial"/>
          <w:color w:val="000000"/>
        </w:rPr>
        <w:t>Тук се забелязва следния пробле</w:t>
      </w:r>
      <w:r w:rsidR="00A36315">
        <w:rPr>
          <w:rFonts w:ascii="Arial" w:hAnsi="Arial" w:cs="Arial"/>
          <w:color w:val="000000"/>
        </w:rPr>
        <w:t>м</w:t>
      </w:r>
      <w:r w:rsidRPr="0082115A">
        <w:rPr>
          <w:rFonts w:ascii="Arial" w:hAnsi="Arial" w:cs="Arial"/>
          <w:color w:val="000000"/>
        </w:rPr>
        <w:t xml:space="preserve">. Ако </w:t>
      </w:r>
      <w:r w:rsidRPr="0082115A">
        <w:rPr>
          <w:rFonts w:ascii="Arial" w:hAnsi="Arial" w:cs="Arial"/>
          <w:color w:val="000000"/>
          <w:lang w:val="en-US"/>
        </w:rPr>
        <w:t xml:space="preserve">arr1-&gt;length, arr2-&gt;data[0x200] </w:t>
      </w:r>
      <w:r w:rsidRPr="0082115A">
        <w:rPr>
          <w:rFonts w:ascii="Arial" w:hAnsi="Arial" w:cs="Arial"/>
          <w:color w:val="000000"/>
        </w:rPr>
        <w:t xml:space="preserve">и </w:t>
      </w:r>
      <w:r w:rsidRPr="0082115A">
        <w:rPr>
          <w:rFonts w:ascii="Arial" w:hAnsi="Arial" w:cs="Arial"/>
          <w:color w:val="000000"/>
          <w:lang w:val="en-US"/>
        </w:rPr>
        <w:t xml:space="preserve">arr2-&gt;data[0x300] </w:t>
      </w:r>
      <w:r w:rsidRPr="0082115A">
        <w:rPr>
          <w:rFonts w:ascii="Arial" w:hAnsi="Arial" w:cs="Arial"/>
          <w:color w:val="000000"/>
        </w:rPr>
        <w:t xml:space="preserve">не са </w:t>
      </w:r>
      <w:proofErr w:type="spellStart"/>
      <w:r w:rsidRPr="0082115A">
        <w:rPr>
          <w:rFonts w:ascii="Arial" w:hAnsi="Arial" w:cs="Arial"/>
          <w:color w:val="000000"/>
        </w:rPr>
        <w:t>кеширани</w:t>
      </w:r>
      <w:proofErr w:type="spellEnd"/>
      <w:r w:rsidRPr="0082115A">
        <w:rPr>
          <w:rFonts w:ascii="Arial" w:hAnsi="Arial" w:cs="Arial"/>
          <w:color w:val="000000"/>
        </w:rPr>
        <w:t xml:space="preserve">, но всичката друга необходима памет е, и предикатите на клона се изпълняват процесорът може да направи следното спекулативно изпълнение преди да зареди </w:t>
      </w:r>
      <w:r w:rsidRPr="0082115A">
        <w:rPr>
          <w:rFonts w:ascii="Arial" w:hAnsi="Arial" w:cs="Arial"/>
          <w:color w:val="000000"/>
          <w:lang w:val="en-US"/>
        </w:rPr>
        <w:t>arr1-&gt;length:</w:t>
      </w:r>
    </w:p>
    <w:p w:rsidR="00E21F69" w:rsidRPr="0082115A" w:rsidRDefault="00E21F69" w:rsidP="0082115A">
      <w:pPr>
        <w:pStyle w:val="a3"/>
        <w:numPr>
          <w:ilvl w:val="0"/>
          <w:numId w:val="28"/>
        </w:numPr>
        <w:spacing w:after="60" w:line="360" w:lineRule="auto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0082115A">
        <w:rPr>
          <w:rFonts w:ascii="Arial" w:hAnsi="Arial" w:cs="Arial"/>
          <w:color w:val="000000"/>
        </w:rPr>
        <w:t xml:space="preserve">Зарежда </w:t>
      </w:r>
      <w:r w:rsidRPr="0082115A">
        <w:rPr>
          <w:rFonts w:ascii="Arial" w:hAnsi="Arial" w:cs="Arial"/>
          <w:color w:val="000000"/>
          <w:lang w:val="en-US"/>
        </w:rPr>
        <w:t xml:space="preserve">value = </w:t>
      </w:r>
      <w:r w:rsidRPr="0082115A">
        <w:rPr>
          <w:rFonts w:ascii="Arial" w:hAnsi="Arial" w:cs="Arial"/>
          <w:color w:val="000000"/>
          <w:shd w:val="clear" w:color="auto" w:fill="00FFFF"/>
        </w:rPr>
        <w:t>arr1-&gt;</w:t>
      </w:r>
      <w:proofErr w:type="spellStart"/>
      <w:r w:rsidRPr="0082115A">
        <w:rPr>
          <w:rFonts w:ascii="Arial" w:hAnsi="Arial" w:cs="Arial"/>
          <w:color w:val="000000"/>
          <w:shd w:val="clear" w:color="auto" w:fill="00FFFF"/>
        </w:rPr>
        <w:t>data</w:t>
      </w:r>
      <w:proofErr w:type="spellEnd"/>
      <w:r w:rsidRPr="0082115A">
        <w:rPr>
          <w:rFonts w:ascii="Arial" w:hAnsi="Arial" w:cs="Arial"/>
          <w:color w:val="000000"/>
          <w:shd w:val="clear" w:color="auto" w:fill="00FFFF"/>
        </w:rPr>
        <w:t>[</w:t>
      </w:r>
      <w:proofErr w:type="spellStart"/>
      <w:r w:rsidRPr="0082115A">
        <w:rPr>
          <w:rFonts w:ascii="Arial" w:hAnsi="Arial" w:cs="Arial"/>
          <w:color w:val="000000"/>
          <w:shd w:val="clear" w:color="auto" w:fill="F6B26B"/>
        </w:rPr>
        <w:t>untrusted_offset_from_caller</w:t>
      </w:r>
      <w:proofErr w:type="spellEnd"/>
      <w:r w:rsidRPr="0082115A">
        <w:rPr>
          <w:rFonts w:ascii="Arial" w:hAnsi="Arial" w:cs="Arial"/>
          <w:color w:val="000000"/>
          <w:shd w:val="clear" w:color="auto" w:fill="00FFFF"/>
        </w:rPr>
        <w:t>]</w:t>
      </w:r>
    </w:p>
    <w:p w:rsidR="00E21F69" w:rsidRPr="0082115A" w:rsidRDefault="00E21F69" w:rsidP="0082115A">
      <w:pPr>
        <w:pStyle w:val="a3"/>
        <w:numPr>
          <w:ilvl w:val="0"/>
          <w:numId w:val="28"/>
        </w:numPr>
        <w:spacing w:after="60" w:line="360" w:lineRule="auto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0082115A">
        <w:rPr>
          <w:rFonts w:ascii="Arial" w:hAnsi="Arial" w:cs="Arial"/>
          <w:color w:val="000000"/>
        </w:rPr>
        <w:t xml:space="preserve">Започва зареждането на зависим </w:t>
      </w:r>
      <w:r w:rsidRPr="0082115A">
        <w:rPr>
          <w:rFonts w:ascii="Arial" w:hAnsi="Arial" w:cs="Arial"/>
          <w:color w:val="000000"/>
          <w:lang w:val="en-US"/>
        </w:rPr>
        <w:t xml:space="preserve">offset </w:t>
      </w:r>
      <w:r w:rsidRPr="0082115A">
        <w:rPr>
          <w:rFonts w:ascii="Arial" w:hAnsi="Arial" w:cs="Arial"/>
          <w:color w:val="000000"/>
        </w:rPr>
        <w:t xml:space="preserve"> в </w:t>
      </w:r>
      <w:r w:rsidRPr="0082115A">
        <w:rPr>
          <w:rFonts w:ascii="Arial" w:hAnsi="Arial" w:cs="Arial"/>
          <w:color w:val="000000"/>
          <w:lang w:val="en-US"/>
        </w:rPr>
        <w:t>arr2-&gt;data</w:t>
      </w:r>
      <w:r w:rsidRPr="0082115A">
        <w:rPr>
          <w:rFonts w:ascii="Arial" w:hAnsi="Arial" w:cs="Arial"/>
          <w:color w:val="000000"/>
        </w:rPr>
        <w:t xml:space="preserve">, като зарежда отговарящите редове от кеш паметта в </w:t>
      </w:r>
      <w:r w:rsidRPr="0082115A">
        <w:rPr>
          <w:rFonts w:ascii="Arial" w:hAnsi="Arial" w:cs="Arial"/>
          <w:color w:val="000000"/>
          <w:lang w:val="en-US"/>
        </w:rPr>
        <w:t xml:space="preserve">L1 </w:t>
      </w:r>
      <w:r w:rsidRPr="0082115A">
        <w:rPr>
          <w:rFonts w:ascii="Arial" w:hAnsi="Arial" w:cs="Arial"/>
          <w:color w:val="000000"/>
        </w:rPr>
        <w:t>кеш-а;</w:t>
      </w:r>
    </w:p>
    <w:p w:rsidR="00E21F69" w:rsidRPr="0082115A" w:rsidRDefault="00E21F69" w:rsidP="00D9491C">
      <w:pPr>
        <w:spacing w:after="60" w:line="360" w:lineRule="auto"/>
        <w:ind w:firstLine="36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 xml:space="preserve">След като изпълнението на кода се върне към неспекулативната си част процесорът забелязва, че </w:t>
      </w:r>
      <w:proofErr w:type="spellStart"/>
      <w:r w:rsidRPr="0082115A">
        <w:rPr>
          <w:rFonts w:ascii="Arial" w:hAnsi="Arial" w:cs="Arial"/>
          <w:color w:val="000000"/>
          <w:lang w:val="en-US"/>
        </w:rPr>
        <w:t>untrusted_offset_from_caller</w:t>
      </w:r>
      <w:proofErr w:type="spellEnd"/>
      <w:r w:rsidRPr="0082115A">
        <w:rPr>
          <w:rFonts w:ascii="Arial" w:hAnsi="Arial" w:cs="Arial"/>
          <w:color w:val="000000"/>
          <w:lang w:val="en-US"/>
        </w:rPr>
        <w:t xml:space="preserve"> </w:t>
      </w:r>
      <w:r w:rsidRPr="0082115A">
        <w:rPr>
          <w:rFonts w:ascii="Arial" w:hAnsi="Arial" w:cs="Arial"/>
          <w:color w:val="000000"/>
        </w:rPr>
        <w:t xml:space="preserve">е по-голямо от </w:t>
      </w:r>
      <w:r w:rsidRPr="0082115A">
        <w:rPr>
          <w:rFonts w:ascii="Arial" w:hAnsi="Arial" w:cs="Arial"/>
          <w:color w:val="000000"/>
          <w:lang w:val="en-US"/>
        </w:rPr>
        <w:t xml:space="preserve">arr1-&gt;length, </w:t>
      </w:r>
      <w:r w:rsidRPr="0082115A">
        <w:rPr>
          <w:rFonts w:ascii="Arial" w:hAnsi="Arial" w:cs="Arial"/>
          <w:color w:val="000000"/>
        </w:rPr>
        <w:t xml:space="preserve">но съхранения в </w:t>
      </w:r>
      <w:r w:rsidRPr="0082115A">
        <w:rPr>
          <w:rFonts w:ascii="Arial" w:hAnsi="Arial" w:cs="Arial"/>
          <w:color w:val="000000"/>
          <w:lang w:val="en-US"/>
        </w:rPr>
        <w:t xml:space="preserve">L1 </w:t>
      </w:r>
      <w:r w:rsidRPr="0082115A">
        <w:rPr>
          <w:rFonts w:ascii="Arial" w:hAnsi="Arial" w:cs="Arial"/>
          <w:color w:val="000000"/>
        </w:rPr>
        <w:t xml:space="preserve">кеш </w:t>
      </w:r>
      <w:r w:rsidRPr="0082115A">
        <w:rPr>
          <w:rFonts w:ascii="Arial" w:hAnsi="Arial" w:cs="Arial"/>
          <w:color w:val="000000"/>
          <w:lang w:val="en-US"/>
        </w:rPr>
        <w:t xml:space="preserve">arr2-&gt;data[index2] </w:t>
      </w:r>
      <w:r w:rsidRPr="0082115A">
        <w:rPr>
          <w:rFonts w:ascii="Arial" w:hAnsi="Arial" w:cs="Arial"/>
          <w:color w:val="000000"/>
        </w:rPr>
        <w:t xml:space="preserve">не се зачиства. Чрез измерване времето необходимо за зареждане на </w:t>
      </w:r>
      <w:r w:rsidRPr="0082115A">
        <w:rPr>
          <w:rFonts w:ascii="Arial" w:hAnsi="Arial" w:cs="Arial"/>
          <w:color w:val="000000"/>
          <w:lang w:val="en-US"/>
        </w:rPr>
        <w:t>arr2-&gt;</w:t>
      </w:r>
      <w:r w:rsidR="007C1525" w:rsidRPr="0082115A">
        <w:rPr>
          <w:rFonts w:ascii="Arial" w:hAnsi="Arial" w:cs="Arial"/>
          <w:color w:val="000000"/>
          <w:lang w:val="en-US"/>
        </w:rPr>
        <w:t xml:space="preserve">data[0x200] </w:t>
      </w:r>
      <w:r w:rsidR="007C1525" w:rsidRPr="0082115A">
        <w:rPr>
          <w:rFonts w:ascii="Arial" w:hAnsi="Arial" w:cs="Arial"/>
          <w:color w:val="000000"/>
        </w:rPr>
        <w:t xml:space="preserve">и </w:t>
      </w:r>
      <w:r w:rsidR="007C1525" w:rsidRPr="0082115A">
        <w:rPr>
          <w:rFonts w:ascii="Arial" w:hAnsi="Arial" w:cs="Arial"/>
          <w:color w:val="000000"/>
          <w:lang w:val="en-US"/>
        </w:rPr>
        <w:t>arr2-&gt;data[0x300]</w:t>
      </w:r>
      <w:r w:rsidR="007C1525" w:rsidRPr="0082115A">
        <w:rPr>
          <w:rFonts w:ascii="Arial" w:hAnsi="Arial" w:cs="Arial"/>
          <w:color w:val="000000"/>
        </w:rPr>
        <w:t xml:space="preserve">, злонамерен атакуващ може да определи дали стойността на </w:t>
      </w:r>
      <w:r w:rsidR="007C1525" w:rsidRPr="0082115A">
        <w:rPr>
          <w:rFonts w:ascii="Arial" w:hAnsi="Arial" w:cs="Arial"/>
          <w:color w:val="000000"/>
          <w:lang w:val="en-US"/>
        </w:rPr>
        <w:t>index2</w:t>
      </w:r>
      <w:r w:rsidR="007C1525" w:rsidRPr="0082115A">
        <w:rPr>
          <w:rFonts w:ascii="Arial" w:hAnsi="Arial" w:cs="Arial"/>
          <w:color w:val="000000"/>
        </w:rPr>
        <w:t xml:space="preserve"> по време на спекулативното изпълнение е била </w:t>
      </w:r>
      <w:r w:rsidR="007C1525" w:rsidRPr="0082115A">
        <w:rPr>
          <w:rFonts w:ascii="Arial" w:hAnsi="Arial" w:cs="Arial"/>
          <w:color w:val="000000"/>
          <w:lang w:val="en-US"/>
        </w:rPr>
        <w:t xml:space="preserve">0x200 </w:t>
      </w:r>
      <w:r w:rsidR="007C1525" w:rsidRPr="0082115A">
        <w:rPr>
          <w:rFonts w:ascii="Arial" w:hAnsi="Arial" w:cs="Arial"/>
          <w:color w:val="000000"/>
        </w:rPr>
        <w:t xml:space="preserve">или </w:t>
      </w:r>
      <w:r w:rsidR="007C1525" w:rsidRPr="0082115A">
        <w:rPr>
          <w:rFonts w:ascii="Arial" w:hAnsi="Arial" w:cs="Arial"/>
          <w:color w:val="000000"/>
          <w:lang w:val="en-US"/>
        </w:rPr>
        <w:t xml:space="preserve">0x300 – </w:t>
      </w:r>
      <w:r w:rsidR="007C1525" w:rsidRPr="0082115A">
        <w:rPr>
          <w:rFonts w:ascii="Arial" w:hAnsi="Arial" w:cs="Arial"/>
          <w:color w:val="000000"/>
        </w:rPr>
        <w:t xml:space="preserve">което предопределя дали </w:t>
      </w:r>
      <w:r w:rsidR="007C1525" w:rsidRPr="0082115A">
        <w:rPr>
          <w:rFonts w:ascii="Arial" w:hAnsi="Arial" w:cs="Arial"/>
          <w:color w:val="000000"/>
          <w:lang w:val="en-US"/>
        </w:rPr>
        <w:t>arr1-&gt;data[</w:t>
      </w:r>
      <w:proofErr w:type="spellStart"/>
      <w:r w:rsidR="007C1525" w:rsidRPr="0082115A">
        <w:rPr>
          <w:rFonts w:ascii="Arial" w:hAnsi="Arial" w:cs="Arial"/>
          <w:color w:val="000000"/>
          <w:lang w:val="en-US"/>
        </w:rPr>
        <w:t>untrusted_offset_from_caller</w:t>
      </w:r>
      <w:proofErr w:type="spellEnd"/>
      <w:r w:rsidR="007C1525" w:rsidRPr="0082115A">
        <w:rPr>
          <w:rFonts w:ascii="Arial" w:hAnsi="Arial" w:cs="Arial"/>
          <w:color w:val="000000"/>
          <w:lang w:val="en-US"/>
        </w:rPr>
        <w:t xml:space="preserve">]&amp;1 </w:t>
      </w:r>
      <w:r w:rsidR="007C1525" w:rsidRPr="0082115A">
        <w:rPr>
          <w:rFonts w:ascii="Arial" w:hAnsi="Arial" w:cs="Arial"/>
          <w:color w:val="000000"/>
        </w:rPr>
        <w:t>е 0 или 1.</w:t>
      </w:r>
    </w:p>
    <w:p w:rsidR="00683588" w:rsidRPr="0082115A" w:rsidRDefault="00683588" w:rsidP="00482764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000000"/>
        </w:rPr>
      </w:pPr>
      <w:r w:rsidRPr="0082115A">
        <w:rPr>
          <w:rFonts w:ascii="Arial" w:hAnsi="Arial" w:cs="Arial"/>
          <w:color w:val="000000"/>
        </w:rPr>
        <w:t>За да се възползва наистина от това поведение, атакуващият трябва да може да предизвика изпълнението на такъв тип зловреден код в определен контекст, използвайки</w:t>
      </w:r>
      <w:r w:rsidRPr="0082115A">
        <w:rPr>
          <w:rFonts w:ascii="Arial" w:hAnsi="Arial" w:cs="Arial"/>
          <w:color w:val="000000"/>
          <w:lang w:val="en-US"/>
        </w:rPr>
        <w:t xml:space="preserve"> out-of-bounds</w:t>
      </w:r>
      <w:r w:rsidRPr="0082115A">
        <w:rPr>
          <w:rFonts w:ascii="Arial" w:hAnsi="Arial" w:cs="Arial"/>
          <w:color w:val="000000"/>
        </w:rPr>
        <w:t xml:space="preserve"> индекс.</w:t>
      </w:r>
      <w:r w:rsidR="00DD47A8" w:rsidRPr="0082115A">
        <w:rPr>
          <w:rFonts w:ascii="Arial" w:hAnsi="Arial" w:cs="Arial"/>
          <w:color w:val="000000"/>
        </w:rPr>
        <w:t xml:space="preserve"> </w:t>
      </w:r>
      <w:r w:rsidR="00FC1D4F" w:rsidRPr="0082115A">
        <w:rPr>
          <w:rFonts w:ascii="Arial" w:hAnsi="Arial" w:cs="Arial"/>
          <w:color w:val="000000"/>
        </w:rPr>
        <w:t xml:space="preserve"> За това е необходимо кодът да е наличен в рамките на съществуващ процес или да се </w:t>
      </w:r>
      <w:proofErr w:type="spellStart"/>
      <w:r w:rsidR="00FC1D4F" w:rsidRPr="0082115A">
        <w:rPr>
          <w:rFonts w:ascii="Arial" w:hAnsi="Arial" w:cs="Arial"/>
          <w:color w:val="000000"/>
        </w:rPr>
        <w:t>изплозват</w:t>
      </w:r>
      <w:proofErr w:type="spellEnd"/>
      <w:r w:rsidR="00FC1D4F" w:rsidRPr="0082115A">
        <w:rPr>
          <w:rFonts w:ascii="Arial" w:hAnsi="Arial" w:cs="Arial"/>
          <w:color w:val="000000"/>
        </w:rPr>
        <w:t xml:space="preserve"> т.нар. интерпретатори или </w:t>
      </w:r>
      <w:r w:rsidR="00FC1D4F" w:rsidRPr="0082115A">
        <w:rPr>
          <w:rFonts w:ascii="Arial" w:hAnsi="Arial" w:cs="Arial"/>
          <w:color w:val="000000"/>
          <w:lang w:val="en-US"/>
        </w:rPr>
        <w:t xml:space="preserve">JIT engine </w:t>
      </w:r>
      <w:r w:rsidR="00FC1D4F" w:rsidRPr="0082115A">
        <w:rPr>
          <w:rFonts w:ascii="Arial" w:hAnsi="Arial" w:cs="Arial"/>
          <w:color w:val="000000"/>
        </w:rPr>
        <w:t>с цел да се създаде уязвимостта.</w:t>
      </w:r>
      <w:r w:rsidR="004D3B35" w:rsidRPr="0082115A">
        <w:rPr>
          <w:rFonts w:ascii="Arial" w:hAnsi="Arial" w:cs="Arial"/>
          <w:color w:val="000000"/>
        </w:rPr>
        <w:t xml:space="preserve"> За сега не съществуват данни за програми или интерпретатори, които да се възползват от тази зловредна възможност.</w:t>
      </w:r>
    </w:p>
    <w:p w:rsidR="008528A8" w:rsidRDefault="008528A8" w:rsidP="008528A8">
      <w:pPr>
        <w:spacing w:after="60" w:line="360" w:lineRule="auto"/>
        <w:jc w:val="center"/>
        <w:textAlignment w:val="baseline"/>
        <w:rPr>
          <w:rFonts w:ascii="Arial" w:hAnsi="Arial" w:cs="Arial"/>
          <w:b/>
          <w:i/>
          <w:color w:val="000000"/>
          <w:lang w:val="en-US"/>
        </w:rPr>
      </w:pPr>
      <w:r w:rsidRPr="002A112C">
        <w:rPr>
          <w:rFonts w:ascii="Arial" w:hAnsi="Arial" w:cs="Arial"/>
          <w:b/>
          <w:i/>
          <w:color w:val="000000"/>
        </w:rPr>
        <w:t xml:space="preserve">Вариант </w:t>
      </w:r>
      <w:r>
        <w:rPr>
          <w:rFonts w:ascii="Arial" w:hAnsi="Arial" w:cs="Arial"/>
          <w:b/>
          <w:i/>
          <w:color w:val="000000"/>
        </w:rPr>
        <w:t>2</w:t>
      </w:r>
      <w:r w:rsidRPr="002A112C">
        <w:rPr>
          <w:rFonts w:ascii="Arial" w:hAnsi="Arial" w:cs="Arial"/>
          <w:b/>
          <w:i/>
          <w:color w:val="000000"/>
          <w:lang w:val="en-US"/>
        </w:rPr>
        <w:t xml:space="preserve"> – </w:t>
      </w:r>
      <w:r>
        <w:rPr>
          <w:rFonts w:ascii="Arial" w:hAnsi="Arial" w:cs="Arial"/>
          <w:b/>
          <w:i/>
          <w:color w:val="000000"/>
        </w:rPr>
        <w:t>Подмяна на целта на клона на изпълнение</w:t>
      </w:r>
    </w:p>
    <w:p w:rsidR="001B1922" w:rsidRPr="0000229D" w:rsidRDefault="00FA2E89" w:rsidP="00AD02D7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0000229D">
        <w:rPr>
          <w:rFonts w:ascii="Arial" w:hAnsi="Arial" w:cs="Arial"/>
          <w:color w:val="000000"/>
        </w:rPr>
        <w:t xml:space="preserve">Следва кратко изложение на теорията зад концепцията на </w:t>
      </w:r>
      <w:proofErr w:type="spellStart"/>
      <w:r w:rsidRPr="0000229D">
        <w:rPr>
          <w:rFonts w:ascii="Arial" w:hAnsi="Arial" w:cs="Arial"/>
          <w:color w:val="000000"/>
          <w:lang w:val="en-US"/>
        </w:rPr>
        <w:t>Spectre</w:t>
      </w:r>
      <w:proofErr w:type="spellEnd"/>
      <w:r w:rsidRPr="0000229D">
        <w:rPr>
          <w:rFonts w:ascii="Arial" w:hAnsi="Arial" w:cs="Arial"/>
          <w:color w:val="000000"/>
          <w:lang w:val="en-US"/>
        </w:rPr>
        <w:t xml:space="preserve"> </w:t>
      </w:r>
      <w:r w:rsidRPr="0000229D">
        <w:rPr>
          <w:rFonts w:ascii="Arial" w:hAnsi="Arial" w:cs="Arial"/>
          <w:color w:val="000000"/>
        </w:rPr>
        <w:t xml:space="preserve">вариант 2. Този вариант на проблема разглежда използването на </w:t>
      </w:r>
      <w:r w:rsidRPr="0000229D">
        <w:rPr>
          <w:rFonts w:ascii="Arial" w:hAnsi="Arial" w:cs="Arial"/>
          <w:color w:val="000000"/>
          <w:lang w:val="en-US"/>
        </w:rPr>
        <w:t>root</w:t>
      </w:r>
      <w:r w:rsidRPr="0000229D">
        <w:rPr>
          <w:rFonts w:ascii="Arial" w:hAnsi="Arial" w:cs="Arial"/>
          <w:color w:val="000000"/>
        </w:rPr>
        <w:t xml:space="preserve"> привилегии във виртуална машина създадена върху </w:t>
      </w:r>
      <w:r w:rsidRPr="0000229D">
        <w:rPr>
          <w:rFonts w:ascii="Arial" w:hAnsi="Arial" w:cs="Arial"/>
          <w:color w:val="000000"/>
          <w:lang w:val="en-US"/>
        </w:rPr>
        <w:t>Intel Haswell Xeon CPU.</w:t>
      </w:r>
    </w:p>
    <w:p w:rsidR="001B1922" w:rsidRPr="0000229D" w:rsidRDefault="00B27FAA" w:rsidP="00EA684D">
      <w:pPr>
        <w:spacing w:after="60" w:line="360" w:lineRule="auto"/>
        <w:ind w:firstLine="720"/>
        <w:jc w:val="both"/>
        <w:textAlignment w:val="baseline"/>
        <w:rPr>
          <w:rFonts w:ascii="Open Sans" w:hAnsi="Open Sans"/>
          <w:color w:val="666666"/>
        </w:rPr>
      </w:pPr>
      <w:r w:rsidRPr="0000229D">
        <w:rPr>
          <w:rFonts w:ascii="Arial" w:hAnsi="Arial" w:cs="Arial"/>
          <w:color w:val="000000"/>
        </w:rPr>
        <w:lastRenderedPageBreak/>
        <w:t>В своята основа хипотезата приема, че е възможно код от различен защитен контекст да влияе на друг контекст и неговото предварително изпълнение. Процесът се изпълнява като изпълнението на код се пренасочва в атакувания контекст (с други думи се създава вмешателство в изпълнението на кода към даден контекст – атакуван, от външна страна – атакуващ).</w:t>
      </w:r>
    </w:p>
    <w:p w:rsidR="001B1922" w:rsidRPr="0000229D" w:rsidRDefault="001B1922" w:rsidP="0000229D">
      <w:pPr>
        <w:spacing w:line="360" w:lineRule="auto"/>
        <w:jc w:val="both"/>
      </w:pPr>
    </w:p>
    <w:p w:rsidR="001B1922" w:rsidRPr="00F8491C" w:rsidRDefault="001B1922" w:rsidP="0000229D">
      <w:pPr>
        <w:shd w:val="clear" w:color="auto" w:fill="FFFFFF"/>
        <w:spacing w:line="360" w:lineRule="auto"/>
        <w:jc w:val="both"/>
        <w:rPr>
          <w:rFonts w:ascii="Open Sans" w:hAnsi="Open Sans"/>
          <w:color w:val="666666"/>
        </w:rPr>
      </w:pPr>
      <w:r w:rsidRPr="0000229D">
        <w:rPr>
          <w:rFonts w:ascii="Open Sans" w:hAnsi="Open Sans"/>
          <w:noProof/>
          <w:color w:val="888888"/>
        </w:rPr>
        <w:drawing>
          <wp:inline distT="0" distB="0" distL="0" distR="0">
            <wp:extent cx="2647950" cy="1901825"/>
            <wp:effectExtent l="0" t="0" r="0" b="3175"/>
            <wp:docPr id="6" name="Картина 6" descr="https://3.bp.blogspot.com/-O6-JHlkvq5U/Wk064bpm2qI/AAAAAAAACPk/rjpYr72vyF0jYASgT-w4NBFQXC3hgIZZwCEwYBhgL/s1600/image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O6-JHlkvq5U/Wk064bpm2qI/AAAAAAAACPk/rjpYr72vyF0jYASgT-w4NBFQXC3hgIZZwCEwYBhgL/s1600/image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22" w:rsidRPr="0000229D" w:rsidRDefault="001B1922" w:rsidP="0000229D">
      <w:pPr>
        <w:spacing w:line="360" w:lineRule="auto"/>
        <w:jc w:val="both"/>
      </w:pPr>
    </w:p>
    <w:p w:rsidR="006D5861" w:rsidRPr="0000229D" w:rsidRDefault="006D5861" w:rsidP="006F1153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00229D">
        <w:rPr>
          <w:rFonts w:ascii="Arial" w:hAnsi="Arial" w:cs="Arial"/>
          <w:color w:val="000000"/>
        </w:rPr>
        <w:t xml:space="preserve">Основната идея зад вмешателството е да се атакува код от изпълнението, който съдържа индиректен клон, чиито контекст работи с адрес зареден от </w:t>
      </w:r>
      <w:proofErr w:type="spellStart"/>
      <w:r w:rsidRPr="0000229D">
        <w:rPr>
          <w:rFonts w:ascii="Arial" w:hAnsi="Arial" w:cs="Arial"/>
          <w:color w:val="000000"/>
        </w:rPr>
        <w:t>кернел</w:t>
      </w:r>
      <w:proofErr w:type="spellEnd"/>
      <w:r w:rsidRPr="0000229D">
        <w:rPr>
          <w:rFonts w:ascii="Arial" w:hAnsi="Arial" w:cs="Arial"/>
          <w:color w:val="000000"/>
        </w:rPr>
        <w:t xml:space="preserve"> паметта, след което да се изтрие кеш частта съдържаща адреса от основната памет. Когато </w:t>
      </w:r>
      <w:r w:rsidRPr="0000229D">
        <w:rPr>
          <w:rFonts w:ascii="Arial" w:hAnsi="Arial" w:cs="Arial"/>
          <w:color w:val="000000"/>
          <w:lang w:val="en-US"/>
        </w:rPr>
        <w:t>CPU-</w:t>
      </w:r>
      <w:r w:rsidRPr="0000229D">
        <w:rPr>
          <w:rFonts w:ascii="Arial" w:hAnsi="Arial" w:cs="Arial"/>
          <w:color w:val="000000"/>
        </w:rPr>
        <w:t xml:space="preserve">то достигне до изпълнението на индиректния клон, то няма да знае истинския адрес на паметта и няма да може да го калкулира докато не завърши възстановяването на кеша – процес който отнема няколко стотин цикъла. Като резултат, атакуващият има прозорец от около 100 цикъла, през които би могъл да се възползва от предоставеното описание на проблем </w:t>
      </w:r>
      <w:proofErr w:type="spellStart"/>
      <w:r w:rsidRPr="0000229D">
        <w:rPr>
          <w:rFonts w:ascii="Arial" w:hAnsi="Arial" w:cs="Arial"/>
          <w:color w:val="000000"/>
          <w:lang w:val="en-US"/>
        </w:rPr>
        <w:t>Spectre</w:t>
      </w:r>
      <w:proofErr w:type="spellEnd"/>
      <w:r w:rsidRPr="0000229D">
        <w:rPr>
          <w:rFonts w:ascii="Arial" w:hAnsi="Arial" w:cs="Arial"/>
          <w:color w:val="000000"/>
          <w:lang w:val="en-US"/>
        </w:rPr>
        <w:t xml:space="preserve"> </w:t>
      </w:r>
      <w:r w:rsidRPr="0000229D">
        <w:rPr>
          <w:rFonts w:ascii="Arial" w:hAnsi="Arial" w:cs="Arial"/>
          <w:color w:val="000000"/>
        </w:rPr>
        <w:t xml:space="preserve">вариант 1, тъй като </w:t>
      </w:r>
      <w:r w:rsidR="002119B5" w:rsidRPr="0000229D">
        <w:rPr>
          <w:rFonts w:ascii="Arial" w:hAnsi="Arial" w:cs="Arial"/>
          <w:color w:val="000000"/>
        </w:rPr>
        <w:t xml:space="preserve">ще има достъп до спекулативното изпълнение на код намиращ се в чужд за него </w:t>
      </w:r>
      <w:proofErr w:type="spellStart"/>
      <w:r w:rsidR="002119B5" w:rsidRPr="0000229D">
        <w:rPr>
          <w:rFonts w:ascii="Arial" w:hAnsi="Arial" w:cs="Arial"/>
          <w:color w:val="000000"/>
        </w:rPr>
        <w:t>котекст</w:t>
      </w:r>
      <w:proofErr w:type="spellEnd"/>
      <w:r w:rsidR="002119B5" w:rsidRPr="0000229D">
        <w:rPr>
          <w:rFonts w:ascii="Arial" w:hAnsi="Arial" w:cs="Arial"/>
          <w:color w:val="000000"/>
        </w:rPr>
        <w:t>.</w:t>
      </w:r>
    </w:p>
    <w:p w:rsidR="00251BA4" w:rsidRDefault="00251BA4" w:rsidP="001463EF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00229D">
        <w:rPr>
          <w:rFonts w:ascii="Arial" w:hAnsi="Arial" w:cs="Arial"/>
          <w:color w:val="000000"/>
        </w:rPr>
        <w:t>В своята същност вариант 2 е изключително сложен за прилагане, за разлика от вариант 1. Причините за това са различните алгоритми, чрез които реално се осъществява т.нар. предварително изпълнение. Те са различни и непрекъснато променящи се.</w:t>
      </w:r>
    </w:p>
    <w:p w:rsidR="001463EF" w:rsidRDefault="001463EF" w:rsidP="00251BA4">
      <w:pPr>
        <w:spacing w:after="60" w:line="360" w:lineRule="auto"/>
        <w:jc w:val="center"/>
        <w:textAlignment w:val="baseline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br w:type="page"/>
      </w:r>
    </w:p>
    <w:p w:rsidR="00251BA4" w:rsidRDefault="00251BA4" w:rsidP="00251BA4">
      <w:pPr>
        <w:spacing w:after="60" w:line="360" w:lineRule="auto"/>
        <w:jc w:val="center"/>
        <w:textAlignment w:val="baseline"/>
        <w:rPr>
          <w:rFonts w:ascii="Arial" w:hAnsi="Arial" w:cs="Arial"/>
          <w:i/>
          <w:color w:val="000000"/>
        </w:rPr>
      </w:pPr>
      <w:r w:rsidRPr="002A112C">
        <w:rPr>
          <w:rFonts w:ascii="Arial" w:hAnsi="Arial" w:cs="Arial"/>
          <w:b/>
          <w:i/>
          <w:color w:val="000000"/>
        </w:rPr>
        <w:lastRenderedPageBreak/>
        <w:t xml:space="preserve">Вариант </w:t>
      </w:r>
      <w:r>
        <w:rPr>
          <w:rFonts w:ascii="Arial" w:hAnsi="Arial" w:cs="Arial"/>
          <w:b/>
          <w:i/>
          <w:color w:val="000000"/>
        </w:rPr>
        <w:t>3</w:t>
      </w:r>
      <w:r w:rsidRPr="002A112C">
        <w:rPr>
          <w:rFonts w:ascii="Arial" w:hAnsi="Arial" w:cs="Arial"/>
          <w:b/>
          <w:i/>
          <w:color w:val="000000"/>
          <w:lang w:val="en-US"/>
        </w:rPr>
        <w:t xml:space="preserve"> – </w:t>
      </w:r>
      <w:r w:rsidRPr="00251BA4">
        <w:rPr>
          <w:rFonts w:ascii="Arial" w:hAnsi="Arial" w:cs="Arial"/>
          <w:b/>
          <w:i/>
          <w:color w:val="000000"/>
        </w:rPr>
        <w:t>Зареждане на кеша с измамни данни</w:t>
      </w:r>
    </w:p>
    <w:p w:rsidR="000B06CC" w:rsidRDefault="00251BA4" w:rsidP="00965657">
      <w:pPr>
        <w:spacing w:after="60" w:line="360" w:lineRule="auto"/>
        <w:ind w:firstLine="720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 xml:space="preserve">Най-общо казано тази атака </w:t>
      </w:r>
      <w:r w:rsidR="00083FC8">
        <w:rPr>
          <w:rFonts w:ascii="Arial" w:hAnsi="Arial" w:cs="Arial"/>
          <w:color w:val="000000"/>
        </w:rPr>
        <w:t xml:space="preserve">прави опит да прочете </w:t>
      </w:r>
      <w:r w:rsidR="00083FC8">
        <w:rPr>
          <w:rFonts w:ascii="Arial" w:hAnsi="Arial" w:cs="Arial"/>
          <w:color w:val="000000"/>
          <w:lang w:val="en-US"/>
        </w:rPr>
        <w:t xml:space="preserve">kernel </w:t>
      </w:r>
      <w:r w:rsidR="00083FC8">
        <w:rPr>
          <w:rFonts w:ascii="Arial" w:hAnsi="Arial" w:cs="Arial"/>
          <w:color w:val="000000"/>
        </w:rPr>
        <w:t xml:space="preserve">паметта от потребителски софтуер без да отклонява изпълнението на </w:t>
      </w:r>
      <w:r w:rsidR="00083FC8">
        <w:rPr>
          <w:rFonts w:ascii="Arial" w:hAnsi="Arial" w:cs="Arial"/>
          <w:color w:val="000000"/>
          <w:lang w:val="en-US"/>
        </w:rPr>
        <w:t xml:space="preserve">kernel </w:t>
      </w:r>
      <w:r w:rsidR="00083FC8">
        <w:rPr>
          <w:rFonts w:ascii="Arial" w:hAnsi="Arial" w:cs="Arial"/>
          <w:color w:val="000000"/>
        </w:rPr>
        <w:t>кода.</w:t>
      </w:r>
      <w:r w:rsidR="004F03CC">
        <w:rPr>
          <w:rFonts w:ascii="Arial" w:hAnsi="Arial" w:cs="Arial"/>
          <w:color w:val="000000"/>
        </w:rPr>
        <w:t xml:space="preserve"> Това става чрез използването на шаблонния код представен в предните две секции, но изпълнен в рамките на потребителски софтуер. Основна идея е, че проверката за достъп до адрес от паметта може да се окаже не достатъчна спирачка за това атакуващия да прочете данни от паметта в регистър, където проверката за достъп би имала значително отражение върху производителността. Вместо това четенето от паметта може да доведе до предоставяне на резултата от четенето предварително, като проверката за достъп </w:t>
      </w:r>
      <w:r w:rsidR="00EC437F">
        <w:rPr>
          <w:rFonts w:ascii="Arial" w:hAnsi="Arial" w:cs="Arial"/>
          <w:color w:val="000000"/>
        </w:rPr>
        <w:t xml:space="preserve">започва да </w:t>
      </w:r>
      <w:r w:rsidR="004F03CC">
        <w:rPr>
          <w:rFonts w:ascii="Arial" w:hAnsi="Arial" w:cs="Arial"/>
          <w:color w:val="000000"/>
        </w:rPr>
        <w:t xml:space="preserve">се изпълнява асинхронно и </w:t>
      </w:r>
      <w:r w:rsidR="00EC437F">
        <w:rPr>
          <w:rFonts w:ascii="Arial" w:hAnsi="Arial" w:cs="Arial"/>
          <w:color w:val="000000"/>
        </w:rPr>
        <w:t>като резултат вдига</w:t>
      </w:r>
      <w:r w:rsidR="004F03CC">
        <w:rPr>
          <w:rFonts w:ascii="Arial" w:hAnsi="Arial" w:cs="Arial"/>
          <w:color w:val="000000"/>
        </w:rPr>
        <w:t xml:space="preserve"> флаг в буфера за пренареждане на командите, който от своя страна вдига изключение ако проверката се провали.</w:t>
      </w:r>
      <w:r w:rsidR="00CC0DBE">
        <w:rPr>
          <w:rFonts w:ascii="Arial" w:hAnsi="Arial" w:cs="Arial"/>
          <w:color w:val="000000"/>
        </w:rPr>
        <w:t xml:space="preserve"> Възможно е също така да се изпълнят инструкции пр</w:t>
      </w:r>
      <w:r w:rsidR="00E6421C">
        <w:rPr>
          <w:rFonts w:ascii="Arial" w:hAnsi="Arial" w:cs="Arial"/>
          <w:color w:val="000000"/>
        </w:rPr>
        <w:t xml:space="preserve">еди изпълнението на клон с голяма </w:t>
      </w:r>
      <w:proofErr w:type="spellStart"/>
      <w:r w:rsidR="00E6421C">
        <w:rPr>
          <w:rFonts w:ascii="Arial" w:hAnsi="Arial" w:cs="Arial"/>
          <w:color w:val="000000"/>
        </w:rPr>
        <w:t>латенция</w:t>
      </w:r>
      <w:proofErr w:type="spellEnd"/>
      <w:r w:rsidR="00E6421C">
        <w:rPr>
          <w:rFonts w:ascii="Arial" w:hAnsi="Arial" w:cs="Arial"/>
          <w:color w:val="000000"/>
        </w:rPr>
        <w:t>, като оптимизационна техника с цел предотвратяване на провал при зареждане на страница.</w:t>
      </w:r>
      <w:r w:rsidR="006603F9">
        <w:rPr>
          <w:rFonts w:ascii="Arial" w:hAnsi="Arial" w:cs="Arial"/>
          <w:color w:val="000000"/>
        </w:rPr>
        <w:t xml:space="preserve"> Това отваря още по-голям прозорец за спекулация </w:t>
      </w:r>
      <w:r w:rsidR="002D66F2">
        <w:rPr>
          <w:rFonts w:ascii="Arial" w:hAnsi="Arial" w:cs="Arial"/>
          <w:color w:val="000000"/>
        </w:rPr>
        <w:t>по време на възникналия</w:t>
      </w:r>
      <w:r w:rsidR="006603F9">
        <w:rPr>
          <w:rFonts w:ascii="Arial" w:hAnsi="Arial" w:cs="Arial"/>
          <w:color w:val="000000"/>
        </w:rPr>
        <w:t xml:space="preserve"> интервал</w:t>
      </w:r>
      <w:r w:rsidR="002D66F2">
        <w:rPr>
          <w:rFonts w:ascii="Arial" w:hAnsi="Arial" w:cs="Arial"/>
          <w:color w:val="000000"/>
        </w:rPr>
        <w:t xml:space="preserve"> между четенето от </w:t>
      </w:r>
      <w:r w:rsidR="002D66F2">
        <w:rPr>
          <w:rFonts w:ascii="Arial" w:hAnsi="Arial" w:cs="Arial"/>
          <w:color w:val="000000"/>
          <w:lang w:val="en-US"/>
        </w:rPr>
        <w:t xml:space="preserve">kernel </w:t>
      </w:r>
      <w:r w:rsidR="002D66F2">
        <w:rPr>
          <w:rFonts w:ascii="Arial" w:hAnsi="Arial" w:cs="Arial"/>
          <w:color w:val="000000"/>
        </w:rPr>
        <w:t>паметта и вдигането на изключение за невалидни потребителски права.</w:t>
      </w:r>
    </w:p>
    <w:p w:rsidR="0008656D" w:rsidRDefault="0008656D" w:rsidP="0008656D">
      <w:pPr>
        <w:spacing w:after="160" w:line="259" w:lineRule="auto"/>
        <w:jc w:val="center"/>
        <w:rPr>
          <w:rFonts w:ascii="Arial" w:hAnsi="Arial" w:cs="Arial"/>
          <w:b/>
          <w:color w:val="222222"/>
          <w:sz w:val="28"/>
          <w:szCs w:val="28"/>
        </w:rPr>
      </w:pPr>
      <w:r w:rsidRPr="0008656D">
        <w:rPr>
          <w:rFonts w:ascii="Arial" w:hAnsi="Arial" w:cs="Arial"/>
          <w:b/>
          <w:color w:val="222222"/>
          <w:sz w:val="28"/>
          <w:szCs w:val="28"/>
        </w:rPr>
        <w:t>Как да се предпазим</w:t>
      </w:r>
    </w:p>
    <w:p w:rsidR="00660220" w:rsidRDefault="00660220" w:rsidP="00514B67">
      <w:pPr>
        <w:spacing w:after="160" w:line="360" w:lineRule="auto"/>
        <w:ind w:firstLine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Въпреки голямата драма, която медиите създадоха около проблемите </w:t>
      </w:r>
      <w:r>
        <w:rPr>
          <w:rFonts w:ascii="Arial" w:hAnsi="Arial" w:cs="Arial"/>
          <w:color w:val="222222"/>
          <w:lang w:val="en-US"/>
        </w:rPr>
        <w:t xml:space="preserve">Meltdown </w:t>
      </w:r>
      <w:r>
        <w:rPr>
          <w:rFonts w:ascii="Arial" w:hAnsi="Arial" w:cs="Arial"/>
          <w:color w:val="222222"/>
        </w:rPr>
        <w:t xml:space="preserve">и </w:t>
      </w:r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Spectre</w:t>
      </w:r>
      <w:proofErr w:type="spellEnd"/>
      <w:r>
        <w:rPr>
          <w:rFonts w:ascii="Arial" w:hAnsi="Arial" w:cs="Arial"/>
          <w:color w:val="222222"/>
        </w:rPr>
        <w:t>, пред потребителите съществуват няколко възможности, за да предотвратят нежелани атаки към своите машини. Трябва да имате предвид обаче, че долу изброените начини да се предпазите трябва да се направят съвкупно, а не избирателно. Не можете да очаквате, че само един от тях ще ви предпази напълно от бъдещи атаки.</w:t>
      </w:r>
    </w:p>
    <w:p w:rsidR="00660220" w:rsidRDefault="00660220" w:rsidP="004536AB">
      <w:pPr>
        <w:pStyle w:val="a3"/>
        <w:numPr>
          <w:ilvl w:val="0"/>
          <w:numId w:val="29"/>
        </w:numPr>
        <w:spacing w:after="16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Обновете своята операционна система до последна версия – повечето компании разработващи операционни системи вече пуснаха </w:t>
      </w:r>
      <w:proofErr w:type="spellStart"/>
      <w:r>
        <w:rPr>
          <w:rFonts w:ascii="Arial" w:hAnsi="Arial" w:cs="Arial"/>
          <w:color w:val="222222"/>
        </w:rPr>
        <w:t>пачове</w:t>
      </w:r>
      <w:proofErr w:type="spellEnd"/>
      <w:r>
        <w:rPr>
          <w:rFonts w:ascii="Arial" w:hAnsi="Arial" w:cs="Arial"/>
          <w:color w:val="222222"/>
        </w:rPr>
        <w:t xml:space="preserve"> предоставящи защита срещу проблемите </w:t>
      </w:r>
      <w:proofErr w:type="spellStart"/>
      <w:r>
        <w:rPr>
          <w:rFonts w:ascii="Arial" w:hAnsi="Arial" w:cs="Arial"/>
          <w:color w:val="222222"/>
          <w:lang w:val="en-US"/>
        </w:rPr>
        <w:t>Spectre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 xml:space="preserve">и </w:t>
      </w:r>
      <w:r>
        <w:rPr>
          <w:rFonts w:ascii="Arial" w:hAnsi="Arial" w:cs="Arial"/>
          <w:color w:val="222222"/>
          <w:lang w:val="en-US"/>
        </w:rPr>
        <w:t xml:space="preserve">Meltdown. </w:t>
      </w:r>
      <w:r>
        <w:rPr>
          <w:rFonts w:ascii="Arial" w:hAnsi="Arial" w:cs="Arial"/>
          <w:color w:val="222222"/>
        </w:rPr>
        <w:t xml:space="preserve">Техните решения са по-скоро заобикаляне на проблема отколкото пълното му отстраняване. </w:t>
      </w:r>
      <w:r w:rsidR="006D040A">
        <w:rPr>
          <w:rFonts w:ascii="Arial" w:hAnsi="Arial" w:cs="Arial"/>
          <w:color w:val="222222"/>
        </w:rPr>
        <w:t xml:space="preserve">Необходимо е също така да се знае, че обновленията за </w:t>
      </w:r>
      <w:r w:rsidR="006D040A">
        <w:rPr>
          <w:rFonts w:ascii="Arial" w:hAnsi="Arial" w:cs="Arial"/>
          <w:color w:val="222222"/>
          <w:lang w:val="en-US"/>
        </w:rPr>
        <w:t>Windows</w:t>
      </w:r>
      <w:r w:rsidR="006D040A">
        <w:rPr>
          <w:rFonts w:ascii="Arial" w:hAnsi="Arial" w:cs="Arial"/>
          <w:color w:val="222222"/>
        </w:rPr>
        <w:t xml:space="preserve"> ОС, </w:t>
      </w:r>
      <w:r w:rsidR="006D040A">
        <w:rPr>
          <w:rFonts w:ascii="Arial" w:hAnsi="Arial" w:cs="Arial"/>
          <w:color w:val="222222"/>
        </w:rPr>
        <w:lastRenderedPageBreak/>
        <w:t xml:space="preserve">конкретно, водят след себе си до няколко нежелани проблема. На първо място е </w:t>
      </w:r>
      <w:r w:rsidR="00661A17">
        <w:rPr>
          <w:rFonts w:ascii="Arial" w:hAnsi="Arial" w:cs="Arial"/>
          <w:color w:val="222222"/>
        </w:rPr>
        <w:t xml:space="preserve">инсталирането на </w:t>
      </w:r>
      <w:r w:rsidR="00661A17">
        <w:rPr>
          <w:rFonts w:ascii="Arial" w:hAnsi="Arial" w:cs="Arial"/>
          <w:color w:val="222222"/>
          <w:lang w:val="en-US"/>
        </w:rPr>
        <w:t xml:space="preserve">.NET framework </w:t>
      </w:r>
      <w:r w:rsidR="00661A17">
        <w:rPr>
          <w:rFonts w:ascii="Arial" w:hAnsi="Arial" w:cs="Arial"/>
          <w:color w:val="222222"/>
        </w:rPr>
        <w:t>4.7</w:t>
      </w:r>
      <w:r w:rsidR="00661A17">
        <w:rPr>
          <w:rFonts w:ascii="Arial" w:hAnsi="Arial" w:cs="Arial"/>
          <w:color w:val="222222"/>
          <w:lang w:val="en-US"/>
        </w:rPr>
        <w:t xml:space="preserve">, </w:t>
      </w:r>
      <w:r w:rsidR="00661A17">
        <w:rPr>
          <w:rFonts w:ascii="Arial" w:hAnsi="Arial" w:cs="Arial"/>
          <w:color w:val="222222"/>
        </w:rPr>
        <w:t xml:space="preserve">което би могло да доведе до промяна в начина на работа на вашите приложения и евентуална невъзможност за тяхното пълноценно функциониране. На второ място е намаляване в производителността на </w:t>
      </w:r>
      <w:r w:rsidR="00661A17">
        <w:rPr>
          <w:rFonts w:ascii="Arial" w:hAnsi="Arial" w:cs="Arial"/>
          <w:color w:val="222222"/>
          <w:lang w:val="en-US"/>
        </w:rPr>
        <w:t xml:space="preserve">Intel </w:t>
      </w:r>
      <w:r w:rsidR="00661A17">
        <w:rPr>
          <w:rFonts w:ascii="Arial" w:hAnsi="Arial" w:cs="Arial"/>
          <w:color w:val="222222"/>
        </w:rPr>
        <w:t xml:space="preserve">чиповете. Колкото по-стар е вашия процесор, толкова по голям е спада в производителността при извършването на определени процеси (главно </w:t>
      </w:r>
      <w:r w:rsidR="00637517">
        <w:rPr>
          <w:rFonts w:ascii="Arial" w:hAnsi="Arial" w:cs="Arial"/>
          <w:color w:val="222222"/>
        </w:rPr>
        <w:t>операции по писане и четене</w:t>
      </w:r>
      <w:r w:rsidR="00661A17">
        <w:rPr>
          <w:rFonts w:ascii="Arial" w:hAnsi="Arial" w:cs="Arial"/>
          <w:color w:val="222222"/>
        </w:rPr>
        <w:t>).</w:t>
      </w:r>
    </w:p>
    <w:p w:rsidR="00EB6F19" w:rsidRDefault="00EB6F19" w:rsidP="004536AB">
      <w:pPr>
        <w:pStyle w:val="a3"/>
        <w:numPr>
          <w:ilvl w:val="0"/>
          <w:numId w:val="29"/>
        </w:numPr>
        <w:spacing w:after="16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Свалете обновления от производителите на вашия лаптоп, компютър или друг вид устройство – производителите на засегнатите устройства следва да предоставят на своите клиенти най-новата версия от драйвери за чиповете в техните устройства. За хората, които са сглобили сами своята конфигурация е препоръчително да потърсят новата версия на </w:t>
      </w:r>
      <w:r>
        <w:rPr>
          <w:rFonts w:ascii="Arial" w:hAnsi="Arial" w:cs="Arial"/>
          <w:color w:val="222222"/>
          <w:lang w:val="en-US"/>
        </w:rPr>
        <w:t>firmware</w:t>
      </w:r>
      <w:r>
        <w:rPr>
          <w:rFonts w:ascii="Arial" w:hAnsi="Arial" w:cs="Arial"/>
          <w:color w:val="222222"/>
        </w:rPr>
        <w:t xml:space="preserve"> от сайта на производителя на техния чип.</w:t>
      </w:r>
    </w:p>
    <w:p w:rsidR="00E24C0E" w:rsidRDefault="00E24C0E" w:rsidP="004536AB">
      <w:pPr>
        <w:pStyle w:val="a3"/>
        <w:numPr>
          <w:ilvl w:val="0"/>
          <w:numId w:val="29"/>
        </w:numPr>
        <w:spacing w:after="16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Уверете се, че уеб агентът ви е обновен до последна версия – по последни данни браузърите са основният начин, чрез който е възможно да се извършват атаки по вашата система. Повечето компании разработващи уеб агенти вече пуснаха обновления защитаващи своите потребители. </w:t>
      </w:r>
      <w:r>
        <w:rPr>
          <w:rFonts w:ascii="Arial" w:hAnsi="Arial" w:cs="Arial"/>
          <w:color w:val="222222"/>
          <w:lang w:val="en-US"/>
        </w:rPr>
        <w:t xml:space="preserve">Google Chrome </w:t>
      </w:r>
      <w:r>
        <w:rPr>
          <w:rFonts w:ascii="Arial" w:hAnsi="Arial" w:cs="Arial"/>
          <w:color w:val="222222"/>
        </w:rPr>
        <w:t>е един от последните, които ще получат такова, въпреки факта, че той е един от най-употребяваните софтуери</w:t>
      </w:r>
      <w:r w:rsidR="00F35BB4">
        <w:rPr>
          <w:rFonts w:ascii="Arial" w:hAnsi="Arial" w:cs="Arial"/>
          <w:color w:val="222222"/>
        </w:rPr>
        <w:t xml:space="preserve"> за уеб браузване</w:t>
      </w:r>
      <w:r>
        <w:rPr>
          <w:rFonts w:ascii="Arial" w:hAnsi="Arial" w:cs="Arial"/>
          <w:color w:val="222222"/>
        </w:rPr>
        <w:t>. Очакваната дата за новата версия е 23 януари.</w:t>
      </w:r>
    </w:p>
    <w:p w:rsidR="0000229D" w:rsidRDefault="00CE579C" w:rsidP="004536AB">
      <w:pPr>
        <w:pStyle w:val="a3"/>
        <w:numPr>
          <w:ilvl w:val="0"/>
          <w:numId w:val="29"/>
        </w:numPr>
        <w:spacing w:after="160" w:line="360" w:lineRule="auto"/>
        <w:jc w:val="both"/>
        <w:rPr>
          <w:rFonts w:ascii="Arial" w:hAnsi="Arial" w:cs="Arial"/>
          <w:color w:val="222222"/>
        </w:rPr>
      </w:pPr>
      <w:r w:rsidRPr="00CE579C">
        <w:rPr>
          <w:rFonts w:ascii="Arial" w:hAnsi="Arial" w:cs="Arial"/>
          <w:color w:val="222222"/>
          <w:u w:val="single"/>
        </w:rPr>
        <w:t xml:space="preserve">За потребителите на Епъл продукти </w:t>
      </w:r>
      <w:r>
        <w:rPr>
          <w:rFonts w:ascii="Arial" w:hAnsi="Arial" w:cs="Arial"/>
          <w:color w:val="222222"/>
          <w:u w:val="single"/>
        </w:rPr>
        <w:t xml:space="preserve">- </w:t>
      </w:r>
      <w:r>
        <w:rPr>
          <w:rFonts w:ascii="Arial" w:hAnsi="Arial" w:cs="Arial"/>
          <w:color w:val="222222"/>
        </w:rPr>
        <w:t xml:space="preserve"> към момента Епъл предоставя защита на своите потребители по отношение на бъга </w:t>
      </w:r>
      <w:r>
        <w:rPr>
          <w:rFonts w:ascii="Arial" w:hAnsi="Arial" w:cs="Arial"/>
          <w:color w:val="222222"/>
          <w:lang w:val="en-US"/>
        </w:rPr>
        <w:t>Meltdown</w:t>
      </w:r>
      <w:r>
        <w:rPr>
          <w:rFonts w:ascii="Arial" w:hAnsi="Arial" w:cs="Arial"/>
          <w:color w:val="222222"/>
        </w:rPr>
        <w:t xml:space="preserve">. Това става чрез приложението </w:t>
      </w:r>
      <w:r>
        <w:rPr>
          <w:rFonts w:ascii="Arial" w:hAnsi="Arial" w:cs="Arial"/>
          <w:color w:val="222222"/>
          <w:lang w:val="en-US"/>
        </w:rPr>
        <w:t xml:space="preserve">Mac App Store </w:t>
      </w:r>
      <w:r>
        <w:rPr>
          <w:rFonts w:ascii="Arial" w:hAnsi="Arial" w:cs="Arial"/>
          <w:color w:val="222222"/>
        </w:rPr>
        <w:t xml:space="preserve">и предоставените от него обновления. Към момента компанията не разполага с данни за устройства засегнати от бъговете от тип </w:t>
      </w:r>
      <w:proofErr w:type="spellStart"/>
      <w:r>
        <w:rPr>
          <w:rFonts w:ascii="Arial" w:hAnsi="Arial" w:cs="Arial"/>
          <w:color w:val="222222"/>
          <w:lang w:val="en-US"/>
        </w:rPr>
        <w:t>Spectre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и не е предвидила извънредни обновления за атаки от този характер.</w:t>
      </w:r>
    </w:p>
    <w:p w:rsidR="0000229D" w:rsidRDefault="0000229D" w:rsidP="0000229D">
      <w:pPr>
        <w:spacing w:after="160" w:line="259" w:lineRule="auto"/>
        <w:ind w:left="360"/>
        <w:rPr>
          <w:rFonts w:ascii="Arial" w:hAnsi="Arial" w:cs="Arial"/>
          <w:b/>
          <w:color w:val="222222"/>
          <w:sz w:val="28"/>
          <w:szCs w:val="28"/>
        </w:rPr>
      </w:pPr>
      <w:r>
        <w:rPr>
          <w:rFonts w:ascii="Arial" w:hAnsi="Arial" w:cs="Arial"/>
          <w:b/>
          <w:color w:val="222222"/>
          <w:sz w:val="28"/>
          <w:szCs w:val="28"/>
        </w:rPr>
        <w:br w:type="page"/>
      </w:r>
    </w:p>
    <w:p w:rsidR="00124FB4" w:rsidRDefault="0008656D" w:rsidP="003A6AA4">
      <w:pPr>
        <w:spacing w:after="160" w:line="259" w:lineRule="auto"/>
        <w:ind w:left="360"/>
        <w:jc w:val="center"/>
        <w:rPr>
          <w:rFonts w:ascii="Arial" w:hAnsi="Arial" w:cs="Arial"/>
          <w:color w:val="222222"/>
        </w:rPr>
      </w:pPr>
      <w:r w:rsidRPr="0000229D">
        <w:rPr>
          <w:rFonts w:ascii="Arial" w:hAnsi="Arial" w:cs="Arial"/>
          <w:b/>
          <w:color w:val="222222"/>
          <w:sz w:val="28"/>
          <w:szCs w:val="28"/>
        </w:rPr>
        <w:lastRenderedPageBreak/>
        <w:t>Заключение</w:t>
      </w:r>
    </w:p>
    <w:p w:rsidR="003A6AA4" w:rsidRDefault="00E97338" w:rsidP="00243018">
      <w:pPr>
        <w:spacing w:after="160" w:line="360" w:lineRule="auto"/>
        <w:ind w:firstLine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заключение можем да обобщим, че проблемите </w:t>
      </w:r>
      <w:proofErr w:type="spellStart"/>
      <w:r>
        <w:rPr>
          <w:rFonts w:ascii="Arial" w:hAnsi="Arial" w:cs="Arial"/>
          <w:color w:val="222222"/>
          <w:lang w:val="en-US"/>
        </w:rPr>
        <w:t>Spectre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 xml:space="preserve">и </w:t>
      </w:r>
      <w:r>
        <w:rPr>
          <w:rFonts w:ascii="Arial" w:hAnsi="Arial" w:cs="Arial"/>
          <w:color w:val="222222"/>
          <w:lang w:val="en-US"/>
        </w:rPr>
        <w:t xml:space="preserve">Meltdown </w:t>
      </w:r>
      <w:r>
        <w:rPr>
          <w:rFonts w:ascii="Arial" w:hAnsi="Arial" w:cs="Arial"/>
          <w:color w:val="222222"/>
        </w:rPr>
        <w:t xml:space="preserve">са едно доста неприятно стечение на обстоятелствата свързано със стремежа на компаниите производители на </w:t>
      </w:r>
      <w:proofErr w:type="spellStart"/>
      <w:r>
        <w:rPr>
          <w:rFonts w:ascii="Arial" w:hAnsi="Arial" w:cs="Arial"/>
          <w:color w:val="222222"/>
        </w:rPr>
        <w:t>процесорни</w:t>
      </w:r>
      <w:proofErr w:type="spellEnd"/>
      <w:r>
        <w:rPr>
          <w:rFonts w:ascii="Arial" w:hAnsi="Arial" w:cs="Arial"/>
          <w:color w:val="222222"/>
        </w:rPr>
        <w:t xml:space="preserve"> чипове да оптимизират начина, по който те оперират, с цел постигане на по-голяма производителност.</w:t>
      </w:r>
      <w:r w:rsidR="004A74F2">
        <w:rPr>
          <w:rFonts w:ascii="Arial" w:hAnsi="Arial" w:cs="Arial"/>
          <w:color w:val="222222"/>
        </w:rPr>
        <w:t xml:space="preserve"> Като резултат имаме изключително голям брой устройства </w:t>
      </w:r>
      <w:r w:rsidR="00EC710A">
        <w:rPr>
          <w:rFonts w:ascii="Arial" w:hAnsi="Arial" w:cs="Arial"/>
          <w:color w:val="222222"/>
        </w:rPr>
        <w:t xml:space="preserve">потенциални мишени за хакери. Големите доставчици на сървърни машини, както и </w:t>
      </w:r>
      <w:proofErr w:type="spellStart"/>
      <w:r w:rsidR="00EC710A">
        <w:rPr>
          <w:rFonts w:ascii="Arial" w:hAnsi="Arial" w:cs="Arial"/>
          <w:color w:val="222222"/>
        </w:rPr>
        <w:t>клауд</w:t>
      </w:r>
      <w:proofErr w:type="spellEnd"/>
      <w:r w:rsidR="00EC710A">
        <w:rPr>
          <w:rFonts w:ascii="Arial" w:hAnsi="Arial" w:cs="Arial"/>
          <w:color w:val="222222"/>
        </w:rPr>
        <w:t xml:space="preserve"> услуги, от своя страна трябва по най-бързият начин да обновят софтуерите на своите устройства</w:t>
      </w:r>
      <w:r w:rsidR="00CD7465">
        <w:rPr>
          <w:rFonts w:ascii="Arial" w:hAnsi="Arial" w:cs="Arial"/>
          <w:color w:val="222222"/>
        </w:rPr>
        <w:t>,</w:t>
      </w:r>
      <w:r w:rsidR="00EC710A">
        <w:rPr>
          <w:rFonts w:ascii="Arial" w:hAnsi="Arial" w:cs="Arial"/>
          <w:color w:val="222222"/>
        </w:rPr>
        <w:t xml:space="preserve"> тъй като </w:t>
      </w:r>
      <w:r w:rsidR="00CD7465">
        <w:rPr>
          <w:rFonts w:ascii="Arial" w:hAnsi="Arial" w:cs="Arial"/>
          <w:color w:val="222222"/>
        </w:rPr>
        <w:t xml:space="preserve">те </w:t>
      </w:r>
      <w:r w:rsidR="00EC710A">
        <w:rPr>
          <w:rFonts w:ascii="Arial" w:hAnsi="Arial" w:cs="Arial"/>
          <w:color w:val="222222"/>
        </w:rPr>
        <w:t>са изцяло отговорни за сигурността на данните на своите клиенти. Като за капак предлаганите</w:t>
      </w:r>
      <w:r w:rsidR="000402E7">
        <w:rPr>
          <w:rFonts w:ascii="Arial" w:hAnsi="Arial" w:cs="Arial"/>
          <w:color w:val="222222"/>
        </w:rPr>
        <w:t xml:space="preserve"> софтуерни</w:t>
      </w:r>
      <w:r w:rsidR="00EC710A">
        <w:rPr>
          <w:rFonts w:ascii="Arial" w:hAnsi="Arial" w:cs="Arial"/>
          <w:color w:val="222222"/>
        </w:rPr>
        <w:t xml:space="preserve"> решения към настоящия момент водят след себе си множество негативни последици, основната, от които е спад в производителността с до 30% при определени обстоятелства. Всичко това доведе до голям удар по </w:t>
      </w:r>
      <w:r w:rsidR="0012043A">
        <w:rPr>
          <w:rFonts w:ascii="Arial" w:hAnsi="Arial" w:cs="Arial"/>
          <w:color w:val="222222"/>
        </w:rPr>
        <w:t xml:space="preserve">пазарната стойност на компаниите производители, като най-пострадала се оказа </w:t>
      </w:r>
      <w:r w:rsidR="0012043A">
        <w:rPr>
          <w:rFonts w:ascii="Arial" w:hAnsi="Arial" w:cs="Arial"/>
          <w:color w:val="222222"/>
          <w:lang w:val="en-US"/>
        </w:rPr>
        <w:t>Intel.</w:t>
      </w:r>
      <w:r w:rsidR="0012043A">
        <w:rPr>
          <w:rFonts w:ascii="Arial" w:hAnsi="Arial" w:cs="Arial"/>
          <w:color w:val="222222"/>
        </w:rPr>
        <w:t xml:space="preserve"> Това допълнително може да усложни ситуацията </w:t>
      </w:r>
      <w:r w:rsidR="006817E9">
        <w:rPr>
          <w:rFonts w:ascii="Arial" w:hAnsi="Arial" w:cs="Arial"/>
          <w:color w:val="222222"/>
        </w:rPr>
        <w:t xml:space="preserve">поради </w:t>
      </w:r>
      <w:r w:rsidR="0012043A">
        <w:rPr>
          <w:rFonts w:ascii="Arial" w:hAnsi="Arial" w:cs="Arial"/>
          <w:color w:val="222222"/>
        </w:rPr>
        <w:t>необходим</w:t>
      </w:r>
      <w:r w:rsidR="006817E9">
        <w:rPr>
          <w:rFonts w:ascii="Arial" w:hAnsi="Arial" w:cs="Arial"/>
          <w:color w:val="222222"/>
        </w:rPr>
        <w:t>остта от</w:t>
      </w:r>
      <w:r w:rsidR="0012043A">
        <w:rPr>
          <w:rFonts w:ascii="Arial" w:hAnsi="Arial" w:cs="Arial"/>
          <w:color w:val="222222"/>
        </w:rPr>
        <w:t xml:space="preserve"> ресурс за правилното и цялостното отстраняване на проблема в световен мащаб. </w:t>
      </w:r>
    </w:p>
    <w:p w:rsidR="0012043A" w:rsidRPr="0012043A" w:rsidRDefault="0012043A" w:rsidP="00E5449B">
      <w:pPr>
        <w:spacing w:after="160" w:line="360" w:lineRule="auto"/>
        <w:ind w:firstLine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Едно е ясно – тези три пропуска в сигурността са  следствие на некоректно взето решение по отношение на оптимизацията, </w:t>
      </w:r>
      <w:r w:rsidR="0045555C">
        <w:rPr>
          <w:rFonts w:ascii="Arial" w:hAnsi="Arial" w:cs="Arial"/>
          <w:color w:val="222222"/>
        </w:rPr>
        <w:t xml:space="preserve">предизвикано от </w:t>
      </w:r>
      <w:r>
        <w:rPr>
          <w:rFonts w:ascii="Arial" w:hAnsi="Arial" w:cs="Arial"/>
          <w:color w:val="222222"/>
        </w:rPr>
        <w:t xml:space="preserve">стремеж на компаниите да предоставят експоненциално нарастваща производителност без кой знае каква хардуерна оптимизация. По мнението на много от големите потребители на </w:t>
      </w:r>
      <w:proofErr w:type="spellStart"/>
      <w:r>
        <w:rPr>
          <w:rFonts w:ascii="Arial" w:hAnsi="Arial" w:cs="Arial"/>
          <w:color w:val="222222"/>
        </w:rPr>
        <w:t>процесорни</w:t>
      </w:r>
      <w:proofErr w:type="spellEnd"/>
      <w:r>
        <w:rPr>
          <w:rFonts w:ascii="Arial" w:hAnsi="Arial" w:cs="Arial"/>
          <w:color w:val="222222"/>
        </w:rPr>
        <w:t xml:space="preserve"> чипове, най-доброто и единствено реално решение на проблема е хардуерна подмяна на засегнатите устройства – решение, което в никакъв случай не е приложимо и допустимо в контекста на световния пазар.</w:t>
      </w:r>
    </w:p>
    <w:p w:rsidR="00EA55C7" w:rsidRDefault="00EA55C7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E324AB" w:rsidRDefault="00E324AB" w:rsidP="00F940E2">
      <w:pPr>
        <w:tabs>
          <w:tab w:val="left" w:pos="720"/>
        </w:tabs>
        <w:spacing w:line="360" w:lineRule="auto"/>
        <w:ind w:firstLine="720"/>
        <w:jc w:val="center"/>
        <w:rPr>
          <w:rFonts w:ascii="Open Sans" w:hAnsi="Open Sans"/>
          <w:color w:val="666666"/>
          <w:sz w:val="28"/>
          <w:szCs w:val="28"/>
        </w:rPr>
      </w:pPr>
      <w:r w:rsidRPr="00EA55C7">
        <w:rPr>
          <w:rFonts w:ascii="Arial" w:hAnsi="Arial" w:cs="Arial"/>
          <w:b/>
          <w:sz w:val="28"/>
          <w:szCs w:val="28"/>
        </w:rPr>
        <w:lastRenderedPageBreak/>
        <w:t xml:space="preserve">Използвана </w:t>
      </w:r>
      <w:proofErr w:type="spellStart"/>
      <w:r w:rsidRPr="00EA55C7">
        <w:rPr>
          <w:rFonts w:ascii="Arial" w:hAnsi="Arial" w:cs="Arial"/>
          <w:b/>
          <w:sz w:val="28"/>
          <w:szCs w:val="28"/>
        </w:rPr>
        <w:t>треминология</w:t>
      </w:r>
      <w:proofErr w:type="spellEnd"/>
    </w:p>
    <w:p w:rsidR="00F940E2" w:rsidRDefault="00F940E2" w:rsidP="00F940E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670B40">
        <w:rPr>
          <w:rFonts w:ascii="Arial" w:hAnsi="Arial" w:cs="Arial"/>
          <w:b/>
          <w:i/>
        </w:rPr>
        <w:t>Кеширани</w:t>
      </w:r>
      <w:proofErr w:type="spellEnd"/>
      <w:r w:rsidRPr="00670B40">
        <w:rPr>
          <w:rFonts w:ascii="Arial" w:hAnsi="Arial" w:cs="Arial"/>
          <w:b/>
          <w:i/>
        </w:rPr>
        <w:t xml:space="preserve"> данни</w:t>
      </w:r>
      <w:r>
        <w:rPr>
          <w:rFonts w:ascii="Arial" w:hAnsi="Arial" w:cs="Arial"/>
        </w:rPr>
        <w:t xml:space="preserve"> – данни намиращи се </w:t>
      </w:r>
      <w:r w:rsidR="00816599">
        <w:rPr>
          <w:rFonts w:ascii="Arial" w:hAnsi="Arial" w:cs="Arial"/>
        </w:rPr>
        <w:t>в някое от различните нива на кеш на централния процесор</w:t>
      </w:r>
    </w:p>
    <w:p w:rsidR="00816599" w:rsidRDefault="00816599" w:rsidP="00F940E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670B40">
        <w:rPr>
          <w:rFonts w:ascii="Arial" w:hAnsi="Arial" w:cs="Arial"/>
          <w:b/>
          <w:i/>
        </w:rPr>
        <w:t>Некеширани</w:t>
      </w:r>
      <w:proofErr w:type="spellEnd"/>
      <w:r w:rsidRPr="00670B40">
        <w:rPr>
          <w:rFonts w:ascii="Arial" w:hAnsi="Arial" w:cs="Arial"/>
          <w:b/>
          <w:i/>
        </w:rPr>
        <w:t xml:space="preserve"> данни</w:t>
      </w:r>
      <w:r>
        <w:rPr>
          <w:rFonts w:ascii="Arial" w:hAnsi="Arial" w:cs="Arial"/>
        </w:rPr>
        <w:t xml:space="preserve"> – данни, които се намират само в главната памет и не са налични в никое от нивата на кеш на централния процесор. Зареждането на </w:t>
      </w:r>
      <w:proofErr w:type="spellStart"/>
      <w:r>
        <w:rPr>
          <w:rFonts w:ascii="Arial" w:hAnsi="Arial" w:cs="Arial"/>
        </w:rPr>
        <w:t>некеширани</w:t>
      </w:r>
      <w:proofErr w:type="spellEnd"/>
      <w:r>
        <w:rPr>
          <w:rFonts w:ascii="Arial" w:hAnsi="Arial" w:cs="Arial"/>
        </w:rPr>
        <w:t xml:space="preserve"> данни обикновено отнема около 100 цикъла </w:t>
      </w:r>
      <w:r>
        <w:rPr>
          <w:rFonts w:ascii="Arial" w:hAnsi="Arial" w:cs="Arial"/>
          <w:lang w:val="en-US"/>
        </w:rPr>
        <w:t xml:space="preserve">CPU </w:t>
      </w:r>
      <w:r>
        <w:rPr>
          <w:rFonts w:ascii="Arial" w:hAnsi="Arial" w:cs="Arial"/>
        </w:rPr>
        <w:t>време</w:t>
      </w:r>
    </w:p>
    <w:p w:rsidR="00E324AB" w:rsidRDefault="00816599" w:rsidP="00816599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670B40">
        <w:rPr>
          <w:rFonts w:ascii="Arial" w:hAnsi="Arial" w:cs="Arial"/>
          <w:b/>
          <w:i/>
        </w:rPr>
        <w:t>Спекулативно (предварително) изпълнение</w:t>
      </w:r>
      <w:r>
        <w:rPr>
          <w:rFonts w:ascii="Arial" w:hAnsi="Arial" w:cs="Arial"/>
        </w:rPr>
        <w:t xml:space="preserve"> – процесорът може да изпълни клон с инструкции без да знае дали те ще бъдат повикани. Ако се окаже, че резултатът от инструкциите е грешен или ненужен, процесорът може да изхвърли данните без да са необходими архитектурни промени и да продължи с изпълнението на процеса.</w:t>
      </w:r>
    </w:p>
    <w:p w:rsidR="00E324AB" w:rsidRPr="0057713C" w:rsidRDefault="00816599" w:rsidP="0057713C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670B40">
        <w:rPr>
          <w:rFonts w:ascii="Arial" w:hAnsi="Arial" w:cs="Arial"/>
          <w:b/>
          <w:i/>
        </w:rPr>
        <w:t>Спекулативен прозорец</w:t>
      </w:r>
      <w:r>
        <w:rPr>
          <w:rFonts w:ascii="Arial" w:hAnsi="Arial" w:cs="Arial"/>
        </w:rPr>
        <w:t xml:space="preserve"> – времето през което процесорът изпълнява спекулативно даден клон с ненужни инструкции и все още не е предвидил факта, че те няма да бъдат изпълнени.</w:t>
      </w:r>
    </w:p>
    <w:p w:rsidR="00E324AB" w:rsidRDefault="00E324AB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C66E07" w:rsidRDefault="00AD0226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Използвана литература</w:t>
      </w:r>
    </w:p>
    <w:p w:rsidR="00F47F64" w:rsidRPr="00F47F64" w:rsidRDefault="00E404F5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Style w:val="a4"/>
          <w:rFonts w:ascii="Arial" w:hAnsi="Arial" w:cs="Arial"/>
          <w:color w:val="auto"/>
          <w:u w:val="none"/>
          <w:lang w:val="en-US"/>
        </w:rPr>
      </w:pPr>
      <w:hyperlink r:id="rId11" w:history="1">
        <w:r w:rsidR="00AD0226" w:rsidRPr="00F47F64">
          <w:rPr>
            <w:rStyle w:val="a4"/>
            <w:rFonts w:ascii="Arial" w:hAnsi="Arial" w:cs="Arial"/>
            <w:lang w:val="en-US"/>
          </w:rPr>
          <w:t>http://uk.businessinsider.com/intel-chip-bug-meltdown-and-spectre-explained-2018-1?r=US&amp;IR=T</w:t>
        </w:r>
      </w:hyperlink>
    </w:p>
    <w:p w:rsidR="00F47F64" w:rsidRPr="00F47F64" w:rsidRDefault="00E404F5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Style w:val="a4"/>
          <w:rFonts w:ascii="Arial" w:hAnsi="Arial" w:cs="Arial"/>
          <w:color w:val="auto"/>
          <w:u w:val="none"/>
          <w:lang w:val="en-US"/>
        </w:rPr>
      </w:pPr>
      <w:hyperlink r:id="rId12" w:history="1">
        <w:r w:rsidR="00AD0226" w:rsidRPr="00F47F64">
          <w:rPr>
            <w:rStyle w:val="a4"/>
            <w:rFonts w:ascii="Arial" w:hAnsi="Arial" w:cs="Arial"/>
            <w:lang w:val="en-US"/>
          </w:rPr>
          <w:t>https://googleprojectzero.blogspot.ch/2018/01/reading-privileged-memory-with-side.html</w:t>
        </w:r>
      </w:hyperlink>
    </w:p>
    <w:p w:rsidR="00F47F64" w:rsidRPr="00F47F64" w:rsidRDefault="00E404F5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Style w:val="a4"/>
          <w:rFonts w:ascii="Arial" w:hAnsi="Arial" w:cs="Arial"/>
          <w:color w:val="auto"/>
          <w:u w:val="none"/>
          <w:lang w:val="en-US"/>
        </w:rPr>
      </w:pPr>
      <w:hyperlink r:id="rId13" w:history="1">
        <w:r w:rsidR="002A112C" w:rsidRPr="00F47F64">
          <w:rPr>
            <w:rStyle w:val="a4"/>
            <w:rFonts w:ascii="Arial" w:hAnsi="Arial" w:cs="Arial"/>
            <w:color w:val="1155CC"/>
          </w:rPr>
          <w:t xml:space="preserve">Intel </w:t>
        </w:r>
        <w:proofErr w:type="spellStart"/>
        <w:r w:rsidR="002A112C" w:rsidRPr="00F47F64">
          <w:rPr>
            <w:rStyle w:val="a4"/>
            <w:rFonts w:ascii="Arial" w:hAnsi="Arial" w:cs="Arial"/>
            <w:color w:val="1155CC"/>
          </w:rPr>
          <w:t>Optimization</w:t>
        </w:r>
        <w:proofErr w:type="spellEnd"/>
        <w:r w:rsidR="002A112C" w:rsidRPr="00F47F64">
          <w:rPr>
            <w:rStyle w:val="a4"/>
            <w:rFonts w:ascii="Arial" w:hAnsi="Arial" w:cs="Arial"/>
            <w:color w:val="1155CC"/>
          </w:rPr>
          <w:t xml:space="preserve"> </w:t>
        </w:r>
        <w:proofErr w:type="spellStart"/>
        <w:r w:rsidR="002A112C" w:rsidRPr="00F47F64">
          <w:rPr>
            <w:rStyle w:val="a4"/>
            <w:rFonts w:ascii="Arial" w:hAnsi="Arial" w:cs="Arial"/>
            <w:color w:val="1155CC"/>
          </w:rPr>
          <w:t>Reference</w:t>
        </w:r>
        <w:proofErr w:type="spellEnd"/>
        <w:r w:rsidR="002A112C" w:rsidRPr="00F47F64">
          <w:rPr>
            <w:rStyle w:val="a4"/>
            <w:rFonts w:ascii="Arial" w:hAnsi="Arial" w:cs="Arial"/>
            <w:color w:val="1155CC"/>
          </w:rPr>
          <w:t xml:space="preserve"> </w:t>
        </w:r>
        <w:proofErr w:type="spellStart"/>
        <w:r w:rsidR="002A112C" w:rsidRPr="00F47F64">
          <w:rPr>
            <w:rStyle w:val="a4"/>
            <w:rFonts w:ascii="Arial" w:hAnsi="Arial" w:cs="Arial"/>
            <w:color w:val="1155CC"/>
          </w:rPr>
          <w:t>Manual</w:t>
        </w:r>
        <w:proofErr w:type="spellEnd"/>
      </w:hyperlink>
    </w:p>
    <w:p w:rsidR="00F47F64" w:rsidRPr="00F47F64" w:rsidRDefault="00251BA4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Style w:val="a4"/>
          <w:rFonts w:ascii="Arial" w:hAnsi="Arial" w:cs="Arial"/>
          <w:color w:val="auto"/>
          <w:u w:val="none"/>
          <w:lang w:val="en-US"/>
        </w:rPr>
      </w:pPr>
      <w:r w:rsidRPr="00F47F64">
        <w:rPr>
          <w:rFonts w:ascii="Arial" w:hAnsi="Arial" w:cs="Arial"/>
          <w:color w:val="000000"/>
        </w:rPr>
        <w:t> </w:t>
      </w:r>
      <w:hyperlink r:id="rId14" w:history="1">
        <w:r w:rsidRPr="00F47F64">
          <w:rPr>
            <w:rStyle w:val="a4"/>
            <w:rFonts w:ascii="Arial" w:hAnsi="Arial" w:cs="Arial"/>
            <w:color w:val="1155CC"/>
          </w:rPr>
          <w:t>https://cyber.wtf/2017/07/28/negative-result-reading-kernel-memory-from-user-mode/</w:t>
        </w:r>
      </w:hyperlink>
    </w:p>
    <w:p w:rsidR="007D58E6" w:rsidRPr="00F47F64" w:rsidRDefault="00E404F5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Fonts w:ascii="Arial" w:hAnsi="Arial" w:cs="Arial"/>
          <w:lang w:val="en-US"/>
        </w:rPr>
      </w:pPr>
      <w:hyperlink r:id="rId15" w:history="1">
        <w:r w:rsidR="00F47F64" w:rsidRPr="00F47F64">
          <w:rPr>
            <w:rStyle w:val="a4"/>
            <w:rFonts w:ascii="Arial" w:hAnsi="Arial" w:cs="Arial"/>
            <w:lang w:val="en-US"/>
          </w:rPr>
          <w:t>https://meltdownattack.com/meltdown.pdf</w:t>
        </w:r>
      </w:hyperlink>
    </w:p>
    <w:p w:rsidR="007D58E6" w:rsidRPr="00F47F64" w:rsidRDefault="00E404F5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Fonts w:ascii="Arial" w:hAnsi="Arial" w:cs="Arial"/>
          <w:lang w:val="en-US"/>
        </w:rPr>
      </w:pPr>
      <w:hyperlink r:id="rId16" w:history="1">
        <w:r w:rsidR="007D58E6" w:rsidRPr="00F47F64">
          <w:rPr>
            <w:rStyle w:val="a4"/>
            <w:rFonts w:ascii="Arial" w:hAnsi="Arial" w:cs="Arial"/>
            <w:lang w:val="en-US"/>
          </w:rPr>
          <w:t>https://spectreattack.com/spectre.pdf</w:t>
        </w:r>
      </w:hyperlink>
      <w:r w:rsidR="007D58E6" w:rsidRPr="00F47F64">
        <w:rPr>
          <w:rFonts w:ascii="Arial" w:hAnsi="Arial" w:cs="Arial"/>
          <w:lang w:val="en-US"/>
        </w:rPr>
        <w:t xml:space="preserve"> </w:t>
      </w:r>
    </w:p>
    <w:p w:rsidR="007D58E6" w:rsidRPr="00F47F64" w:rsidRDefault="00E404F5" w:rsidP="00F47F64">
      <w:pPr>
        <w:pStyle w:val="a3"/>
        <w:numPr>
          <w:ilvl w:val="0"/>
          <w:numId w:val="9"/>
        </w:numPr>
        <w:tabs>
          <w:tab w:val="left" w:pos="720"/>
        </w:tabs>
        <w:spacing w:line="360" w:lineRule="auto"/>
        <w:ind w:left="714" w:hanging="357"/>
        <w:jc w:val="both"/>
        <w:rPr>
          <w:rFonts w:ascii="Arial" w:hAnsi="Arial" w:cs="Arial"/>
          <w:lang w:val="en-US"/>
        </w:rPr>
      </w:pPr>
      <w:hyperlink r:id="rId17" w:history="1">
        <w:r w:rsidR="007D58E6" w:rsidRPr="00F47F64">
          <w:rPr>
            <w:rStyle w:val="a4"/>
            <w:rFonts w:ascii="Arial" w:hAnsi="Arial" w:cs="Arial"/>
            <w:lang w:val="en-US"/>
          </w:rPr>
          <w:t>http://uk.businessinsider.com/meltdown-spectre-3-ways-to-protect-yourself-against-the-chip-flaws-2018-1?r=US&amp;IR=T</w:t>
        </w:r>
      </w:hyperlink>
      <w:r w:rsidR="007D58E6" w:rsidRPr="00F47F64">
        <w:rPr>
          <w:rFonts w:ascii="Arial" w:hAnsi="Arial" w:cs="Arial"/>
          <w:lang w:val="en-US"/>
        </w:rPr>
        <w:t xml:space="preserve"> </w:t>
      </w:r>
    </w:p>
    <w:p w:rsidR="00AD0226" w:rsidRPr="00AD0226" w:rsidRDefault="00AD0226" w:rsidP="00550335">
      <w:pPr>
        <w:tabs>
          <w:tab w:val="left" w:pos="720"/>
        </w:tabs>
        <w:spacing w:line="360" w:lineRule="auto"/>
        <w:ind w:firstLine="720"/>
        <w:jc w:val="center"/>
        <w:rPr>
          <w:rFonts w:ascii="Arial" w:hAnsi="Arial" w:cs="Arial"/>
          <w:b/>
          <w:sz w:val="32"/>
          <w:szCs w:val="32"/>
        </w:rPr>
      </w:pPr>
    </w:p>
    <w:sectPr w:rsidR="00AD0226" w:rsidRPr="00AD0226" w:rsidSect="00C66E07">
      <w:headerReference w:type="default" r:id="rId18"/>
      <w:footerReference w:type="default" r:id="rId19"/>
      <w:pgSz w:w="12240" w:h="15840"/>
      <w:pgMar w:top="1134" w:right="1134" w:bottom="1134" w:left="153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4F5" w:rsidRDefault="00E404F5" w:rsidP="00314730">
      <w:r>
        <w:separator/>
      </w:r>
    </w:p>
  </w:endnote>
  <w:endnote w:type="continuationSeparator" w:id="0">
    <w:p w:rsidR="00E404F5" w:rsidRDefault="00E404F5" w:rsidP="0031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0E2" w:rsidRPr="00C66E07" w:rsidRDefault="00F940E2" w:rsidP="00C66E07">
    <w:pPr>
      <w:pStyle w:val="a9"/>
      <w:jc w:val="center"/>
      <w:rPr>
        <w:b/>
      </w:rPr>
    </w:pPr>
    <w:r>
      <w:rPr>
        <w:b/>
      </w:rPr>
      <w:t xml:space="preserve">2017/2018, Есенен семестър, Георги Иванов Георгиев, </w:t>
    </w:r>
    <w:r>
      <w:rPr>
        <w:b/>
        <w:lang w:val="en-US"/>
      </w:rPr>
      <w:t>f88683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4F5" w:rsidRDefault="00E404F5" w:rsidP="00314730">
      <w:r>
        <w:separator/>
      </w:r>
    </w:p>
  </w:footnote>
  <w:footnote w:type="continuationSeparator" w:id="0">
    <w:p w:rsidR="00E404F5" w:rsidRDefault="00E404F5" w:rsidP="00314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7820267"/>
      <w:docPartObj>
        <w:docPartGallery w:val="Page Numbers (Top of Page)"/>
        <w:docPartUnique/>
      </w:docPartObj>
    </w:sdtPr>
    <w:sdtEndPr/>
    <w:sdtContent>
      <w:p w:rsidR="00F940E2" w:rsidRDefault="00F940E2" w:rsidP="00C66E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3EF">
          <w:rPr>
            <w:noProof/>
          </w:rPr>
          <w:t>14</w:t>
        </w:r>
        <w:r>
          <w:fldChar w:fldCharType="end"/>
        </w:r>
      </w:p>
      <w:p w:rsidR="00F940E2" w:rsidRPr="00314730" w:rsidRDefault="00F940E2" w:rsidP="00C66E07">
        <w:pPr>
          <w:pStyle w:val="a7"/>
          <w:jc w:val="center"/>
          <w:rPr>
            <w:b/>
          </w:rPr>
        </w:pPr>
        <w:r>
          <w:rPr>
            <w:b/>
          </w:rPr>
          <w:t>НБУ, Магистърски факултет, Департамент: „Информатика“, Програма: „Софтуерни технологии в интернет“</w:t>
        </w:r>
      </w:p>
      <w:p w:rsidR="00F940E2" w:rsidRDefault="00E404F5" w:rsidP="00C66E07">
        <w:pPr>
          <w:pStyle w:val="a7"/>
          <w:jc w:val="center"/>
        </w:pPr>
      </w:p>
    </w:sdtContent>
  </w:sdt>
  <w:p w:rsidR="00F940E2" w:rsidRDefault="00F940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8DC"/>
    <w:multiLevelType w:val="multilevel"/>
    <w:tmpl w:val="5234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558E6"/>
    <w:multiLevelType w:val="hybridMultilevel"/>
    <w:tmpl w:val="C5E20FDA"/>
    <w:lvl w:ilvl="0" w:tplc="71A2E01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E4768"/>
    <w:multiLevelType w:val="multilevel"/>
    <w:tmpl w:val="677A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11918"/>
    <w:multiLevelType w:val="hybridMultilevel"/>
    <w:tmpl w:val="C7CA4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C404C"/>
    <w:multiLevelType w:val="hybridMultilevel"/>
    <w:tmpl w:val="BA389A5C"/>
    <w:lvl w:ilvl="0" w:tplc="5CAED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203C70"/>
    <w:multiLevelType w:val="multilevel"/>
    <w:tmpl w:val="C700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74CD5"/>
    <w:multiLevelType w:val="multilevel"/>
    <w:tmpl w:val="9BA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873BC"/>
    <w:multiLevelType w:val="multilevel"/>
    <w:tmpl w:val="7BFA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14FCB"/>
    <w:multiLevelType w:val="hybridMultilevel"/>
    <w:tmpl w:val="B2945A52"/>
    <w:lvl w:ilvl="0" w:tplc="F8F8D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722527"/>
    <w:multiLevelType w:val="hybridMultilevel"/>
    <w:tmpl w:val="D2B2955E"/>
    <w:lvl w:ilvl="0" w:tplc="AE068FF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36A8D"/>
    <w:multiLevelType w:val="hybridMultilevel"/>
    <w:tmpl w:val="74D8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BE77599"/>
    <w:multiLevelType w:val="multilevel"/>
    <w:tmpl w:val="5E8A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5D0084"/>
    <w:multiLevelType w:val="multilevel"/>
    <w:tmpl w:val="08F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505F7"/>
    <w:multiLevelType w:val="multilevel"/>
    <w:tmpl w:val="2E8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02655"/>
    <w:multiLevelType w:val="multilevel"/>
    <w:tmpl w:val="951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91CC1"/>
    <w:multiLevelType w:val="hybridMultilevel"/>
    <w:tmpl w:val="47446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92676"/>
    <w:multiLevelType w:val="multilevel"/>
    <w:tmpl w:val="79B2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112B0"/>
    <w:multiLevelType w:val="multilevel"/>
    <w:tmpl w:val="61C2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D75FAA"/>
    <w:multiLevelType w:val="hybridMultilevel"/>
    <w:tmpl w:val="2AB81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B624F"/>
    <w:multiLevelType w:val="hybridMultilevel"/>
    <w:tmpl w:val="21564AFC"/>
    <w:lvl w:ilvl="0" w:tplc="CECC03A4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37261"/>
    <w:multiLevelType w:val="hybridMultilevel"/>
    <w:tmpl w:val="1586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F02A5"/>
    <w:multiLevelType w:val="multilevel"/>
    <w:tmpl w:val="38B4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E480E"/>
    <w:multiLevelType w:val="multilevel"/>
    <w:tmpl w:val="124C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0705A8"/>
    <w:multiLevelType w:val="hybridMultilevel"/>
    <w:tmpl w:val="A9964BE0"/>
    <w:lvl w:ilvl="0" w:tplc="3268186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8"/>
  </w:num>
  <w:num w:numId="4">
    <w:abstractNumId w:val="20"/>
  </w:num>
  <w:num w:numId="5">
    <w:abstractNumId w:val="21"/>
  </w:num>
  <w:num w:numId="6">
    <w:abstractNumId w:val="17"/>
  </w:num>
  <w:num w:numId="7">
    <w:abstractNumId w:val="3"/>
  </w:num>
  <w:num w:numId="8">
    <w:abstractNumId w:val="10"/>
  </w:num>
  <w:num w:numId="9">
    <w:abstractNumId w:val="11"/>
  </w:num>
  <w:num w:numId="10">
    <w:abstractNumId w:val="23"/>
  </w:num>
  <w:num w:numId="11">
    <w:abstractNumId w:val="5"/>
  </w:num>
  <w:num w:numId="12">
    <w:abstractNumId w:val="6"/>
  </w:num>
  <w:num w:numId="13">
    <w:abstractNumId w:val="13"/>
  </w:num>
  <w:num w:numId="14">
    <w:abstractNumId w:val="2"/>
  </w:num>
  <w:num w:numId="15">
    <w:abstractNumId w:val="22"/>
  </w:num>
  <w:num w:numId="16">
    <w:abstractNumId w:val="19"/>
  </w:num>
  <w:num w:numId="17">
    <w:abstractNumId w:val="28"/>
  </w:num>
  <w:num w:numId="18">
    <w:abstractNumId w:val="14"/>
  </w:num>
  <w:num w:numId="19">
    <w:abstractNumId w:val="7"/>
  </w:num>
  <w:num w:numId="20">
    <w:abstractNumId w:val="0"/>
  </w:num>
  <w:num w:numId="21">
    <w:abstractNumId w:val="15"/>
  </w:num>
  <w:num w:numId="22">
    <w:abstractNumId w:val="27"/>
  </w:num>
  <w:num w:numId="23">
    <w:abstractNumId w:val="16"/>
  </w:num>
  <w:num w:numId="24">
    <w:abstractNumId w:val="29"/>
  </w:num>
  <w:num w:numId="25">
    <w:abstractNumId w:val="4"/>
  </w:num>
  <w:num w:numId="26">
    <w:abstractNumId w:val="26"/>
  </w:num>
  <w:num w:numId="27">
    <w:abstractNumId w:val="9"/>
  </w:num>
  <w:num w:numId="28">
    <w:abstractNumId w:val="1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229D"/>
    <w:rsid w:val="000076A4"/>
    <w:rsid w:val="00010DEA"/>
    <w:rsid w:val="00014528"/>
    <w:rsid w:val="00024DD6"/>
    <w:rsid w:val="00026528"/>
    <w:rsid w:val="0003675A"/>
    <w:rsid w:val="00036C0A"/>
    <w:rsid w:val="000402E7"/>
    <w:rsid w:val="00046579"/>
    <w:rsid w:val="00067D4E"/>
    <w:rsid w:val="00082829"/>
    <w:rsid w:val="00082F2E"/>
    <w:rsid w:val="00083FC8"/>
    <w:rsid w:val="0008656D"/>
    <w:rsid w:val="00090DF3"/>
    <w:rsid w:val="000A1803"/>
    <w:rsid w:val="000A32BE"/>
    <w:rsid w:val="000B06CC"/>
    <w:rsid w:val="000B4D95"/>
    <w:rsid w:val="000E6034"/>
    <w:rsid w:val="000F250E"/>
    <w:rsid w:val="00105ACC"/>
    <w:rsid w:val="001074A9"/>
    <w:rsid w:val="00115D75"/>
    <w:rsid w:val="0012043A"/>
    <w:rsid w:val="00124FB4"/>
    <w:rsid w:val="001463EF"/>
    <w:rsid w:val="0015732C"/>
    <w:rsid w:val="00171340"/>
    <w:rsid w:val="0017725C"/>
    <w:rsid w:val="001B1922"/>
    <w:rsid w:val="001C6DF3"/>
    <w:rsid w:val="001D1447"/>
    <w:rsid w:val="001D1E05"/>
    <w:rsid w:val="0020213B"/>
    <w:rsid w:val="002119B5"/>
    <w:rsid w:val="00214027"/>
    <w:rsid w:val="00220025"/>
    <w:rsid w:val="002252F6"/>
    <w:rsid w:val="00243018"/>
    <w:rsid w:val="00251BA4"/>
    <w:rsid w:val="00271CA5"/>
    <w:rsid w:val="00283E0E"/>
    <w:rsid w:val="00286558"/>
    <w:rsid w:val="002927A5"/>
    <w:rsid w:val="002949FE"/>
    <w:rsid w:val="002A112C"/>
    <w:rsid w:val="002B0517"/>
    <w:rsid w:val="002B33C2"/>
    <w:rsid w:val="002B6AD0"/>
    <w:rsid w:val="002C4C10"/>
    <w:rsid w:val="002D5AEC"/>
    <w:rsid w:val="002D66F2"/>
    <w:rsid w:val="002F263D"/>
    <w:rsid w:val="002F4B66"/>
    <w:rsid w:val="0030630F"/>
    <w:rsid w:val="00314730"/>
    <w:rsid w:val="00335B52"/>
    <w:rsid w:val="00337A87"/>
    <w:rsid w:val="00371585"/>
    <w:rsid w:val="0037445B"/>
    <w:rsid w:val="003A6AA4"/>
    <w:rsid w:val="003C71CB"/>
    <w:rsid w:val="00400BF4"/>
    <w:rsid w:val="004264CB"/>
    <w:rsid w:val="004304AB"/>
    <w:rsid w:val="004502F5"/>
    <w:rsid w:val="004536AB"/>
    <w:rsid w:val="0045555C"/>
    <w:rsid w:val="0046073C"/>
    <w:rsid w:val="00482764"/>
    <w:rsid w:val="004A654A"/>
    <w:rsid w:val="004A74F2"/>
    <w:rsid w:val="004B46DF"/>
    <w:rsid w:val="004D3B35"/>
    <w:rsid w:val="004F03CC"/>
    <w:rsid w:val="005104D7"/>
    <w:rsid w:val="00510AA6"/>
    <w:rsid w:val="005149D5"/>
    <w:rsid w:val="00514B67"/>
    <w:rsid w:val="00525954"/>
    <w:rsid w:val="00550335"/>
    <w:rsid w:val="005545D5"/>
    <w:rsid w:val="00562D63"/>
    <w:rsid w:val="005703EF"/>
    <w:rsid w:val="00572D82"/>
    <w:rsid w:val="0057713C"/>
    <w:rsid w:val="00577670"/>
    <w:rsid w:val="00596A91"/>
    <w:rsid w:val="005A0D50"/>
    <w:rsid w:val="005F365E"/>
    <w:rsid w:val="00601F91"/>
    <w:rsid w:val="00637517"/>
    <w:rsid w:val="00643627"/>
    <w:rsid w:val="00643E06"/>
    <w:rsid w:val="006450A0"/>
    <w:rsid w:val="00654A9D"/>
    <w:rsid w:val="00660220"/>
    <w:rsid w:val="006603F9"/>
    <w:rsid w:val="00661A17"/>
    <w:rsid w:val="00667112"/>
    <w:rsid w:val="00670B40"/>
    <w:rsid w:val="006817E9"/>
    <w:rsid w:val="00683588"/>
    <w:rsid w:val="0069085A"/>
    <w:rsid w:val="006B20E8"/>
    <w:rsid w:val="006B2587"/>
    <w:rsid w:val="006D040A"/>
    <w:rsid w:val="006D5861"/>
    <w:rsid w:val="006F1153"/>
    <w:rsid w:val="007009F4"/>
    <w:rsid w:val="0070332B"/>
    <w:rsid w:val="00714909"/>
    <w:rsid w:val="007209DF"/>
    <w:rsid w:val="00723D82"/>
    <w:rsid w:val="00730D9A"/>
    <w:rsid w:val="007467EE"/>
    <w:rsid w:val="00746B6B"/>
    <w:rsid w:val="00755660"/>
    <w:rsid w:val="00761439"/>
    <w:rsid w:val="00774E1C"/>
    <w:rsid w:val="00790CE5"/>
    <w:rsid w:val="00790DA9"/>
    <w:rsid w:val="007B69FB"/>
    <w:rsid w:val="007B6ADE"/>
    <w:rsid w:val="007C1158"/>
    <w:rsid w:val="007C1525"/>
    <w:rsid w:val="007D58E6"/>
    <w:rsid w:val="007E2E9B"/>
    <w:rsid w:val="007E7867"/>
    <w:rsid w:val="007F4571"/>
    <w:rsid w:val="008025D8"/>
    <w:rsid w:val="00815593"/>
    <w:rsid w:val="00816599"/>
    <w:rsid w:val="00817C5D"/>
    <w:rsid w:val="0082115A"/>
    <w:rsid w:val="008369F5"/>
    <w:rsid w:val="00851618"/>
    <w:rsid w:val="008528A8"/>
    <w:rsid w:val="00867E5D"/>
    <w:rsid w:val="008764EF"/>
    <w:rsid w:val="008C1C4F"/>
    <w:rsid w:val="008C304B"/>
    <w:rsid w:val="008E09A6"/>
    <w:rsid w:val="009052D9"/>
    <w:rsid w:val="00910171"/>
    <w:rsid w:val="00913BFE"/>
    <w:rsid w:val="00936145"/>
    <w:rsid w:val="00941C2E"/>
    <w:rsid w:val="00965657"/>
    <w:rsid w:val="00996FB7"/>
    <w:rsid w:val="009B2FFE"/>
    <w:rsid w:val="009B5548"/>
    <w:rsid w:val="009C34F1"/>
    <w:rsid w:val="00A0094E"/>
    <w:rsid w:val="00A36315"/>
    <w:rsid w:val="00A37169"/>
    <w:rsid w:val="00A51486"/>
    <w:rsid w:val="00A82376"/>
    <w:rsid w:val="00A8568A"/>
    <w:rsid w:val="00A90C7C"/>
    <w:rsid w:val="00A93565"/>
    <w:rsid w:val="00AB4011"/>
    <w:rsid w:val="00AB420C"/>
    <w:rsid w:val="00AD0226"/>
    <w:rsid w:val="00AD02D7"/>
    <w:rsid w:val="00AD300C"/>
    <w:rsid w:val="00AF7574"/>
    <w:rsid w:val="00B16176"/>
    <w:rsid w:val="00B27FAA"/>
    <w:rsid w:val="00B4051A"/>
    <w:rsid w:val="00B535EC"/>
    <w:rsid w:val="00B54381"/>
    <w:rsid w:val="00B660F6"/>
    <w:rsid w:val="00B66204"/>
    <w:rsid w:val="00B768DE"/>
    <w:rsid w:val="00B83189"/>
    <w:rsid w:val="00BA4E6E"/>
    <w:rsid w:val="00BB000B"/>
    <w:rsid w:val="00BF5E85"/>
    <w:rsid w:val="00BF7955"/>
    <w:rsid w:val="00BF7A7F"/>
    <w:rsid w:val="00C00068"/>
    <w:rsid w:val="00C00669"/>
    <w:rsid w:val="00C10385"/>
    <w:rsid w:val="00C44B6A"/>
    <w:rsid w:val="00C4704B"/>
    <w:rsid w:val="00C47E9D"/>
    <w:rsid w:val="00C66E07"/>
    <w:rsid w:val="00CC0DBE"/>
    <w:rsid w:val="00CC7552"/>
    <w:rsid w:val="00CC76EC"/>
    <w:rsid w:val="00CD7465"/>
    <w:rsid w:val="00CE579C"/>
    <w:rsid w:val="00CF3C85"/>
    <w:rsid w:val="00D0086F"/>
    <w:rsid w:val="00D05B77"/>
    <w:rsid w:val="00D21CF0"/>
    <w:rsid w:val="00D25843"/>
    <w:rsid w:val="00D5120A"/>
    <w:rsid w:val="00D62F77"/>
    <w:rsid w:val="00D9491C"/>
    <w:rsid w:val="00DD1C61"/>
    <w:rsid w:val="00DD47A8"/>
    <w:rsid w:val="00DE7528"/>
    <w:rsid w:val="00E01718"/>
    <w:rsid w:val="00E05D90"/>
    <w:rsid w:val="00E21F69"/>
    <w:rsid w:val="00E22E78"/>
    <w:rsid w:val="00E24C0E"/>
    <w:rsid w:val="00E324AB"/>
    <w:rsid w:val="00E32E6C"/>
    <w:rsid w:val="00E404F5"/>
    <w:rsid w:val="00E421B2"/>
    <w:rsid w:val="00E5449B"/>
    <w:rsid w:val="00E57C66"/>
    <w:rsid w:val="00E6421C"/>
    <w:rsid w:val="00E715C7"/>
    <w:rsid w:val="00E73CA2"/>
    <w:rsid w:val="00E97338"/>
    <w:rsid w:val="00EA55C7"/>
    <w:rsid w:val="00EA684D"/>
    <w:rsid w:val="00EB6F19"/>
    <w:rsid w:val="00EC437F"/>
    <w:rsid w:val="00EC4DF0"/>
    <w:rsid w:val="00EC710A"/>
    <w:rsid w:val="00ED0D42"/>
    <w:rsid w:val="00ED613E"/>
    <w:rsid w:val="00EE65CB"/>
    <w:rsid w:val="00F25EA2"/>
    <w:rsid w:val="00F35851"/>
    <w:rsid w:val="00F35BB4"/>
    <w:rsid w:val="00F47F64"/>
    <w:rsid w:val="00F61D48"/>
    <w:rsid w:val="00F721E6"/>
    <w:rsid w:val="00F73077"/>
    <w:rsid w:val="00F8491C"/>
    <w:rsid w:val="00F86A01"/>
    <w:rsid w:val="00F940E2"/>
    <w:rsid w:val="00F9422D"/>
    <w:rsid w:val="00FA2E89"/>
    <w:rsid w:val="00FC1D4F"/>
    <w:rsid w:val="00FC489D"/>
    <w:rsid w:val="00FE77CB"/>
    <w:rsid w:val="00FE78BE"/>
    <w:rsid w:val="00FF04A9"/>
    <w:rsid w:val="00FF2DD8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D96F7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613E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semiHidden/>
    <w:unhideWhenUsed/>
    <w:rsid w:val="002F263D"/>
    <w:pPr>
      <w:spacing w:before="100" w:beforeAutospacing="1" w:after="100" w:afterAutospacing="1"/>
    </w:pPr>
    <w:rPr>
      <w:lang w:val="en-US" w:eastAsia="en-US"/>
    </w:rPr>
  </w:style>
  <w:style w:type="paragraph" w:styleId="a7">
    <w:name w:val="header"/>
    <w:basedOn w:val="a"/>
    <w:link w:val="a8"/>
    <w:uiPriority w:val="99"/>
    <w:unhideWhenUsed/>
    <w:rsid w:val="00314730"/>
    <w:pPr>
      <w:tabs>
        <w:tab w:val="center" w:pos="4680"/>
        <w:tab w:val="right" w:pos="9360"/>
      </w:tabs>
    </w:pPr>
  </w:style>
  <w:style w:type="character" w:customStyle="1" w:styleId="a8">
    <w:name w:val="Горен колонтитул Знак"/>
    <w:basedOn w:val="a0"/>
    <w:link w:val="a7"/>
    <w:uiPriority w:val="99"/>
    <w:rsid w:val="00314730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a9">
    <w:name w:val="footer"/>
    <w:basedOn w:val="a"/>
    <w:link w:val="aa"/>
    <w:uiPriority w:val="99"/>
    <w:unhideWhenUsed/>
    <w:rsid w:val="00314730"/>
    <w:pPr>
      <w:tabs>
        <w:tab w:val="center" w:pos="4680"/>
        <w:tab w:val="right" w:pos="9360"/>
      </w:tabs>
    </w:pPr>
  </w:style>
  <w:style w:type="character" w:customStyle="1" w:styleId="aa">
    <w:name w:val="Долен колонтитул Знак"/>
    <w:basedOn w:val="a0"/>
    <w:link w:val="a9"/>
    <w:uiPriority w:val="99"/>
    <w:rsid w:val="00314730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b">
    <w:name w:val="Strong"/>
    <w:basedOn w:val="a0"/>
    <w:uiPriority w:val="22"/>
    <w:qFormat/>
    <w:rsid w:val="00790DA9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F86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7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ntel.com/content/dam/www/public/us/en/documents/manuals/64-ia-32-architectures-optimization-manual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oogleprojectzero.blogspot.ch/2018/01/reading-privileged-memory-with-side.html" TargetMode="External"/><Relationship Id="rId17" Type="http://schemas.openxmlformats.org/officeDocument/2006/relationships/hyperlink" Target="http://uk.businessinsider.com/meltdown-spectre-3-ways-to-protect-yourself-against-the-chip-flaws-2018-1?r=US&amp;IR=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ectreattack.com/spectre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k.businessinsider.com/intel-chip-bug-meltdown-and-spectre-explained-2018-1?r=US&amp;IR=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ltdownattack.com/meltdown.pdf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3.bp.blogspot.com/-O6-JHlkvq5U/Wk064bpm2qI/AAAAAAAACPk/rjpYr72vyF0jYASgT-w4NBFQXC3hgIZZwCEwYBhgL/s1600/image2.png" TargetMode="External"/><Relationship Id="rId14" Type="http://schemas.openxmlformats.org/officeDocument/2006/relationships/hyperlink" Target="https://cyber.wtf/2017/07/28/negative-result-reading-kernel-memory-from-user-m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6BFFF-BF60-4EBB-96E5-D3BFEA989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6661</TotalTime>
  <Pages>14</Pages>
  <Words>2636</Words>
  <Characters>15028</Characters>
  <Application>Microsoft Office Word</Application>
  <DocSecurity>0</DocSecurity>
  <Lines>125</Lines>
  <Paragraphs>35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172</cp:revision>
  <dcterms:created xsi:type="dcterms:W3CDTF">2017-12-18T12:26:00Z</dcterms:created>
  <dcterms:modified xsi:type="dcterms:W3CDTF">2018-01-16T19:58:00Z</dcterms:modified>
</cp:coreProperties>
</file>