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24" w:rsidRDefault="005B2ABD">
      <w:r>
        <w:t xml:space="preserve">Drivers Licenses &amp; Vehicle Licenses: </w:t>
      </w:r>
      <w:hyperlink r:id="rId5" w:history="1">
        <w:r w:rsidRPr="00E2351E">
          <w:rPr>
            <w:rStyle w:val="Hyperlink"/>
          </w:rPr>
          <w:t>http://www.dvdl.gov.ky/portal/page/portal/vlthome/aboutus/legislation</w:t>
        </w:r>
      </w:hyperlink>
    </w:p>
    <w:p w:rsidR="005B2ABD" w:rsidRDefault="005B2ABD">
      <w:r w:rsidRPr="005B2ABD">
        <w:t>New DVDL Car Plates Will Be Free</w:t>
      </w:r>
      <w:r>
        <w:t xml:space="preserve">: </w:t>
      </w:r>
      <w:hyperlink r:id="rId6" w:history="1">
        <w:r w:rsidRPr="00E2351E">
          <w:rPr>
            <w:rStyle w:val="Hyperlink"/>
          </w:rPr>
          <w:t>http://www.dvdl.gov.ky/portal/page/portal/vlthome/pressroom/2017/new-dvdl-car-plates-will-be-free</w:t>
        </w:r>
      </w:hyperlink>
    </w:p>
    <w:p w:rsidR="006060B3" w:rsidRDefault="006060B3"/>
    <w:p w:rsidR="001945A8" w:rsidRDefault="006060B3">
      <w:r w:rsidRPr="006060B3">
        <w:t>New Masters of Law Programme</w:t>
      </w:r>
      <w:r w:rsidR="009A4529">
        <w:t xml:space="preserve">: </w:t>
      </w:r>
    </w:p>
    <w:p w:rsidR="006060B3" w:rsidRDefault="001945A8">
      <w:r w:rsidRPr="001945A8">
        <w:t xml:space="preserve">The Law School will offer a new master's degree programme on international finance law and regulation from September 2017. </w:t>
      </w:r>
      <w:r>
        <w:t xml:space="preserve">Read more </w:t>
      </w:r>
      <w:hyperlink r:id="rId7" w:history="1">
        <w:r w:rsidRPr="00E2351E">
          <w:rPr>
            <w:rStyle w:val="Hyperlink"/>
          </w:rPr>
          <w:t>http://www.gov.ky/portal/page/portal/cighome/pressroom/archive/201702/New%20Masters%20of%20Law%20Programme</w:t>
        </w:r>
      </w:hyperlink>
    </w:p>
    <w:p w:rsidR="009A4529" w:rsidRDefault="009A4529"/>
    <w:p w:rsidR="006060B3" w:rsidRDefault="006060B3"/>
    <w:p w:rsidR="006060B3" w:rsidRDefault="00A84AE8">
      <w:r w:rsidRPr="00A84AE8">
        <w:t>Information for the General Public</w:t>
      </w:r>
      <w:r>
        <w:t xml:space="preserve"> (Judicial.ky): </w:t>
      </w:r>
      <w:hyperlink r:id="rId8" w:history="1">
        <w:r w:rsidRPr="00E2351E">
          <w:rPr>
            <w:rStyle w:val="Hyperlink"/>
          </w:rPr>
          <w:t>http://www.judicial.ky/general-public</w:t>
        </w:r>
      </w:hyperlink>
    </w:p>
    <w:p w:rsidR="00A84AE8" w:rsidRDefault="00A84AE8">
      <w:bookmarkStart w:id="0" w:name="_GoBack"/>
      <w:bookmarkEnd w:id="0"/>
    </w:p>
    <w:p w:rsidR="005B2ABD" w:rsidRDefault="005B2ABD"/>
    <w:p w:rsidR="005B2ABD" w:rsidRDefault="005B2ABD"/>
    <w:p w:rsidR="005B2ABD" w:rsidRDefault="005B2ABD"/>
    <w:p w:rsidR="005B2ABD" w:rsidRDefault="005B2ABD"/>
    <w:sectPr w:rsidR="005B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BD"/>
    <w:rsid w:val="000A60F3"/>
    <w:rsid w:val="001945A8"/>
    <w:rsid w:val="002D1124"/>
    <w:rsid w:val="005B2ABD"/>
    <w:rsid w:val="006060B3"/>
    <w:rsid w:val="009A4529"/>
    <w:rsid w:val="00A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0B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A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60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dicial.ky/general-publi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v.ky/portal/page/portal/cighome/pressroom/archive/201702/New%20Masters%20of%20Law%20Programm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vdl.gov.ky/portal/page/portal/vlthome/pressroom/2017/new-dvdl-car-plates-will-be-free" TargetMode="External"/><Relationship Id="rId5" Type="http://schemas.openxmlformats.org/officeDocument/2006/relationships/hyperlink" Target="http://www.dvdl.gov.ky/portal/page/portal/vlthome/aboutus/legis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Georgena P. Seymour</dc:creator>
  <cp:lastModifiedBy>Georgena P. Seymour</cp:lastModifiedBy>
  <cp:revision>4</cp:revision>
  <dcterms:created xsi:type="dcterms:W3CDTF">2017-02-11T16:46:00Z</dcterms:created>
  <dcterms:modified xsi:type="dcterms:W3CDTF">2017-02-11T17:04:00Z</dcterms:modified>
</cp:coreProperties>
</file>