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1234366"/>
        <w:docPartObj>
          <w:docPartGallery w:val="Cover Pages"/>
          <w:docPartUnique/>
        </w:docPartObj>
      </w:sdtPr>
      <w:sdtEndPr/>
      <w:sdtContent>
        <w:p w:rsidR="009D6378" w:rsidRDefault="009D6378" w:rsidP="009D6378">
          <w:pPr>
            <w:rPr>
              <w:rFonts w:ascii="Roboto" w:eastAsia="Roboto" w:hAnsi="Roboto" w:cs="Roboto"/>
              <w:sz w:val="18"/>
              <w:szCs w:val="18"/>
            </w:rPr>
          </w:pPr>
          <w:r>
            <w:rPr>
              <w:rFonts w:ascii="Roboto" w:eastAsia="Roboto" w:hAnsi="Roboto" w:cs="Roboto"/>
              <w:sz w:val="18"/>
              <w:szCs w:val="18"/>
            </w:rPr>
            <w:t>Data Mining for Business (BUDT758T)</w:t>
          </w:r>
        </w:p>
        <w:p w:rsidR="009D6378" w:rsidRDefault="009D6378" w:rsidP="009D6378">
          <w:pPr>
            <w:rPr>
              <w:rFonts w:ascii="Roboto" w:eastAsia="Roboto" w:hAnsi="Roboto" w:cs="Roboto"/>
              <w:sz w:val="18"/>
              <w:szCs w:val="18"/>
            </w:rPr>
          </w:pPr>
          <w:r>
            <w:rPr>
              <w:rFonts w:ascii="Roboto" w:eastAsia="Roboto" w:hAnsi="Roboto" w:cs="Roboto"/>
              <w:sz w:val="18"/>
              <w:szCs w:val="18"/>
            </w:rPr>
            <w:t xml:space="preserve"> </w:t>
          </w:r>
        </w:p>
        <w:p w:rsidR="009D6378" w:rsidRPr="00157CED" w:rsidRDefault="009D6378" w:rsidP="009D6378">
          <w:pPr>
            <w:rPr>
              <w:rFonts w:ascii="Roboto" w:eastAsia="Roboto" w:hAnsi="Roboto" w:cs="Roboto"/>
              <w:b/>
              <w:sz w:val="18"/>
              <w:szCs w:val="18"/>
            </w:rPr>
          </w:pPr>
          <w:r w:rsidRPr="00157CED">
            <w:rPr>
              <w:rFonts w:ascii="Roboto" w:eastAsia="Roboto" w:hAnsi="Roboto" w:cs="Roboto"/>
              <w:b/>
              <w:sz w:val="18"/>
              <w:szCs w:val="18"/>
            </w:rPr>
            <w:t>Project Title:  Predicting Credit Card Fraud Transactions</w:t>
          </w:r>
        </w:p>
        <w:p w:rsidR="009D6378" w:rsidRDefault="009D6378" w:rsidP="009D6378">
          <w:pPr>
            <w:rPr>
              <w:rFonts w:ascii="Roboto" w:eastAsia="Roboto" w:hAnsi="Roboto" w:cs="Roboto"/>
              <w:sz w:val="18"/>
              <w:szCs w:val="18"/>
            </w:rPr>
          </w:pPr>
        </w:p>
        <w:p w:rsidR="009D6378" w:rsidRDefault="009D6378" w:rsidP="009D6378">
          <w:pPr>
            <w:rPr>
              <w:rFonts w:ascii="Roboto" w:eastAsia="Roboto" w:hAnsi="Roboto" w:cs="Roboto"/>
              <w:sz w:val="18"/>
              <w:szCs w:val="18"/>
            </w:rPr>
          </w:pPr>
          <w:r>
            <w:rPr>
              <w:rFonts w:ascii="Roboto" w:eastAsia="Roboto" w:hAnsi="Roboto" w:cs="Roboto"/>
              <w:sz w:val="18"/>
              <w:szCs w:val="18"/>
            </w:rPr>
            <w:t xml:space="preserve"> </w:t>
          </w:r>
        </w:p>
        <w:p w:rsidR="009D6378" w:rsidRDefault="009D6378" w:rsidP="009D6378">
          <w:pPr>
            <w:rPr>
              <w:rFonts w:ascii="Roboto" w:eastAsia="Roboto" w:hAnsi="Roboto" w:cs="Roboto"/>
              <w:sz w:val="18"/>
              <w:szCs w:val="18"/>
            </w:rPr>
          </w:pPr>
          <w:r>
            <w:rPr>
              <w:rFonts w:ascii="Roboto" w:eastAsia="Roboto" w:hAnsi="Roboto" w:cs="Roboto"/>
              <w:sz w:val="18"/>
              <w:szCs w:val="18"/>
            </w:rPr>
            <w:t xml:space="preserve">Team Members: </w:t>
          </w:r>
          <w:proofErr w:type="spellStart"/>
          <w:r>
            <w:rPr>
              <w:rFonts w:ascii="Roboto" w:eastAsia="Roboto" w:hAnsi="Roboto" w:cs="Roboto"/>
              <w:sz w:val="18"/>
              <w:szCs w:val="18"/>
            </w:rPr>
            <w:t>Ishan</w:t>
          </w:r>
          <w:proofErr w:type="spellEnd"/>
          <w:r>
            <w:rPr>
              <w:rFonts w:ascii="Roboto" w:eastAsia="Roboto" w:hAnsi="Roboto" w:cs="Roboto"/>
              <w:sz w:val="18"/>
              <w:szCs w:val="18"/>
            </w:rPr>
            <w:t xml:space="preserve"> </w:t>
          </w:r>
          <w:proofErr w:type="spellStart"/>
          <w:r>
            <w:rPr>
              <w:rFonts w:ascii="Roboto" w:eastAsia="Roboto" w:hAnsi="Roboto" w:cs="Roboto"/>
              <w:sz w:val="18"/>
              <w:szCs w:val="18"/>
            </w:rPr>
            <w:t>Chaturvedi</w:t>
          </w:r>
          <w:proofErr w:type="spellEnd"/>
          <w:r>
            <w:rPr>
              <w:rFonts w:ascii="Roboto" w:eastAsia="Roboto" w:hAnsi="Roboto" w:cs="Roboto"/>
              <w:sz w:val="18"/>
              <w:szCs w:val="18"/>
            </w:rPr>
            <w:t xml:space="preserve">, Georges Colbert, </w:t>
          </w:r>
          <w:proofErr w:type="spellStart"/>
          <w:r>
            <w:rPr>
              <w:rFonts w:ascii="Roboto" w:eastAsia="Roboto" w:hAnsi="Roboto" w:cs="Roboto"/>
              <w:sz w:val="18"/>
              <w:szCs w:val="18"/>
            </w:rPr>
            <w:t>Shreyas</w:t>
          </w:r>
          <w:proofErr w:type="spellEnd"/>
          <w:r>
            <w:rPr>
              <w:rFonts w:ascii="Roboto" w:eastAsia="Roboto" w:hAnsi="Roboto" w:cs="Roboto"/>
              <w:sz w:val="18"/>
              <w:szCs w:val="18"/>
            </w:rPr>
            <w:t xml:space="preserve"> </w:t>
          </w:r>
          <w:proofErr w:type="spellStart"/>
          <w:r>
            <w:rPr>
              <w:rFonts w:ascii="Roboto" w:eastAsia="Roboto" w:hAnsi="Roboto" w:cs="Roboto"/>
              <w:sz w:val="18"/>
              <w:szCs w:val="18"/>
            </w:rPr>
            <w:t>Kupekar</w:t>
          </w:r>
          <w:proofErr w:type="spellEnd"/>
          <w:r>
            <w:rPr>
              <w:rFonts w:ascii="Roboto" w:eastAsia="Roboto" w:hAnsi="Roboto" w:cs="Roboto"/>
              <w:sz w:val="18"/>
              <w:szCs w:val="18"/>
            </w:rPr>
            <w:t xml:space="preserve">, </w:t>
          </w:r>
          <w:proofErr w:type="spellStart"/>
          <w:r>
            <w:rPr>
              <w:rFonts w:ascii="Roboto" w:eastAsia="Roboto" w:hAnsi="Roboto" w:cs="Roboto"/>
              <w:sz w:val="18"/>
              <w:szCs w:val="18"/>
            </w:rPr>
            <w:t>Akshat</w:t>
          </w:r>
          <w:proofErr w:type="spellEnd"/>
          <w:r>
            <w:rPr>
              <w:rFonts w:ascii="Roboto" w:eastAsia="Roboto" w:hAnsi="Roboto" w:cs="Roboto"/>
              <w:sz w:val="18"/>
              <w:szCs w:val="18"/>
            </w:rPr>
            <w:t xml:space="preserve"> </w:t>
          </w:r>
          <w:proofErr w:type="spellStart"/>
          <w:r>
            <w:rPr>
              <w:rFonts w:ascii="Roboto" w:eastAsia="Roboto" w:hAnsi="Roboto" w:cs="Roboto"/>
              <w:sz w:val="18"/>
              <w:szCs w:val="18"/>
            </w:rPr>
            <w:t>Maltare</w:t>
          </w:r>
          <w:proofErr w:type="spellEnd"/>
          <w:r>
            <w:rPr>
              <w:rFonts w:ascii="Roboto" w:eastAsia="Roboto" w:hAnsi="Roboto" w:cs="Roboto"/>
              <w:sz w:val="18"/>
              <w:szCs w:val="18"/>
            </w:rPr>
            <w:t>, Charles Wilson</w:t>
          </w:r>
        </w:p>
        <w:p w:rsidR="009D6378" w:rsidRDefault="009D6378" w:rsidP="009D6378">
          <w:pPr>
            <w:rPr>
              <w:rFonts w:ascii="Roboto" w:eastAsia="Roboto" w:hAnsi="Roboto" w:cs="Roboto"/>
              <w:sz w:val="18"/>
              <w:szCs w:val="18"/>
            </w:rPr>
          </w:pPr>
          <w:r>
            <w:rPr>
              <w:rFonts w:ascii="Roboto" w:eastAsia="Roboto" w:hAnsi="Roboto" w:cs="Roboto"/>
              <w:sz w:val="18"/>
              <w:szCs w:val="18"/>
            </w:rPr>
            <w:t xml:space="preserve"> </w:t>
          </w:r>
        </w:p>
        <w:p w:rsidR="009D6378" w:rsidRDefault="009D6378" w:rsidP="009D6378">
          <w:pPr>
            <w:rPr>
              <w:rFonts w:ascii="Roboto" w:eastAsia="Roboto" w:hAnsi="Roboto" w:cs="Roboto"/>
              <w:sz w:val="18"/>
              <w:szCs w:val="18"/>
            </w:rPr>
          </w:pPr>
          <w:r>
            <w:rPr>
              <w:rFonts w:ascii="Roboto" w:eastAsia="Roboto" w:hAnsi="Roboto" w:cs="Roboto"/>
              <w:sz w:val="18"/>
              <w:szCs w:val="18"/>
            </w:rPr>
            <w:t xml:space="preserve"> </w:t>
          </w:r>
        </w:p>
        <w:p w:rsidR="009D6378" w:rsidRDefault="009D6378" w:rsidP="009D6378">
          <w:pPr>
            <w:rPr>
              <w:rFonts w:ascii="Roboto" w:eastAsia="Roboto" w:hAnsi="Roboto" w:cs="Roboto"/>
              <w:sz w:val="18"/>
              <w:szCs w:val="18"/>
            </w:rPr>
          </w:pPr>
          <w:r>
            <w:rPr>
              <w:rFonts w:ascii="Roboto" w:eastAsia="Roboto" w:hAnsi="Roboto" w:cs="Roboto"/>
              <w:sz w:val="18"/>
              <w:szCs w:val="18"/>
            </w:rPr>
            <w:t xml:space="preserve"> </w:t>
          </w:r>
        </w:p>
        <w:p w:rsidR="009D6378" w:rsidRDefault="009D6378" w:rsidP="009D6378">
          <w:pPr>
            <w:rPr>
              <w:rFonts w:ascii="Roboto" w:eastAsia="Roboto" w:hAnsi="Roboto" w:cs="Roboto"/>
              <w:sz w:val="18"/>
              <w:szCs w:val="18"/>
            </w:rPr>
          </w:pPr>
          <w:r>
            <w:rPr>
              <w:rFonts w:ascii="Roboto" w:eastAsia="Roboto" w:hAnsi="Roboto" w:cs="Roboto"/>
              <w:sz w:val="18"/>
              <w:szCs w:val="18"/>
            </w:rPr>
            <w:t>(SIGN THE FOLLOWING STATEMENT AND INCLUDE IT ON THE COVER PAGE OF YOUR PROPOSAL)</w:t>
          </w:r>
        </w:p>
        <w:p w:rsidR="009D6378" w:rsidRDefault="009D6378" w:rsidP="009D6378">
          <w:pPr>
            <w:jc w:val="center"/>
          </w:pPr>
        </w:p>
        <w:p w:rsidR="009D6378" w:rsidRDefault="009D6378" w:rsidP="009D6378">
          <w:pPr>
            <w:jc w:val="center"/>
          </w:pPr>
        </w:p>
        <w:p w:rsidR="009D6378" w:rsidRPr="009D6378" w:rsidRDefault="009D6378" w:rsidP="009D6378">
          <w:pPr>
            <w:jc w:val="center"/>
            <w:rPr>
              <w:b/>
              <w:sz w:val="48"/>
              <w:szCs w:val="48"/>
            </w:rPr>
          </w:pPr>
          <w:r w:rsidRPr="009D6378">
            <w:rPr>
              <w:b/>
              <w:sz w:val="48"/>
              <w:szCs w:val="48"/>
            </w:rPr>
            <w:t>ORIGINAL WORK STATEMENT</w:t>
          </w:r>
        </w:p>
        <w:p w:rsidR="009D6378" w:rsidRDefault="009D6378" w:rsidP="009D6378">
          <w:pPr>
            <w:rPr>
              <w:rFonts w:ascii="Roboto" w:eastAsia="Roboto" w:hAnsi="Roboto" w:cs="Roboto"/>
              <w:sz w:val="18"/>
              <w:szCs w:val="18"/>
            </w:rPr>
          </w:pPr>
          <w:r>
            <w:rPr>
              <w:rFonts w:ascii="Roboto" w:eastAsia="Roboto" w:hAnsi="Roboto" w:cs="Roboto"/>
              <w:sz w:val="18"/>
              <w:szCs w:val="18"/>
            </w:rPr>
            <w:t>We the undersigned certify that the actual composition of this proposal was done by us and is original work.</w:t>
          </w:r>
        </w:p>
        <w:p w:rsidR="009D6378" w:rsidRDefault="009D6378" w:rsidP="009D6378">
          <w:pPr>
            <w:rPr>
              <w:rFonts w:ascii="Roboto" w:eastAsia="Roboto" w:hAnsi="Roboto" w:cs="Roboto"/>
              <w:sz w:val="18"/>
              <w:szCs w:val="18"/>
            </w:rPr>
          </w:pPr>
          <w:r>
            <w:rPr>
              <w:rFonts w:ascii="Roboto" w:eastAsia="Roboto" w:hAnsi="Roboto" w:cs="Roboto"/>
              <w:sz w:val="18"/>
              <w:szCs w:val="18"/>
            </w:rPr>
            <w:t xml:space="preserve"> </w:t>
          </w:r>
        </w:p>
        <w:tbl>
          <w:tblPr>
            <w:tblStyle w:val="a"/>
            <w:tblW w:w="9460" w:type="dxa"/>
            <w:tblBorders>
              <w:top w:val="nil"/>
              <w:left w:val="nil"/>
              <w:bottom w:val="nil"/>
              <w:right w:val="nil"/>
              <w:insideH w:val="nil"/>
              <w:insideV w:val="nil"/>
            </w:tblBorders>
            <w:tblLayout w:type="fixed"/>
            <w:tblLook w:val="0600" w:firstRow="0" w:lastRow="0" w:firstColumn="0" w:lastColumn="0" w:noHBand="1" w:noVBand="1"/>
          </w:tblPr>
          <w:tblGrid>
            <w:gridCol w:w="1785"/>
            <w:gridCol w:w="2310"/>
            <w:gridCol w:w="5365"/>
          </w:tblGrid>
          <w:tr w:rsidR="009D6378" w:rsidTr="00370CBB">
            <w:trPr>
              <w:trHeight w:val="480"/>
            </w:trPr>
            <w:tc>
              <w:tcPr>
                <w:tcW w:w="178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D6378" w:rsidRDefault="009D6378" w:rsidP="00370CBB">
                <w:pPr>
                  <w:rPr>
                    <w:rFonts w:ascii="Roboto" w:eastAsia="Roboto" w:hAnsi="Roboto" w:cs="Roboto"/>
                    <w:sz w:val="18"/>
                    <w:szCs w:val="18"/>
                  </w:rPr>
                </w:pPr>
                <w:r>
                  <w:rPr>
                    <w:rFonts w:ascii="Roboto" w:eastAsia="Roboto" w:hAnsi="Roboto" w:cs="Roboto"/>
                    <w:sz w:val="18"/>
                    <w:szCs w:val="18"/>
                  </w:rPr>
                  <w:t xml:space="preserve"> </w:t>
                </w:r>
              </w:p>
            </w:tc>
            <w:tc>
              <w:tcPr>
                <w:tcW w:w="23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D6378" w:rsidRDefault="009D6378" w:rsidP="00370CBB">
                <w:pPr>
                  <w:jc w:val="center"/>
                  <w:rPr>
                    <w:rFonts w:ascii="Roboto" w:eastAsia="Roboto" w:hAnsi="Roboto" w:cs="Roboto"/>
                    <w:b/>
                    <w:sz w:val="18"/>
                    <w:szCs w:val="18"/>
                  </w:rPr>
                </w:pPr>
                <w:r>
                  <w:rPr>
                    <w:rFonts w:ascii="Roboto" w:eastAsia="Roboto" w:hAnsi="Roboto" w:cs="Roboto"/>
                    <w:b/>
                    <w:sz w:val="18"/>
                    <w:szCs w:val="18"/>
                  </w:rPr>
                  <w:t>Typed Name</w:t>
                </w:r>
              </w:p>
            </w:tc>
            <w:tc>
              <w:tcPr>
                <w:tcW w:w="53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D6378" w:rsidRDefault="009D6378" w:rsidP="00370CBB">
                <w:pPr>
                  <w:jc w:val="center"/>
                  <w:rPr>
                    <w:rFonts w:ascii="Roboto" w:eastAsia="Roboto" w:hAnsi="Roboto" w:cs="Roboto"/>
                    <w:b/>
                    <w:sz w:val="18"/>
                    <w:szCs w:val="18"/>
                  </w:rPr>
                </w:pPr>
                <w:r>
                  <w:rPr>
                    <w:rFonts w:ascii="Roboto" w:eastAsia="Roboto" w:hAnsi="Roboto" w:cs="Roboto"/>
                    <w:b/>
                    <w:sz w:val="18"/>
                    <w:szCs w:val="18"/>
                  </w:rPr>
                  <w:t>Signature</w:t>
                </w:r>
              </w:p>
            </w:tc>
          </w:tr>
          <w:tr w:rsidR="009D6378" w:rsidTr="00370CBB">
            <w:trPr>
              <w:trHeight w:val="980"/>
            </w:trPr>
            <w:tc>
              <w:tcPr>
                <w:tcW w:w="17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D6378" w:rsidRDefault="009D6378" w:rsidP="00370CBB">
                <w:pPr>
                  <w:rPr>
                    <w:rFonts w:ascii="Roboto" w:eastAsia="Roboto" w:hAnsi="Roboto" w:cs="Roboto"/>
                    <w:sz w:val="18"/>
                    <w:szCs w:val="18"/>
                  </w:rPr>
                </w:pPr>
                <w:r>
                  <w:rPr>
                    <w:rFonts w:ascii="Roboto" w:eastAsia="Roboto" w:hAnsi="Roboto" w:cs="Roboto"/>
                    <w:sz w:val="18"/>
                    <w:szCs w:val="18"/>
                  </w:rPr>
                  <w:t>Contact Author</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rsidR="009D6378" w:rsidRPr="00157CED" w:rsidRDefault="009D6378" w:rsidP="00370CBB">
                <w:pPr>
                  <w:rPr>
                    <w:rFonts w:ascii="Roboto" w:eastAsia="Roboto" w:hAnsi="Roboto" w:cs="Roboto"/>
                    <w:sz w:val="24"/>
                    <w:szCs w:val="24"/>
                  </w:rPr>
                </w:pPr>
                <w:r w:rsidRPr="00157CED">
                  <w:rPr>
                    <w:rFonts w:ascii="Roboto" w:eastAsia="Roboto" w:hAnsi="Roboto" w:cs="Roboto"/>
                    <w:sz w:val="24"/>
                    <w:szCs w:val="24"/>
                  </w:rPr>
                  <w:t xml:space="preserve"> </w:t>
                </w:r>
              </w:p>
              <w:p w:rsidR="009D6378" w:rsidRPr="00157CED" w:rsidRDefault="009D6378" w:rsidP="00370CBB">
                <w:pPr>
                  <w:rPr>
                    <w:rFonts w:ascii="Roboto" w:eastAsia="Roboto" w:hAnsi="Roboto" w:cs="Roboto"/>
                    <w:sz w:val="24"/>
                    <w:szCs w:val="24"/>
                  </w:rPr>
                </w:pPr>
                <w:r w:rsidRPr="00157CED">
                  <w:rPr>
                    <w:rFonts w:ascii="Roboto" w:eastAsia="Roboto" w:hAnsi="Roboto" w:cs="Roboto"/>
                    <w:sz w:val="24"/>
                    <w:szCs w:val="24"/>
                  </w:rPr>
                  <w:t xml:space="preserve"> </w:t>
                </w:r>
                <w:proofErr w:type="spellStart"/>
                <w:r w:rsidRPr="00157CED">
                  <w:rPr>
                    <w:rFonts w:ascii="Roboto" w:eastAsia="Roboto" w:hAnsi="Roboto" w:cs="Roboto"/>
                    <w:sz w:val="24"/>
                    <w:szCs w:val="24"/>
                  </w:rPr>
                  <w:t>Ishan</w:t>
                </w:r>
                <w:proofErr w:type="spellEnd"/>
                <w:r w:rsidRPr="00157CED">
                  <w:rPr>
                    <w:rFonts w:ascii="Roboto" w:eastAsia="Roboto" w:hAnsi="Roboto" w:cs="Roboto"/>
                    <w:sz w:val="24"/>
                    <w:szCs w:val="24"/>
                  </w:rPr>
                  <w:t xml:space="preserve"> </w:t>
                </w:r>
                <w:proofErr w:type="spellStart"/>
                <w:r w:rsidRPr="00157CED">
                  <w:rPr>
                    <w:rFonts w:ascii="Roboto" w:eastAsia="Roboto" w:hAnsi="Roboto" w:cs="Roboto"/>
                    <w:sz w:val="24"/>
                    <w:szCs w:val="24"/>
                  </w:rPr>
                  <w:t>Chaturvedi</w:t>
                </w:r>
                <w:proofErr w:type="spellEnd"/>
              </w:p>
            </w:tc>
            <w:tc>
              <w:tcPr>
                <w:tcW w:w="5365" w:type="dxa"/>
                <w:tcBorders>
                  <w:top w:val="nil"/>
                  <w:left w:val="nil"/>
                  <w:bottom w:val="single" w:sz="7" w:space="0" w:color="000000"/>
                  <w:right w:val="single" w:sz="7" w:space="0" w:color="000000"/>
                </w:tcBorders>
                <w:tcMar>
                  <w:top w:w="100" w:type="dxa"/>
                  <w:left w:w="100" w:type="dxa"/>
                  <w:bottom w:w="100" w:type="dxa"/>
                  <w:right w:w="100" w:type="dxa"/>
                </w:tcMar>
              </w:tcPr>
              <w:p w:rsidR="009D6378" w:rsidRDefault="009D6378" w:rsidP="00370CBB">
                <w:pPr>
                  <w:jc w:val="center"/>
                  <w:rPr>
                    <w:rFonts w:ascii="Roboto" w:eastAsia="Roboto" w:hAnsi="Roboto" w:cs="Roboto"/>
                    <w:sz w:val="18"/>
                    <w:szCs w:val="18"/>
                  </w:rPr>
                </w:pPr>
                <w:r>
                  <w:rPr>
                    <w:rFonts w:ascii="Roboto" w:eastAsia="Roboto" w:hAnsi="Roboto" w:cs="Roboto"/>
                    <w:sz w:val="18"/>
                    <w:szCs w:val="18"/>
                  </w:rPr>
                  <w:t xml:space="preserve"> </w:t>
                </w:r>
              </w:p>
            </w:tc>
          </w:tr>
          <w:tr w:rsidR="009D6378" w:rsidTr="00370CBB">
            <w:trPr>
              <w:trHeight w:val="980"/>
            </w:trPr>
            <w:tc>
              <w:tcPr>
                <w:tcW w:w="17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D6378" w:rsidRDefault="009D6378" w:rsidP="00370CBB">
                <w:pPr>
                  <w:rPr>
                    <w:rFonts w:ascii="Roboto" w:eastAsia="Roboto" w:hAnsi="Roboto" w:cs="Roboto"/>
                    <w:sz w:val="18"/>
                    <w:szCs w:val="18"/>
                  </w:rPr>
                </w:pPr>
                <w:r>
                  <w:rPr>
                    <w:rFonts w:ascii="Roboto" w:eastAsia="Roboto" w:hAnsi="Roboto" w:cs="Roboto"/>
                    <w:sz w:val="18"/>
                    <w:szCs w:val="18"/>
                  </w:rPr>
                  <w:t xml:space="preserve"> </w:t>
                </w:r>
              </w:p>
              <w:p w:rsidR="009D6378" w:rsidRDefault="009D6378" w:rsidP="00370CBB">
                <w:pPr>
                  <w:rPr>
                    <w:rFonts w:ascii="Roboto" w:eastAsia="Roboto" w:hAnsi="Roboto" w:cs="Roboto"/>
                    <w:sz w:val="18"/>
                    <w:szCs w:val="18"/>
                  </w:rPr>
                </w:pPr>
                <w:r>
                  <w:rPr>
                    <w:rFonts w:ascii="Roboto" w:eastAsia="Roboto" w:hAnsi="Roboto" w:cs="Roboto"/>
                    <w:sz w:val="18"/>
                    <w:szCs w:val="18"/>
                  </w:rPr>
                  <w:t xml:space="preserve"> </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rsidR="009D6378" w:rsidRPr="00157CED" w:rsidRDefault="009D6378" w:rsidP="00370CBB">
                <w:pPr>
                  <w:rPr>
                    <w:rFonts w:ascii="Roboto" w:eastAsia="Roboto" w:hAnsi="Roboto" w:cs="Roboto"/>
                    <w:sz w:val="24"/>
                    <w:szCs w:val="24"/>
                  </w:rPr>
                </w:pPr>
                <w:r w:rsidRPr="00157CED">
                  <w:rPr>
                    <w:rFonts w:ascii="Roboto" w:eastAsia="Roboto" w:hAnsi="Roboto" w:cs="Roboto"/>
                    <w:sz w:val="24"/>
                    <w:szCs w:val="24"/>
                  </w:rPr>
                  <w:t xml:space="preserve"> Georges Colbert</w:t>
                </w:r>
              </w:p>
            </w:tc>
            <w:tc>
              <w:tcPr>
                <w:tcW w:w="5365" w:type="dxa"/>
                <w:tcBorders>
                  <w:top w:val="nil"/>
                  <w:left w:val="nil"/>
                  <w:bottom w:val="single" w:sz="7" w:space="0" w:color="000000"/>
                  <w:right w:val="single" w:sz="7" w:space="0" w:color="000000"/>
                </w:tcBorders>
                <w:tcMar>
                  <w:top w:w="100" w:type="dxa"/>
                  <w:left w:w="100" w:type="dxa"/>
                  <w:bottom w:w="100" w:type="dxa"/>
                  <w:right w:w="100" w:type="dxa"/>
                </w:tcMar>
              </w:tcPr>
              <w:p w:rsidR="009D6378" w:rsidRDefault="009D6378" w:rsidP="00370CBB">
                <w:pPr>
                  <w:jc w:val="center"/>
                  <w:rPr>
                    <w:rFonts w:ascii="Roboto" w:eastAsia="Roboto" w:hAnsi="Roboto" w:cs="Roboto"/>
                    <w:sz w:val="18"/>
                    <w:szCs w:val="18"/>
                  </w:rPr>
                </w:pPr>
                <w:r>
                  <w:rPr>
                    <w:rFonts w:ascii="Roboto" w:eastAsia="Roboto" w:hAnsi="Roboto" w:cs="Roboto"/>
                    <w:sz w:val="18"/>
                    <w:szCs w:val="18"/>
                  </w:rPr>
                  <w:t xml:space="preserve"> </w:t>
                </w:r>
              </w:p>
            </w:tc>
          </w:tr>
          <w:tr w:rsidR="009D6378" w:rsidTr="00370CBB">
            <w:trPr>
              <w:trHeight w:val="980"/>
            </w:trPr>
            <w:tc>
              <w:tcPr>
                <w:tcW w:w="17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D6378" w:rsidRDefault="009D6378" w:rsidP="00370CBB">
                <w:pPr>
                  <w:rPr>
                    <w:rFonts w:ascii="Roboto" w:eastAsia="Roboto" w:hAnsi="Roboto" w:cs="Roboto"/>
                    <w:sz w:val="18"/>
                    <w:szCs w:val="18"/>
                  </w:rPr>
                </w:pPr>
                <w:r>
                  <w:rPr>
                    <w:rFonts w:ascii="Roboto" w:eastAsia="Roboto" w:hAnsi="Roboto" w:cs="Roboto"/>
                    <w:sz w:val="18"/>
                    <w:szCs w:val="18"/>
                  </w:rPr>
                  <w:t xml:space="preserve"> </w:t>
                </w:r>
              </w:p>
              <w:p w:rsidR="009D6378" w:rsidRDefault="009D6378" w:rsidP="00370CBB">
                <w:pPr>
                  <w:rPr>
                    <w:rFonts w:ascii="Roboto" w:eastAsia="Roboto" w:hAnsi="Roboto" w:cs="Roboto"/>
                    <w:sz w:val="18"/>
                    <w:szCs w:val="18"/>
                  </w:rPr>
                </w:pPr>
                <w:r>
                  <w:rPr>
                    <w:rFonts w:ascii="Roboto" w:eastAsia="Roboto" w:hAnsi="Roboto" w:cs="Roboto"/>
                    <w:sz w:val="18"/>
                    <w:szCs w:val="18"/>
                  </w:rPr>
                  <w:t xml:space="preserve"> </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rsidR="009D6378" w:rsidRPr="00157CED" w:rsidRDefault="009D6378" w:rsidP="00370CBB">
                <w:pPr>
                  <w:rPr>
                    <w:rFonts w:ascii="Roboto" w:eastAsia="Roboto" w:hAnsi="Roboto" w:cs="Roboto"/>
                    <w:sz w:val="24"/>
                    <w:szCs w:val="24"/>
                  </w:rPr>
                </w:pPr>
                <w:r w:rsidRPr="00157CED">
                  <w:rPr>
                    <w:rFonts w:ascii="Roboto" w:eastAsia="Roboto" w:hAnsi="Roboto" w:cs="Roboto"/>
                    <w:sz w:val="24"/>
                    <w:szCs w:val="24"/>
                  </w:rPr>
                  <w:t xml:space="preserve"> </w:t>
                </w:r>
                <w:proofErr w:type="spellStart"/>
                <w:r w:rsidRPr="00157CED">
                  <w:rPr>
                    <w:rFonts w:ascii="Roboto" w:eastAsia="Roboto" w:hAnsi="Roboto" w:cs="Roboto"/>
                    <w:sz w:val="24"/>
                    <w:szCs w:val="24"/>
                  </w:rPr>
                  <w:t>Shreyas</w:t>
                </w:r>
                <w:proofErr w:type="spellEnd"/>
                <w:r w:rsidRPr="00157CED">
                  <w:rPr>
                    <w:rFonts w:ascii="Roboto" w:eastAsia="Roboto" w:hAnsi="Roboto" w:cs="Roboto"/>
                    <w:sz w:val="24"/>
                    <w:szCs w:val="24"/>
                  </w:rPr>
                  <w:t xml:space="preserve"> </w:t>
                </w:r>
                <w:proofErr w:type="spellStart"/>
                <w:r w:rsidRPr="00157CED">
                  <w:rPr>
                    <w:rFonts w:ascii="Roboto" w:eastAsia="Roboto" w:hAnsi="Roboto" w:cs="Roboto"/>
                    <w:sz w:val="24"/>
                    <w:szCs w:val="24"/>
                  </w:rPr>
                  <w:t>Kupekar</w:t>
                </w:r>
                <w:proofErr w:type="spellEnd"/>
              </w:p>
            </w:tc>
            <w:tc>
              <w:tcPr>
                <w:tcW w:w="5365" w:type="dxa"/>
                <w:tcBorders>
                  <w:top w:val="nil"/>
                  <w:left w:val="nil"/>
                  <w:bottom w:val="single" w:sz="7" w:space="0" w:color="000000"/>
                  <w:right w:val="single" w:sz="7" w:space="0" w:color="000000"/>
                </w:tcBorders>
                <w:tcMar>
                  <w:top w:w="100" w:type="dxa"/>
                  <w:left w:w="100" w:type="dxa"/>
                  <w:bottom w:w="100" w:type="dxa"/>
                  <w:right w:w="100" w:type="dxa"/>
                </w:tcMar>
              </w:tcPr>
              <w:p w:rsidR="009D6378" w:rsidRDefault="009D6378" w:rsidP="00370CBB">
                <w:pPr>
                  <w:jc w:val="center"/>
                  <w:rPr>
                    <w:rFonts w:ascii="Roboto" w:eastAsia="Roboto" w:hAnsi="Roboto" w:cs="Roboto"/>
                    <w:sz w:val="18"/>
                    <w:szCs w:val="18"/>
                  </w:rPr>
                </w:pPr>
                <w:r>
                  <w:rPr>
                    <w:rFonts w:ascii="Roboto" w:eastAsia="Roboto" w:hAnsi="Roboto" w:cs="Roboto"/>
                    <w:sz w:val="18"/>
                    <w:szCs w:val="18"/>
                  </w:rPr>
                  <w:t xml:space="preserve"> </w:t>
                </w:r>
              </w:p>
            </w:tc>
          </w:tr>
          <w:tr w:rsidR="009D6378" w:rsidTr="00370CBB">
            <w:trPr>
              <w:trHeight w:val="980"/>
            </w:trPr>
            <w:tc>
              <w:tcPr>
                <w:tcW w:w="17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D6378" w:rsidRDefault="009D6378" w:rsidP="00370CBB">
                <w:pPr>
                  <w:rPr>
                    <w:rFonts w:ascii="Roboto" w:eastAsia="Roboto" w:hAnsi="Roboto" w:cs="Roboto"/>
                    <w:sz w:val="18"/>
                    <w:szCs w:val="18"/>
                  </w:rPr>
                </w:pPr>
                <w:r>
                  <w:rPr>
                    <w:rFonts w:ascii="Roboto" w:eastAsia="Roboto" w:hAnsi="Roboto" w:cs="Roboto"/>
                    <w:sz w:val="18"/>
                    <w:szCs w:val="18"/>
                  </w:rPr>
                  <w:t xml:space="preserve"> </w:t>
                </w:r>
              </w:p>
              <w:p w:rsidR="009D6378" w:rsidRDefault="009D6378" w:rsidP="00370CBB">
                <w:pPr>
                  <w:rPr>
                    <w:rFonts w:ascii="Roboto" w:eastAsia="Roboto" w:hAnsi="Roboto" w:cs="Roboto"/>
                    <w:sz w:val="18"/>
                    <w:szCs w:val="18"/>
                  </w:rPr>
                </w:pPr>
                <w:r>
                  <w:rPr>
                    <w:rFonts w:ascii="Roboto" w:eastAsia="Roboto" w:hAnsi="Roboto" w:cs="Roboto"/>
                    <w:sz w:val="18"/>
                    <w:szCs w:val="18"/>
                  </w:rPr>
                  <w:t xml:space="preserve"> </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rsidR="009D6378" w:rsidRPr="00157CED" w:rsidRDefault="009D6378" w:rsidP="00370CBB">
                <w:pPr>
                  <w:rPr>
                    <w:rFonts w:ascii="Roboto" w:eastAsia="Roboto" w:hAnsi="Roboto" w:cs="Roboto"/>
                    <w:sz w:val="24"/>
                    <w:szCs w:val="24"/>
                  </w:rPr>
                </w:pPr>
                <w:r w:rsidRPr="00157CED">
                  <w:rPr>
                    <w:rFonts w:ascii="Roboto" w:eastAsia="Roboto" w:hAnsi="Roboto" w:cs="Roboto"/>
                    <w:sz w:val="24"/>
                    <w:szCs w:val="24"/>
                  </w:rPr>
                  <w:t xml:space="preserve"> </w:t>
                </w:r>
                <w:proofErr w:type="spellStart"/>
                <w:r w:rsidRPr="00157CED">
                  <w:rPr>
                    <w:rFonts w:ascii="Roboto" w:eastAsia="Roboto" w:hAnsi="Roboto" w:cs="Roboto"/>
                    <w:sz w:val="24"/>
                    <w:szCs w:val="24"/>
                  </w:rPr>
                  <w:t>Akshat</w:t>
                </w:r>
                <w:proofErr w:type="spellEnd"/>
                <w:r w:rsidRPr="00157CED">
                  <w:rPr>
                    <w:rFonts w:ascii="Roboto" w:eastAsia="Roboto" w:hAnsi="Roboto" w:cs="Roboto"/>
                    <w:sz w:val="24"/>
                    <w:szCs w:val="24"/>
                  </w:rPr>
                  <w:t xml:space="preserve"> </w:t>
                </w:r>
                <w:proofErr w:type="spellStart"/>
                <w:r w:rsidRPr="00157CED">
                  <w:rPr>
                    <w:rFonts w:ascii="Roboto" w:eastAsia="Roboto" w:hAnsi="Roboto" w:cs="Roboto"/>
                    <w:sz w:val="24"/>
                    <w:szCs w:val="24"/>
                  </w:rPr>
                  <w:t>Maltare</w:t>
                </w:r>
                <w:proofErr w:type="spellEnd"/>
              </w:p>
            </w:tc>
            <w:tc>
              <w:tcPr>
                <w:tcW w:w="5365" w:type="dxa"/>
                <w:tcBorders>
                  <w:top w:val="nil"/>
                  <w:left w:val="nil"/>
                  <w:bottom w:val="single" w:sz="7" w:space="0" w:color="000000"/>
                  <w:right w:val="single" w:sz="7" w:space="0" w:color="000000"/>
                </w:tcBorders>
                <w:tcMar>
                  <w:top w:w="100" w:type="dxa"/>
                  <w:left w:w="100" w:type="dxa"/>
                  <w:bottom w:w="100" w:type="dxa"/>
                  <w:right w:w="100" w:type="dxa"/>
                </w:tcMar>
              </w:tcPr>
              <w:p w:rsidR="009D6378" w:rsidRDefault="009D6378" w:rsidP="00370CBB">
                <w:pPr>
                  <w:jc w:val="center"/>
                  <w:rPr>
                    <w:rFonts w:ascii="Roboto" w:eastAsia="Roboto" w:hAnsi="Roboto" w:cs="Roboto"/>
                    <w:sz w:val="18"/>
                    <w:szCs w:val="18"/>
                  </w:rPr>
                </w:pPr>
                <w:r>
                  <w:rPr>
                    <w:rFonts w:ascii="Roboto" w:eastAsia="Roboto" w:hAnsi="Roboto" w:cs="Roboto"/>
                    <w:sz w:val="18"/>
                    <w:szCs w:val="18"/>
                  </w:rPr>
                  <w:t xml:space="preserve"> </w:t>
                </w:r>
              </w:p>
            </w:tc>
          </w:tr>
          <w:tr w:rsidR="009D6378" w:rsidTr="00370CBB">
            <w:trPr>
              <w:trHeight w:val="980"/>
            </w:trPr>
            <w:tc>
              <w:tcPr>
                <w:tcW w:w="178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D6378" w:rsidRDefault="009D6378" w:rsidP="00370CBB">
                <w:pPr>
                  <w:rPr>
                    <w:rFonts w:ascii="Roboto" w:eastAsia="Roboto" w:hAnsi="Roboto" w:cs="Roboto"/>
                    <w:sz w:val="18"/>
                    <w:szCs w:val="18"/>
                  </w:rPr>
                </w:pPr>
                <w:r>
                  <w:rPr>
                    <w:rFonts w:ascii="Roboto" w:eastAsia="Roboto" w:hAnsi="Roboto" w:cs="Roboto"/>
                    <w:sz w:val="18"/>
                    <w:szCs w:val="18"/>
                  </w:rPr>
                  <w:t xml:space="preserve"> </w:t>
                </w:r>
              </w:p>
              <w:p w:rsidR="009D6378" w:rsidRDefault="009D6378" w:rsidP="00370CBB">
                <w:pPr>
                  <w:rPr>
                    <w:rFonts w:ascii="Roboto" w:eastAsia="Roboto" w:hAnsi="Roboto" w:cs="Roboto"/>
                    <w:sz w:val="18"/>
                    <w:szCs w:val="18"/>
                  </w:rPr>
                </w:pPr>
                <w:r>
                  <w:rPr>
                    <w:rFonts w:ascii="Roboto" w:eastAsia="Roboto" w:hAnsi="Roboto" w:cs="Roboto"/>
                    <w:sz w:val="18"/>
                    <w:szCs w:val="18"/>
                  </w:rPr>
                  <w:t xml:space="preserve"> </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rsidR="009D6378" w:rsidRPr="00157CED" w:rsidRDefault="009D6378" w:rsidP="00370CBB">
                <w:pPr>
                  <w:rPr>
                    <w:rFonts w:ascii="Roboto" w:eastAsia="Roboto" w:hAnsi="Roboto" w:cs="Roboto"/>
                    <w:sz w:val="24"/>
                    <w:szCs w:val="24"/>
                  </w:rPr>
                </w:pPr>
                <w:r w:rsidRPr="00157CED">
                  <w:rPr>
                    <w:rFonts w:ascii="Roboto" w:eastAsia="Roboto" w:hAnsi="Roboto" w:cs="Roboto"/>
                    <w:sz w:val="24"/>
                    <w:szCs w:val="24"/>
                  </w:rPr>
                  <w:t xml:space="preserve"> Charles Wilson</w:t>
                </w:r>
              </w:p>
            </w:tc>
            <w:tc>
              <w:tcPr>
                <w:tcW w:w="5365" w:type="dxa"/>
                <w:tcBorders>
                  <w:top w:val="nil"/>
                  <w:left w:val="nil"/>
                  <w:bottom w:val="single" w:sz="7" w:space="0" w:color="000000"/>
                  <w:right w:val="single" w:sz="7" w:space="0" w:color="000000"/>
                </w:tcBorders>
                <w:tcMar>
                  <w:top w:w="100" w:type="dxa"/>
                  <w:left w:w="100" w:type="dxa"/>
                  <w:bottom w:w="100" w:type="dxa"/>
                  <w:right w:w="100" w:type="dxa"/>
                </w:tcMar>
              </w:tcPr>
              <w:p w:rsidR="009D6378" w:rsidRDefault="009D6378" w:rsidP="00370CBB">
                <w:pPr>
                  <w:jc w:val="center"/>
                  <w:rPr>
                    <w:rFonts w:ascii="Roboto" w:eastAsia="Roboto" w:hAnsi="Roboto" w:cs="Roboto"/>
                    <w:sz w:val="18"/>
                    <w:szCs w:val="18"/>
                  </w:rPr>
                </w:pPr>
                <w:r>
                  <w:rPr>
                    <w:rFonts w:ascii="Roboto" w:eastAsia="Roboto" w:hAnsi="Roboto" w:cs="Roboto"/>
                    <w:sz w:val="18"/>
                    <w:szCs w:val="18"/>
                  </w:rPr>
                  <w:t xml:space="preserve"> </w:t>
                </w:r>
              </w:p>
            </w:tc>
          </w:tr>
        </w:tbl>
        <w:p w:rsidR="009D6378" w:rsidRDefault="009D6378" w:rsidP="009D6378">
          <w:pPr>
            <w:rPr>
              <w:rFonts w:ascii="Roboto" w:eastAsia="Roboto" w:hAnsi="Roboto" w:cs="Roboto"/>
              <w:sz w:val="18"/>
              <w:szCs w:val="18"/>
            </w:rPr>
          </w:pPr>
          <w:r>
            <w:rPr>
              <w:rFonts w:ascii="Roboto" w:eastAsia="Roboto" w:hAnsi="Roboto" w:cs="Roboto"/>
              <w:sz w:val="18"/>
              <w:szCs w:val="18"/>
            </w:rPr>
            <w:t xml:space="preserve"> </w:t>
          </w:r>
        </w:p>
        <w:p w:rsidR="009D6378" w:rsidRPr="009D6378" w:rsidRDefault="009D6378">
          <w:pPr>
            <w:rPr>
              <w:rFonts w:ascii="Roboto" w:eastAsia="Roboto" w:hAnsi="Roboto" w:cs="Roboto"/>
              <w:b/>
              <w:sz w:val="18"/>
              <w:szCs w:val="18"/>
            </w:rPr>
          </w:pPr>
          <w:r>
            <w:rPr>
              <w:rFonts w:ascii="Roboto" w:eastAsia="Roboto" w:hAnsi="Roboto" w:cs="Roboto"/>
              <w:b/>
              <w:sz w:val="18"/>
              <w:szCs w:val="18"/>
            </w:rPr>
            <w:br w:type="page"/>
          </w:r>
        </w:p>
      </w:sdtContent>
    </w:sdt>
    <w:sdt>
      <w:sdtPr>
        <w:rPr>
          <w:rFonts w:ascii="Arial" w:eastAsia="Arial" w:hAnsi="Arial" w:cs="Arial"/>
          <w:color w:val="000000"/>
          <w:sz w:val="22"/>
          <w:szCs w:val="22"/>
          <w:lang w:val="en"/>
        </w:rPr>
        <w:id w:val="502869753"/>
        <w:docPartObj>
          <w:docPartGallery w:val="Table of Contents"/>
          <w:docPartUnique/>
        </w:docPartObj>
      </w:sdtPr>
      <w:sdtEndPr>
        <w:rPr>
          <w:b/>
          <w:bCs/>
          <w:noProof/>
        </w:rPr>
      </w:sdtEndPr>
      <w:sdtContent>
        <w:p w:rsidR="009D6378" w:rsidRDefault="009D6378">
          <w:pPr>
            <w:pStyle w:val="TOCHeading"/>
          </w:pPr>
          <w:r>
            <w:t>Contents</w:t>
          </w:r>
        </w:p>
        <w:p w:rsidR="009D6378" w:rsidRDefault="009D6378">
          <w:pPr>
            <w:pStyle w:val="TOC2"/>
            <w:tabs>
              <w:tab w:val="right" w:leader="dot" w:pos="9350"/>
            </w:tabs>
            <w:rPr>
              <w:rFonts w:cstheme="minorBidi"/>
              <w:noProof/>
            </w:rPr>
          </w:pPr>
          <w:r>
            <w:fldChar w:fldCharType="begin"/>
          </w:r>
          <w:r>
            <w:instrText xml:space="preserve"> TOC \o "1-3" \h \z \u </w:instrText>
          </w:r>
          <w:r>
            <w:fldChar w:fldCharType="separate"/>
          </w:r>
          <w:hyperlink w:anchor="_Toc500817566" w:history="1">
            <w:r w:rsidRPr="0086192E">
              <w:rPr>
                <w:rStyle w:val="Hyperlink"/>
                <w:b/>
                <w:noProof/>
              </w:rPr>
              <w:t>Executive Summary</w:t>
            </w:r>
            <w:r>
              <w:rPr>
                <w:noProof/>
                <w:webHidden/>
              </w:rPr>
              <w:tab/>
            </w:r>
            <w:r>
              <w:rPr>
                <w:noProof/>
                <w:webHidden/>
              </w:rPr>
              <w:fldChar w:fldCharType="begin"/>
            </w:r>
            <w:r>
              <w:rPr>
                <w:noProof/>
                <w:webHidden/>
              </w:rPr>
              <w:instrText xml:space="preserve"> PAGEREF _Toc500817566 \h </w:instrText>
            </w:r>
            <w:r>
              <w:rPr>
                <w:noProof/>
                <w:webHidden/>
              </w:rPr>
            </w:r>
            <w:r>
              <w:rPr>
                <w:noProof/>
                <w:webHidden/>
              </w:rPr>
              <w:fldChar w:fldCharType="separate"/>
            </w:r>
            <w:r>
              <w:rPr>
                <w:noProof/>
                <w:webHidden/>
              </w:rPr>
              <w:t>2</w:t>
            </w:r>
            <w:r>
              <w:rPr>
                <w:noProof/>
                <w:webHidden/>
              </w:rPr>
              <w:fldChar w:fldCharType="end"/>
            </w:r>
          </w:hyperlink>
        </w:p>
        <w:p w:rsidR="009D6378" w:rsidRDefault="00A235D3">
          <w:pPr>
            <w:pStyle w:val="TOC2"/>
            <w:tabs>
              <w:tab w:val="right" w:leader="dot" w:pos="9350"/>
            </w:tabs>
            <w:rPr>
              <w:rFonts w:cstheme="minorBidi"/>
              <w:noProof/>
            </w:rPr>
          </w:pPr>
          <w:hyperlink w:anchor="_Toc500817567" w:history="1">
            <w:r w:rsidR="009D6378" w:rsidRPr="0086192E">
              <w:rPr>
                <w:rStyle w:val="Hyperlink"/>
                <w:b/>
                <w:noProof/>
              </w:rPr>
              <w:t>Data Description and Pre-processing</w:t>
            </w:r>
            <w:r w:rsidR="009D6378">
              <w:rPr>
                <w:noProof/>
                <w:webHidden/>
              </w:rPr>
              <w:tab/>
            </w:r>
            <w:r w:rsidR="009D6378">
              <w:rPr>
                <w:noProof/>
                <w:webHidden/>
              </w:rPr>
              <w:fldChar w:fldCharType="begin"/>
            </w:r>
            <w:r w:rsidR="009D6378">
              <w:rPr>
                <w:noProof/>
                <w:webHidden/>
              </w:rPr>
              <w:instrText xml:space="preserve"> PAGEREF _Toc500817567 \h </w:instrText>
            </w:r>
            <w:r w:rsidR="009D6378">
              <w:rPr>
                <w:noProof/>
                <w:webHidden/>
              </w:rPr>
            </w:r>
            <w:r w:rsidR="009D6378">
              <w:rPr>
                <w:noProof/>
                <w:webHidden/>
              </w:rPr>
              <w:fldChar w:fldCharType="separate"/>
            </w:r>
            <w:r w:rsidR="009D6378">
              <w:rPr>
                <w:noProof/>
                <w:webHidden/>
              </w:rPr>
              <w:t>2</w:t>
            </w:r>
            <w:r w:rsidR="009D6378">
              <w:rPr>
                <w:noProof/>
                <w:webHidden/>
              </w:rPr>
              <w:fldChar w:fldCharType="end"/>
            </w:r>
          </w:hyperlink>
        </w:p>
        <w:p w:rsidR="009D6378" w:rsidRDefault="00A235D3">
          <w:pPr>
            <w:pStyle w:val="TOC2"/>
            <w:tabs>
              <w:tab w:val="right" w:leader="dot" w:pos="9350"/>
            </w:tabs>
            <w:rPr>
              <w:rFonts w:cstheme="minorBidi"/>
              <w:noProof/>
            </w:rPr>
          </w:pPr>
          <w:hyperlink w:anchor="_Toc500817568" w:history="1">
            <w:r w:rsidR="009D6378" w:rsidRPr="0086192E">
              <w:rPr>
                <w:rStyle w:val="Hyperlink"/>
                <w:b/>
                <w:noProof/>
              </w:rPr>
              <w:t>Research Question</w:t>
            </w:r>
            <w:r w:rsidR="009D6378">
              <w:rPr>
                <w:noProof/>
                <w:webHidden/>
              </w:rPr>
              <w:tab/>
            </w:r>
            <w:r w:rsidR="009D6378">
              <w:rPr>
                <w:noProof/>
                <w:webHidden/>
              </w:rPr>
              <w:fldChar w:fldCharType="begin"/>
            </w:r>
            <w:r w:rsidR="009D6378">
              <w:rPr>
                <w:noProof/>
                <w:webHidden/>
              </w:rPr>
              <w:instrText xml:space="preserve"> PAGEREF _Toc500817568 \h </w:instrText>
            </w:r>
            <w:r w:rsidR="009D6378">
              <w:rPr>
                <w:noProof/>
                <w:webHidden/>
              </w:rPr>
            </w:r>
            <w:r w:rsidR="009D6378">
              <w:rPr>
                <w:noProof/>
                <w:webHidden/>
              </w:rPr>
              <w:fldChar w:fldCharType="separate"/>
            </w:r>
            <w:r w:rsidR="009D6378">
              <w:rPr>
                <w:noProof/>
                <w:webHidden/>
              </w:rPr>
              <w:t>3</w:t>
            </w:r>
            <w:r w:rsidR="009D6378">
              <w:rPr>
                <w:noProof/>
                <w:webHidden/>
              </w:rPr>
              <w:fldChar w:fldCharType="end"/>
            </w:r>
          </w:hyperlink>
        </w:p>
        <w:p w:rsidR="009D6378" w:rsidRDefault="00A235D3">
          <w:pPr>
            <w:pStyle w:val="TOC2"/>
            <w:tabs>
              <w:tab w:val="right" w:leader="dot" w:pos="9350"/>
            </w:tabs>
            <w:rPr>
              <w:rFonts w:cstheme="minorBidi"/>
              <w:noProof/>
            </w:rPr>
          </w:pPr>
          <w:hyperlink w:anchor="_Toc500817569" w:history="1">
            <w:r w:rsidR="009D6378" w:rsidRPr="0086192E">
              <w:rPr>
                <w:rStyle w:val="Hyperlink"/>
                <w:b/>
                <w:noProof/>
              </w:rPr>
              <w:t>Methodology</w:t>
            </w:r>
            <w:r w:rsidR="009D6378">
              <w:rPr>
                <w:noProof/>
                <w:webHidden/>
              </w:rPr>
              <w:tab/>
            </w:r>
            <w:r w:rsidR="009D6378">
              <w:rPr>
                <w:noProof/>
                <w:webHidden/>
              </w:rPr>
              <w:fldChar w:fldCharType="begin"/>
            </w:r>
            <w:r w:rsidR="009D6378">
              <w:rPr>
                <w:noProof/>
                <w:webHidden/>
              </w:rPr>
              <w:instrText xml:space="preserve"> PAGEREF _Toc500817569 \h </w:instrText>
            </w:r>
            <w:r w:rsidR="009D6378">
              <w:rPr>
                <w:noProof/>
                <w:webHidden/>
              </w:rPr>
            </w:r>
            <w:r w:rsidR="009D6378">
              <w:rPr>
                <w:noProof/>
                <w:webHidden/>
              </w:rPr>
              <w:fldChar w:fldCharType="separate"/>
            </w:r>
            <w:r w:rsidR="009D6378">
              <w:rPr>
                <w:noProof/>
                <w:webHidden/>
              </w:rPr>
              <w:t>4</w:t>
            </w:r>
            <w:r w:rsidR="009D6378">
              <w:rPr>
                <w:noProof/>
                <w:webHidden/>
              </w:rPr>
              <w:fldChar w:fldCharType="end"/>
            </w:r>
          </w:hyperlink>
        </w:p>
        <w:p w:rsidR="009D6378" w:rsidRDefault="00A235D3">
          <w:pPr>
            <w:pStyle w:val="TOC3"/>
            <w:tabs>
              <w:tab w:val="right" w:leader="dot" w:pos="9350"/>
            </w:tabs>
            <w:rPr>
              <w:rFonts w:cstheme="minorBidi"/>
              <w:noProof/>
            </w:rPr>
          </w:pPr>
          <w:hyperlink w:anchor="_Toc500817570" w:history="1">
            <w:r w:rsidR="009D6378" w:rsidRPr="0086192E">
              <w:rPr>
                <w:rStyle w:val="Hyperlink"/>
                <w:b/>
                <w:i/>
                <w:noProof/>
              </w:rPr>
              <w:t>Undersampling</w:t>
            </w:r>
            <w:r w:rsidR="009D6378">
              <w:rPr>
                <w:noProof/>
                <w:webHidden/>
              </w:rPr>
              <w:tab/>
            </w:r>
            <w:r w:rsidR="009D6378">
              <w:rPr>
                <w:noProof/>
                <w:webHidden/>
              </w:rPr>
              <w:fldChar w:fldCharType="begin"/>
            </w:r>
            <w:r w:rsidR="009D6378">
              <w:rPr>
                <w:noProof/>
                <w:webHidden/>
              </w:rPr>
              <w:instrText xml:space="preserve"> PAGEREF _Toc500817570 \h </w:instrText>
            </w:r>
            <w:r w:rsidR="009D6378">
              <w:rPr>
                <w:noProof/>
                <w:webHidden/>
              </w:rPr>
            </w:r>
            <w:r w:rsidR="009D6378">
              <w:rPr>
                <w:noProof/>
                <w:webHidden/>
              </w:rPr>
              <w:fldChar w:fldCharType="separate"/>
            </w:r>
            <w:r w:rsidR="009D6378">
              <w:rPr>
                <w:noProof/>
                <w:webHidden/>
              </w:rPr>
              <w:t>4</w:t>
            </w:r>
            <w:r w:rsidR="009D6378">
              <w:rPr>
                <w:noProof/>
                <w:webHidden/>
              </w:rPr>
              <w:fldChar w:fldCharType="end"/>
            </w:r>
          </w:hyperlink>
        </w:p>
        <w:p w:rsidR="009D6378" w:rsidRDefault="00A235D3">
          <w:pPr>
            <w:pStyle w:val="TOC3"/>
            <w:tabs>
              <w:tab w:val="right" w:leader="dot" w:pos="9350"/>
            </w:tabs>
            <w:rPr>
              <w:rFonts w:cstheme="minorBidi"/>
              <w:noProof/>
            </w:rPr>
          </w:pPr>
          <w:hyperlink w:anchor="_Toc500817571" w:history="1">
            <w:r w:rsidR="009D6378" w:rsidRPr="0086192E">
              <w:rPr>
                <w:rStyle w:val="Hyperlink"/>
                <w:b/>
                <w:noProof/>
              </w:rPr>
              <w:t>OverSampling</w:t>
            </w:r>
            <w:r w:rsidR="009D6378">
              <w:rPr>
                <w:noProof/>
                <w:webHidden/>
              </w:rPr>
              <w:tab/>
            </w:r>
            <w:r w:rsidR="009D6378">
              <w:rPr>
                <w:noProof/>
                <w:webHidden/>
              </w:rPr>
              <w:fldChar w:fldCharType="begin"/>
            </w:r>
            <w:r w:rsidR="009D6378">
              <w:rPr>
                <w:noProof/>
                <w:webHidden/>
              </w:rPr>
              <w:instrText xml:space="preserve"> PAGEREF _Toc500817571 \h </w:instrText>
            </w:r>
            <w:r w:rsidR="009D6378">
              <w:rPr>
                <w:noProof/>
                <w:webHidden/>
              </w:rPr>
            </w:r>
            <w:r w:rsidR="009D6378">
              <w:rPr>
                <w:noProof/>
                <w:webHidden/>
              </w:rPr>
              <w:fldChar w:fldCharType="separate"/>
            </w:r>
            <w:r w:rsidR="009D6378">
              <w:rPr>
                <w:noProof/>
                <w:webHidden/>
              </w:rPr>
              <w:t>5</w:t>
            </w:r>
            <w:r w:rsidR="009D6378">
              <w:rPr>
                <w:noProof/>
                <w:webHidden/>
              </w:rPr>
              <w:fldChar w:fldCharType="end"/>
            </w:r>
          </w:hyperlink>
        </w:p>
        <w:p w:rsidR="009D6378" w:rsidRDefault="00A235D3">
          <w:pPr>
            <w:pStyle w:val="TOC3"/>
            <w:tabs>
              <w:tab w:val="right" w:leader="dot" w:pos="9350"/>
            </w:tabs>
            <w:rPr>
              <w:rFonts w:cstheme="minorBidi"/>
              <w:noProof/>
            </w:rPr>
          </w:pPr>
          <w:hyperlink w:anchor="_Toc500817572" w:history="1">
            <w:r w:rsidR="009D6378" w:rsidRPr="0086192E">
              <w:rPr>
                <w:rStyle w:val="Hyperlink"/>
                <w:b/>
                <w:noProof/>
              </w:rPr>
              <w:t>Synthetic Data Generation</w:t>
            </w:r>
            <w:r w:rsidR="009D6378">
              <w:rPr>
                <w:noProof/>
                <w:webHidden/>
              </w:rPr>
              <w:tab/>
            </w:r>
            <w:r w:rsidR="009D6378">
              <w:rPr>
                <w:noProof/>
                <w:webHidden/>
              </w:rPr>
              <w:fldChar w:fldCharType="begin"/>
            </w:r>
            <w:r w:rsidR="009D6378">
              <w:rPr>
                <w:noProof/>
                <w:webHidden/>
              </w:rPr>
              <w:instrText xml:space="preserve"> PAGEREF _Toc500817572 \h </w:instrText>
            </w:r>
            <w:r w:rsidR="009D6378">
              <w:rPr>
                <w:noProof/>
                <w:webHidden/>
              </w:rPr>
            </w:r>
            <w:r w:rsidR="009D6378">
              <w:rPr>
                <w:noProof/>
                <w:webHidden/>
              </w:rPr>
              <w:fldChar w:fldCharType="separate"/>
            </w:r>
            <w:r w:rsidR="009D6378">
              <w:rPr>
                <w:noProof/>
                <w:webHidden/>
              </w:rPr>
              <w:t>5</w:t>
            </w:r>
            <w:r w:rsidR="009D6378">
              <w:rPr>
                <w:noProof/>
                <w:webHidden/>
              </w:rPr>
              <w:fldChar w:fldCharType="end"/>
            </w:r>
          </w:hyperlink>
        </w:p>
        <w:p w:rsidR="009D6378" w:rsidRDefault="00A235D3">
          <w:pPr>
            <w:pStyle w:val="TOC3"/>
            <w:tabs>
              <w:tab w:val="right" w:leader="dot" w:pos="9350"/>
            </w:tabs>
            <w:rPr>
              <w:rFonts w:cstheme="minorBidi"/>
              <w:noProof/>
            </w:rPr>
          </w:pPr>
          <w:hyperlink w:anchor="_Toc500817573" w:history="1">
            <w:r w:rsidR="009D6378" w:rsidRPr="0086192E">
              <w:rPr>
                <w:rStyle w:val="Hyperlink"/>
                <w:b/>
                <w:noProof/>
              </w:rPr>
              <w:t>Random Over-Sampling Examples</w:t>
            </w:r>
            <w:r w:rsidR="009D6378">
              <w:rPr>
                <w:noProof/>
                <w:webHidden/>
              </w:rPr>
              <w:tab/>
            </w:r>
            <w:r w:rsidR="009D6378">
              <w:rPr>
                <w:noProof/>
                <w:webHidden/>
              </w:rPr>
              <w:fldChar w:fldCharType="begin"/>
            </w:r>
            <w:r w:rsidR="009D6378">
              <w:rPr>
                <w:noProof/>
                <w:webHidden/>
              </w:rPr>
              <w:instrText xml:space="preserve"> PAGEREF _Toc500817573 \h </w:instrText>
            </w:r>
            <w:r w:rsidR="009D6378">
              <w:rPr>
                <w:noProof/>
                <w:webHidden/>
              </w:rPr>
            </w:r>
            <w:r w:rsidR="009D6378">
              <w:rPr>
                <w:noProof/>
                <w:webHidden/>
              </w:rPr>
              <w:fldChar w:fldCharType="separate"/>
            </w:r>
            <w:r w:rsidR="009D6378">
              <w:rPr>
                <w:noProof/>
                <w:webHidden/>
              </w:rPr>
              <w:t>5</w:t>
            </w:r>
            <w:r w:rsidR="009D6378">
              <w:rPr>
                <w:noProof/>
                <w:webHidden/>
              </w:rPr>
              <w:fldChar w:fldCharType="end"/>
            </w:r>
          </w:hyperlink>
        </w:p>
        <w:p w:rsidR="009D6378" w:rsidRDefault="00A235D3">
          <w:pPr>
            <w:pStyle w:val="TOC2"/>
            <w:tabs>
              <w:tab w:val="right" w:leader="dot" w:pos="9350"/>
            </w:tabs>
            <w:rPr>
              <w:rFonts w:cstheme="minorBidi"/>
              <w:noProof/>
            </w:rPr>
          </w:pPr>
          <w:hyperlink w:anchor="_Toc500817574" w:history="1">
            <w:r w:rsidR="009D6378" w:rsidRPr="0086192E">
              <w:rPr>
                <w:rStyle w:val="Hyperlink"/>
                <w:b/>
                <w:noProof/>
              </w:rPr>
              <w:t>Modeling</w:t>
            </w:r>
            <w:r w:rsidR="009D6378">
              <w:rPr>
                <w:noProof/>
                <w:webHidden/>
              </w:rPr>
              <w:tab/>
            </w:r>
            <w:r w:rsidR="009D6378">
              <w:rPr>
                <w:noProof/>
                <w:webHidden/>
              </w:rPr>
              <w:fldChar w:fldCharType="begin"/>
            </w:r>
            <w:r w:rsidR="009D6378">
              <w:rPr>
                <w:noProof/>
                <w:webHidden/>
              </w:rPr>
              <w:instrText xml:space="preserve"> PAGEREF _Toc500817574 \h </w:instrText>
            </w:r>
            <w:r w:rsidR="009D6378">
              <w:rPr>
                <w:noProof/>
                <w:webHidden/>
              </w:rPr>
            </w:r>
            <w:r w:rsidR="009D6378">
              <w:rPr>
                <w:noProof/>
                <w:webHidden/>
              </w:rPr>
              <w:fldChar w:fldCharType="separate"/>
            </w:r>
            <w:r w:rsidR="009D6378">
              <w:rPr>
                <w:noProof/>
                <w:webHidden/>
              </w:rPr>
              <w:t>5</w:t>
            </w:r>
            <w:r w:rsidR="009D6378">
              <w:rPr>
                <w:noProof/>
                <w:webHidden/>
              </w:rPr>
              <w:fldChar w:fldCharType="end"/>
            </w:r>
          </w:hyperlink>
        </w:p>
        <w:p w:rsidR="009D6378" w:rsidRDefault="00A235D3">
          <w:pPr>
            <w:pStyle w:val="TOC2"/>
            <w:tabs>
              <w:tab w:val="right" w:leader="dot" w:pos="9350"/>
            </w:tabs>
            <w:rPr>
              <w:rFonts w:cstheme="minorBidi"/>
              <w:noProof/>
            </w:rPr>
          </w:pPr>
          <w:hyperlink w:anchor="_Toc500817575" w:history="1">
            <w:r w:rsidR="009D6378" w:rsidRPr="0086192E">
              <w:rPr>
                <w:rStyle w:val="Hyperlink"/>
                <w:b/>
                <w:noProof/>
              </w:rPr>
              <w:t>Performance Metrics</w:t>
            </w:r>
            <w:r w:rsidR="009D6378">
              <w:rPr>
                <w:noProof/>
                <w:webHidden/>
              </w:rPr>
              <w:tab/>
            </w:r>
            <w:r w:rsidR="009D6378">
              <w:rPr>
                <w:noProof/>
                <w:webHidden/>
              </w:rPr>
              <w:fldChar w:fldCharType="begin"/>
            </w:r>
            <w:r w:rsidR="009D6378">
              <w:rPr>
                <w:noProof/>
                <w:webHidden/>
              </w:rPr>
              <w:instrText xml:space="preserve"> PAGEREF _Toc500817575 \h </w:instrText>
            </w:r>
            <w:r w:rsidR="009D6378">
              <w:rPr>
                <w:noProof/>
                <w:webHidden/>
              </w:rPr>
            </w:r>
            <w:r w:rsidR="009D6378">
              <w:rPr>
                <w:noProof/>
                <w:webHidden/>
              </w:rPr>
              <w:fldChar w:fldCharType="separate"/>
            </w:r>
            <w:r w:rsidR="009D6378">
              <w:rPr>
                <w:noProof/>
                <w:webHidden/>
              </w:rPr>
              <w:t>6</w:t>
            </w:r>
            <w:r w:rsidR="009D6378">
              <w:rPr>
                <w:noProof/>
                <w:webHidden/>
              </w:rPr>
              <w:fldChar w:fldCharType="end"/>
            </w:r>
          </w:hyperlink>
        </w:p>
        <w:p w:rsidR="009D6378" w:rsidRDefault="00A235D3">
          <w:pPr>
            <w:pStyle w:val="TOC2"/>
            <w:tabs>
              <w:tab w:val="right" w:leader="dot" w:pos="9350"/>
            </w:tabs>
            <w:rPr>
              <w:rFonts w:cstheme="minorBidi"/>
              <w:noProof/>
            </w:rPr>
          </w:pPr>
          <w:hyperlink w:anchor="_Toc500817576" w:history="1">
            <w:r w:rsidR="009D6378" w:rsidRPr="0086192E">
              <w:rPr>
                <w:rStyle w:val="Hyperlink"/>
                <w:b/>
                <w:noProof/>
              </w:rPr>
              <w:t>Results and Findings</w:t>
            </w:r>
            <w:r w:rsidR="009D6378">
              <w:rPr>
                <w:noProof/>
                <w:webHidden/>
              </w:rPr>
              <w:tab/>
            </w:r>
            <w:r w:rsidR="009D6378">
              <w:rPr>
                <w:noProof/>
                <w:webHidden/>
              </w:rPr>
              <w:fldChar w:fldCharType="begin"/>
            </w:r>
            <w:r w:rsidR="009D6378">
              <w:rPr>
                <w:noProof/>
                <w:webHidden/>
              </w:rPr>
              <w:instrText xml:space="preserve"> PAGEREF _Toc500817576 \h </w:instrText>
            </w:r>
            <w:r w:rsidR="009D6378">
              <w:rPr>
                <w:noProof/>
                <w:webHidden/>
              </w:rPr>
            </w:r>
            <w:r w:rsidR="009D6378">
              <w:rPr>
                <w:noProof/>
                <w:webHidden/>
              </w:rPr>
              <w:fldChar w:fldCharType="separate"/>
            </w:r>
            <w:r w:rsidR="009D6378">
              <w:rPr>
                <w:noProof/>
                <w:webHidden/>
              </w:rPr>
              <w:t>7</w:t>
            </w:r>
            <w:r w:rsidR="009D6378">
              <w:rPr>
                <w:noProof/>
                <w:webHidden/>
              </w:rPr>
              <w:fldChar w:fldCharType="end"/>
            </w:r>
          </w:hyperlink>
        </w:p>
        <w:p w:rsidR="009D6378" w:rsidRDefault="00A235D3">
          <w:pPr>
            <w:pStyle w:val="TOC2"/>
            <w:tabs>
              <w:tab w:val="right" w:leader="dot" w:pos="9350"/>
            </w:tabs>
            <w:rPr>
              <w:rFonts w:cstheme="minorBidi"/>
              <w:noProof/>
            </w:rPr>
          </w:pPr>
          <w:hyperlink w:anchor="_Toc500817577" w:history="1">
            <w:r w:rsidR="009D6378" w:rsidRPr="0086192E">
              <w:rPr>
                <w:rStyle w:val="Hyperlink"/>
                <w:b/>
                <w:noProof/>
              </w:rPr>
              <w:t>Conclusion</w:t>
            </w:r>
            <w:r w:rsidR="009D6378">
              <w:rPr>
                <w:noProof/>
                <w:webHidden/>
              </w:rPr>
              <w:tab/>
            </w:r>
            <w:r w:rsidR="009D6378">
              <w:rPr>
                <w:noProof/>
                <w:webHidden/>
              </w:rPr>
              <w:fldChar w:fldCharType="begin"/>
            </w:r>
            <w:r w:rsidR="009D6378">
              <w:rPr>
                <w:noProof/>
                <w:webHidden/>
              </w:rPr>
              <w:instrText xml:space="preserve"> PAGEREF _Toc500817577 \h </w:instrText>
            </w:r>
            <w:r w:rsidR="009D6378">
              <w:rPr>
                <w:noProof/>
                <w:webHidden/>
              </w:rPr>
            </w:r>
            <w:r w:rsidR="009D6378">
              <w:rPr>
                <w:noProof/>
                <w:webHidden/>
              </w:rPr>
              <w:fldChar w:fldCharType="separate"/>
            </w:r>
            <w:r w:rsidR="009D6378">
              <w:rPr>
                <w:noProof/>
                <w:webHidden/>
              </w:rPr>
              <w:t>8</w:t>
            </w:r>
            <w:r w:rsidR="009D6378">
              <w:rPr>
                <w:noProof/>
                <w:webHidden/>
              </w:rPr>
              <w:fldChar w:fldCharType="end"/>
            </w:r>
          </w:hyperlink>
        </w:p>
        <w:p w:rsidR="009D6378" w:rsidRDefault="00A235D3">
          <w:pPr>
            <w:pStyle w:val="TOC2"/>
            <w:tabs>
              <w:tab w:val="right" w:leader="dot" w:pos="9350"/>
            </w:tabs>
            <w:rPr>
              <w:rFonts w:cstheme="minorBidi"/>
              <w:noProof/>
            </w:rPr>
          </w:pPr>
          <w:hyperlink w:anchor="_Toc500817578" w:history="1">
            <w:r w:rsidR="009D6378" w:rsidRPr="0086192E">
              <w:rPr>
                <w:rStyle w:val="Hyperlink"/>
                <w:b/>
                <w:noProof/>
              </w:rPr>
              <w:t>Appendix A</w:t>
            </w:r>
            <w:r w:rsidR="009D6378">
              <w:rPr>
                <w:noProof/>
                <w:webHidden/>
              </w:rPr>
              <w:tab/>
            </w:r>
            <w:r w:rsidR="009D6378">
              <w:rPr>
                <w:noProof/>
                <w:webHidden/>
              </w:rPr>
              <w:fldChar w:fldCharType="begin"/>
            </w:r>
            <w:r w:rsidR="009D6378">
              <w:rPr>
                <w:noProof/>
                <w:webHidden/>
              </w:rPr>
              <w:instrText xml:space="preserve"> PAGEREF _Toc500817578 \h </w:instrText>
            </w:r>
            <w:r w:rsidR="009D6378">
              <w:rPr>
                <w:noProof/>
                <w:webHidden/>
              </w:rPr>
            </w:r>
            <w:r w:rsidR="009D6378">
              <w:rPr>
                <w:noProof/>
                <w:webHidden/>
              </w:rPr>
              <w:fldChar w:fldCharType="separate"/>
            </w:r>
            <w:r w:rsidR="009D6378">
              <w:rPr>
                <w:noProof/>
                <w:webHidden/>
              </w:rPr>
              <w:t>9</w:t>
            </w:r>
            <w:r w:rsidR="009D6378">
              <w:rPr>
                <w:noProof/>
                <w:webHidden/>
              </w:rPr>
              <w:fldChar w:fldCharType="end"/>
            </w:r>
          </w:hyperlink>
        </w:p>
        <w:p w:rsidR="009D6378" w:rsidRDefault="00A235D3">
          <w:pPr>
            <w:pStyle w:val="TOC2"/>
            <w:tabs>
              <w:tab w:val="right" w:leader="dot" w:pos="9350"/>
            </w:tabs>
            <w:rPr>
              <w:rFonts w:cstheme="minorBidi"/>
              <w:noProof/>
            </w:rPr>
          </w:pPr>
          <w:hyperlink w:anchor="_Toc500817579" w:history="1">
            <w:r w:rsidR="009D6378" w:rsidRPr="0086192E">
              <w:rPr>
                <w:rStyle w:val="Hyperlink"/>
                <w:b/>
                <w:noProof/>
              </w:rPr>
              <w:t>References</w:t>
            </w:r>
            <w:r w:rsidR="009D6378">
              <w:rPr>
                <w:noProof/>
                <w:webHidden/>
              </w:rPr>
              <w:tab/>
            </w:r>
            <w:r w:rsidR="009D6378">
              <w:rPr>
                <w:noProof/>
                <w:webHidden/>
              </w:rPr>
              <w:fldChar w:fldCharType="begin"/>
            </w:r>
            <w:r w:rsidR="009D6378">
              <w:rPr>
                <w:noProof/>
                <w:webHidden/>
              </w:rPr>
              <w:instrText xml:space="preserve"> PAGEREF _Toc500817579 \h </w:instrText>
            </w:r>
            <w:r w:rsidR="009D6378">
              <w:rPr>
                <w:noProof/>
                <w:webHidden/>
              </w:rPr>
            </w:r>
            <w:r w:rsidR="009D6378">
              <w:rPr>
                <w:noProof/>
                <w:webHidden/>
              </w:rPr>
              <w:fldChar w:fldCharType="separate"/>
            </w:r>
            <w:r w:rsidR="009D6378">
              <w:rPr>
                <w:noProof/>
                <w:webHidden/>
              </w:rPr>
              <w:t>14</w:t>
            </w:r>
            <w:r w:rsidR="009D6378">
              <w:rPr>
                <w:noProof/>
                <w:webHidden/>
              </w:rPr>
              <w:fldChar w:fldCharType="end"/>
            </w:r>
          </w:hyperlink>
        </w:p>
        <w:p w:rsidR="009D6378" w:rsidRDefault="009D6378">
          <w:r>
            <w:rPr>
              <w:b/>
              <w:bCs/>
              <w:noProof/>
            </w:rPr>
            <w:fldChar w:fldCharType="end"/>
          </w:r>
        </w:p>
      </w:sdtContent>
    </w:sdt>
    <w:p w:rsidR="009D6378" w:rsidRDefault="009D6378">
      <w:pPr>
        <w:rPr>
          <w:rFonts w:ascii="Times New Roman" w:eastAsia="Times New Roman" w:hAnsi="Times New Roman" w:cs="Times New Roman"/>
          <w:b/>
          <w:sz w:val="34"/>
          <w:szCs w:val="34"/>
        </w:rPr>
      </w:pPr>
      <w:bookmarkStart w:id="0" w:name="_4oczkmn3tvcy" w:colFirst="0" w:colLast="0"/>
      <w:bookmarkEnd w:id="0"/>
      <w:r>
        <w:rPr>
          <w:rFonts w:ascii="Times New Roman" w:eastAsia="Times New Roman" w:hAnsi="Times New Roman" w:cs="Times New Roman"/>
          <w:b/>
          <w:sz w:val="34"/>
          <w:szCs w:val="34"/>
        </w:rPr>
        <w:br w:type="page"/>
      </w:r>
    </w:p>
    <w:p w:rsidR="00347297" w:rsidRPr="009D6378" w:rsidRDefault="00470E48">
      <w:pPr>
        <w:pStyle w:val="Heading2"/>
        <w:rPr>
          <w:b/>
        </w:rPr>
      </w:pPr>
      <w:bookmarkStart w:id="1" w:name="_2m1v37ku7qzk" w:colFirst="0" w:colLast="0"/>
      <w:bookmarkStart w:id="2" w:name="_Toc500817566"/>
      <w:bookmarkEnd w:id="1"/>
      <w:r w:rsidRPr="009D6378">
        <w:rPr>
          <w:b/>
        </w:rPr>
        <w:lastRenderedPageBreak/>
        <w:t>E</w:t>
      </w:r>
      <w:r w:rsidR="00B80BBD" w:rsidRPr="009D6378">
        <w:rPr>
          <w:b/>
        </w:rPr>
        <w:t>xecutive Summary</w:t>
      </w:r>
      <w:bookmarkEnd w:id="2"/>
    </w:p>
    <w:p w:rsidR="00B80BBD" w:rsidRDefault="00B80BBD" w:rsidP="00B80BBD">
      <w:pPr>
        <w:spacing w:line="360" w:lineRule="auto"/>
        <w:jc w:val="both"/>
      </w:pPr>
      <w:r>
        <w:t>With development of technology, Credit Card Fraud has been increasing day by day. Although incidents of fraud are limited to 0.1% of all transactions (1), they result in a loss of billions of dollars for financial companies and consumers. So fraud detection systems have become a must have for financial firms, to minimize their losses. However, lack of transactional data due to data privacy laws have made it difficult to research on fraud detection methods.</w:t>
      </w:r>
    </w:p>
    <w:p w:rsidR="00B80BBD" w:rsidRDefault="00B80BBD" w:rsidP="00B80BBD">
      <w:pPr>
        <w:spacing w:line="360" w:lineRule="auto"/>
        <w:jc w:val="both"/>
      </w:pPr>
    </w:p>
    <w:p w:rsidR="00B80BBD" w:rsidRDefault="00B80BBD" w:rsidP="00B80BBD">
      <w:pPr>
        <w:spacing w:line="360" w:lineRule="auto"/>
        <w:jc w:val="both"/>
      </w:pPr>
      <w:r>
        <w:t>In this paper, we are proposing various machine learning models to analyze 284,807 credit card transactions and compare them to select an algorithm that reduces the losses of financial firms. The main challenge is to handle a highly unbalanced data set. To do this, we have used various sampling techniques for balancing the data first and applied each model to each sampling technique. This provides us with 42 different models which we have compared on the performance measures discussed further in this paper. Through our research, we found out that Recall will be an appropriate measure to measure the performance of our classifier as the transactions which are fraud and classified as non-fraud have a higher cost associated with them. It’s possible to increase the recall of a classification algorithm by using the sampling methods discussed further in the report.</w:t>
      </w:r>
    </w:p>
    <w:p w:rsidR="00B80BBD" w:rsidRPr="00B80BBD" w:rsidRDefault="00B80BBD" w:rsidP="00B80BBD"/>
    <w:p w:rsidR="00B80BBD" w:rsidRPr="009D6378" w:rsidRDefault="00B80BBD" w:rsidP="00B80BBD">
      <w:pPr>
        <w:pStyle w:val="Heading2"/>
        <w:rPr>
          <w:b/>
        </w:rPr>
      </w:pPr>
      <w:bookmarkStart w:id="3" w:name="_Toc500817567"/>
      <w:r w:rsidRPr="009D6378">
        <w:rPr>
          <w:b/>
        </w:rPr>
        <w:t>Data Description and Pre-processing</w:t>
      </w:r>
      <w:bookmarkEnd w:id="3"/>
    </w:p>
    <w:p w:rsidR="00B80BBD" w:rsidRDefault="00B80BBD" w:rsidP="00B80BBD">
      <w:pPr>
        <w:spacing w:line="360" w:lineRule="auto"/>
        <w:jc w:val="both"/>
      </w:pPr>
      <w:r>
        <w:t xml:space="preserve">The dataset contains credit card transactions made in September 2013 by European cardholders. It represents two days of 284,807 transactions where 492 were flagged as fraudulent. The dataset is highly imbalanced, the positive class (fraud) account for only 0.172% of all transactions. The dataset contains 30 independent variables for which 28 (V1, </w:t>
      </w:r>
      <w:proofErr w:type="gramStart"/>
      <w:r>
        <w:t>V2, ...</w:t>
      </w:r>
      <w:proofErr w:type="gramEnd"/>
      <w:r>
        <w:t xml:space="preserve"> V28) are the result of a Principal Component Analysis (PCA) transformation. Since the original features were scrubbed for privacy we will not be able to make any explanatory judgment from our models. The feature, 'Class' is the response variable and it takes value ‘1’ in case of a fraudulent transaction and ‘0’ otherwise. The only untransformed independent variables are 'Time' and 'Amount'. The feature 'Time' contains the seconds elapsed between each transaction and the first transaction in the dataset. The feature 'Amount' is the transaction dollar amount.</w:t>
      </w:r>
    </w:p>
    <w:p w:rsidR="00B80BBD" w:rsidRDefault="00B80BBD" w:rsidP="00B80BBD">
      <w:pPr>
        <w:spacing w:line="360" w:lineRule="auto"/>
        <w:jc w:val="both"/>
      </w:pPr>
    </w:p>
    <w:p w:rsidR="00B80BBD" w:rsidRDefault="00B80BBD" w:rsidP="00B80BBD">
      <w:pPr>
        <w:numPr>
          <w:ilvl w:val="0"/>
          <w:numId w:val="5"/>
        </w:numPr>
        <w:spacing w:line="360" w:lineRule="auto"/>
        <w:contextualSpacing/>
        <w:jc w:val="both"/>
      </w:pPr>
      <w:r>
        <w:rPr>
          <w:i/>
        </w:rPr>
        <w:t>Data Source</w:t>
      </w:r>
      <w:r>
        <w:rPr>
          <w:b/>
        </w:rPr>
        <w:t xml:space="preserve">: </w:t>
      </w:r>
      <w:r>
        <w:t>Credit Card Fraud dataset is available on Kaggle.com (</w:t>
      </w:r>
      <w:hyperlink r:id="rId8">
        <w:r>
          <w:rPr>
            <w:color w:val="1155CC"/>
            <w:u w:val="single"/>
          </w:rPr>
          <w:t>https://www.kaggle.com/dalpozz/creditcardfraud</w:t>
        </w:r>
      </w:hyperlink>
      <w:r>
        <w:t>)</w:t>
      </w:r>
    </w:p>
    <w:p w:rsidR="00B80BBD" w:rsidRDefault="00B80BBD" w:rsidP="00B80BBD">
      <w:pPr>
        <w:numPr>
          <w:ilvl w:val="0"/>
          <w:numId w:val="5"/>
        </w:numPr>
        <w:spacing w:line="360" w:lineRule="auto"/>
        <w:contextualSpacing/>
        <w:jc w:val="both"/>
      </w:pPr>
      <w:r>
        <w:lastRenderedPageBreak/>
        <w:t>n = 284,807</w:t>
      </w:r>
    </w:p>
    <w:p w:rsidR="00B80BBD" w:rsidRDefault="00B80BBD" w:rsidP="00B80BBD">
      <w:pPr>
        <w:numPr>
          <w:ilvl w:val="0"/>
          <w:numId w:val="5"/>
        </w:numPr>
        <w:spacing w:line="360" w:lineRule="auto"/>
        <w:contextualSpacing/>
        <w:jc w:val="both"/>
      </w:pPr>
      <w:r>
        <w:t>k = 30</w:t>
      </w:r>
    </w:p>
    <w:p w:rsidR="00B80BBD" w:rsidRDefault="00B80BBD" w:rsidP="00B80BBD">
      <w:pPr>
        <w:numPr>
          <w:ilvl w:val="1"/>
          <w:numId w:val="5"/>
        </w:numPr>
        <w:spacing w:line="360" w:lineRule="auto"/>
        <w:contextualSpacing/>
        <w:jc w:val="both"/>
      </w:pPr>
      <w:r>
        <w:t>28 numerical features (V1, V2, ...V28)</w:t>
      </w:r>
    </w:p>
    <w:p w:rsidR="00B80BBD" w:rsidRDefault="00B80BBD" w:rsidP="00B80BBD">
      <w:pPr>
        <w:numPr>
          <w:ilvl w:val="1"/>
          <w:numId w:val="5"/>
        </w:numPr>
        <w:spacing w:line="360" w:lineRule="auto"/>
        <w:contextualSpacing/>
        <w:jc w:val="both"/>
      </w:pPr>
      <w:r>
        <w:t>Time (seconds)</w:t>
      </w:r>
    </w:p>
    <w:p w:rsidR="00B80BBD" w:rsidRDefault="00B80BBD" w:rsidP="00B80BBD">
      <w:pPr>
        <w:numPr>
          <w:ilvl w:val="1"/>
          <w:numId w:val="5"/>
        </w:numPr>
        <w:spacing w:line="360" w:lineRule="auto"/>
        <w:contextualSpacing/>
        <w:jc w:val="both"/>
      </w:pPr>
      <w:r>
        <w:t>Amount (dollars)</w:t>
      </w:r>
    </w:p>
    <w:p w:rsidR="00B80BBD" w:rsidRDefault="00B80BBD" w:rsidP="00B80BBD">
      <w:pPr>
        <w:numPr>
          <w:ilvl w:val="1"/>
          <w:numId w:val="5"/>
        </w:numPr>
        <w:spacing w:line="360" w:lineRule="auto"/>
        <w:contextualSpacing/>
        <w:jc w:val="both"/>
      </w:pPr>
      <w:r>
        <w:t>Class (binary factor)</w:t>
      </w:r>
    </w:p>
    <w:p w:rsidR="00B80BBD" w:rsidRDefault="00B80BBD" w:rsidP="00B80BBD">
      <w:pPr>
        <w:spacing w:line="360" w:lineRule="auto"/>
      </w:pPr>
    </w:p>
    <w:p w:rsidR="00B80BBD" w:rsidRDefault="00B80BBD" w:rsidP="00B80BBD">
      <w:pPr>
        <w:spacing w:line="360" w:lineRule="auto"/>
      </w:pPr>
      <w:r>
        <w:rPr>
          <w:noProof/>
          <w:lang w:val="en-US"/>
        </w:rPr>
        <w:drawing>
          <wp:inline distT="114300" distB="114300" distL="114300" distR="114300" wp14:anchorId="1E4D6907" wp14:editId="1AC2E2EC">
            <wp:extent cx="5943600" cy="9144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914400"/>
                    </a:xfrm>
                    <a:prstGeom prst="rect">
                      <a:avLst/>
                    </a:prstGeom>
                    <a:ln/>
                  </pic:spPr>
                </pic:pic>
              </a:graphicData>
            </a:graphic>
          </wp:inline>
        </w:drawing>
      </w:r>
    </w:p>
    <w:p w:rsidR="00B80BBD" w:rsidRDefault="00B80BBD" w:rsidP="00B80BBD">
      <w:pPr>
        <w:spacing w:line="360" w:lineRule="auto"/>
      </w:pPr>
    </w:p>
    <w:p w:rsidR="00B80BBD" w:rsidRDefault="00B80BBD" w:rsidP="00B80BBD">
      <w:pPr>
        <w:spacing w:line="360" w:lineRule="auto"/>
      </w:pPr>
      <w:r>
        <w:t>We applied both Forward Stepwise Selection and Backward Stepwise selection algorithms for selecting relevant features. They selected all features except ‘Time’. So we built our model on 29 features (V1-V28 and Amount) with Class as a dependent variable. Then, we split the data 70/30 into training and testing samples. Testing sample was used to test every model on unseen data. We applied several sampling methods to the training data and trained each varying model on each sampling technique.</w:t>
      </w:r>
    </w:p>
    <w:p w:rsidR="00B80BBD" w:rsidRPr="00B80BBD" w:rsidRDefault="00B80BBD" w:rsidP="00B80BBD"/>
    <w:p w:rsidR="008723F6" w:rsidRDefault="008723F6">
      <w:pPr>
        <w:pStyle w:val="Heading2"/>
        <w:rPr>
          <w:b/>
        </w:rPr>
      </w:pPr>
      <w:bookmarkStart w:id="4" w:name="_Toc500817568"/>
      <w:r>
        <w:rPr>
          <w:b/>
        </w:rPr>
        <w:t>Research Question</w:t>
      </w:r>
      <w:bookmarkEnd w:id="4"/>
    </w:p>
    <w:p w:rsidR="008723F6" w:rsidRDefault="008723F6" w:rsidP="008723F6">
      <w:pPr>
        <w:spacing w:line="360" w:lineRule="auto"/>
        <w:jc w:val="both"/>
      </w:pPr>
      <w:r>
        <w:t>How can data science mitigate losses for consumers and merchants from credit card fraud without the frustration of false positives?</w:t>
      </w:r>
    </w:p>
    <w:p w:rsidR="008723F6" w:rsidRDefault="008723F6" w:rsidP="008723F6">
      <w:pPr>
        <w:spacing w:line="360" w:lineRule="auto"/>
        <w:jc w:val="both"/>
      </w:pPr>
    </w:p>
    <w:p w:rsidR="008723F6" w:rsidRDefault="008723F6" w:rsidP="008723F6">
      <w:pPr>
        <w:spacing w:line="360" w:lineRule="auto"/>
        <w:jc w:val="both"/>
      </w:pPr>
      <w:r>
        <w:t xml:space="preserve">Predictive analytics and machine learning (ML) offer a solution to fraud detection and prevention. However, there is an underlying problem when attempting to build predictive models on this type of data, </w:t>
      </w:r>
      <w:r>
        <w:rPr>
          <w:i/>
        </w:rPr>
        <w:t>imbalanced class of interest</w:t>
      </w:r>
      <w:r>
        <w:t>. Even with the serious volume of fraud, fraudulent transactions are hidden among trillions of dollars in total credit card transaction volume ($3.09 trillion in the US alone). Imbalanced data makes it more difficult to accurately predict the minority class (fraud). With imbalanced datasets, most ML algorithms will be very good at predicting/classifying the majority class but, terrible at predicting/classifying the minority class.</w:t>
      </w:r>
    </w:p>
    <w:p w:rsidR="008723F6" w:rsidRDefault="008723F6" w:rsidP="008723F6">
      <w:pPr>
        <w:spacing w:line="360" w:lineRule="auto"/>
        <w:jc w:val="both"/>
      </w:pPr>
    </w:p>
    <w:p w:rsidR="008723F6" w:rsidRDefault="008723F6" w:rsidP="008723F6">
      <w:pPr>
        <w:spacing w:line="360" w:lineRule="auto"/>
        <w:jc w:val="both"/>
      </w:pPr>
      <w:r>
        <w:lastRenderedPageBreak/>
        <w:t xml:space="preserve">Proper management of imbalanced datasets are at the foundation of answering this question and solving similar conundrums. To illustrate using our credit card fraud example, consider these excerpts from several large research studies: </w:t>
      </w:r>
    </w:p>
    <w:p w:rsidR="008723F6" w:rsidRDefault="008723F6" w:rsidP="008723F6">
      <w:pPr>
        <w:numPr>
          <w:ilvl w:val="0"/>
          <w:numId w:val="1"/>
        </w:numPr>
        <w:spacing w:line="360" w:lineRule="auto"/>
        <w:contextualSpacing/>
        <w:jc w:val="both"/>
      </w:pPr>
      <w:r>
        <w:t xml:space="preserve">Javelin Strategy &amp; Research report that credit card fraud costs consumers over $16 billion, annually and </w:t>
      </w:r>
      <w:proofErr w:type="spellStart"/>
      <w:r>
        <w:t>Lexisnexis</w:t>
      </w:r>
      <w:proofErr w:type="spellEnd"/>
      <w:r>
        <w:t xml:space="preserve"> estimates the global cost of credit card fraud is upwards of $190 billion. </w:t>
      </w:r>
    </w:p>
    <w:p w:rsidR="008723F6" w:rsidRDefault="008723F6" w:rsidP="008723F6">
      <w:pPr>
        <w:numPr>
          <w:ilvl w:val="0"/>
          <w:numId w:val="1"/>
        </w:numPr>
        <w:spacing w:line="360" w:lineRule="auto"/>
        <w:contextualSpacing/>
        <w:jc w:val="both"/>
      </w:pPr>
      <w:r>
        <w:t xml:space="preserve">A 2016 </w:t>
      </w:r>
      <w:proofErr w:type="spellStart"/>
      <w:r>
        <w:t>Lexisnexis</w:t>
      </w:r>
      <w:proofErr w:type="spellEnd"/>
      <w:r>
        <w:t>, “True Cost of Fraud” study reported, “</w:t>
      </w:r>
      <w:proofErr w:type="gramStart"/>
      <w:r>
        <w:t>for</w:t>
      </w:r>
      <w:proofErr w:type="gramEnd"/>
      <w:r>
        <w:t xml:space="preserve"> every dollar of losses, merchants are losing $2.40 based on chargebacks, fees and merchandise replacement.”</w:t>
      </w:r>
    </w:p>
    <w:p w:rsidR="008723F6" w:rsidRDefault="008723F6" w:rsidP="008723F6">
      <w:pPr>
        <w:numPr>
          <w:ilvl w:val="0"/>
          <w:numId w:val="1"/>
        </w:numPr>
        <w:spacing w:line="360" w:lineRule="auto"/>
        <w:contextualSpacing/>
        <w:jc w:val="both"/>
      </w:pPr>
      <w:r>
        <w:t xml:space="preserve">On the other side of the coin, a creditcards.com survey found, “About 4 in 10 Americans have had a transaction blocked or questioned by their card company. Of those who were alerted to possible fraudulent activity, more than half (53 percent) said all or most of the questioned charges were false alarms.” </w:t>
      </w:r>
    </w:p>
    <w:p w:rsidR="008723F6" w:rsidRDefault="008723F6" w:rsidP="008723F6">
      <w:pPr>
        <w:spacing w:line="360" w:lineRule="auto"/>
        <w:jc w:val="both"/>
      </w:pPr>
    </w:p>
    <w:p w:rsidR="008723F6" w:rsidRDefault="008723F6" w:rsidP="008723F6">
      <w:pPr>
        <w:spacing w:line="360" w:lineRule="auto"/>
        <w:jc w:val="both"/>
      </w:pPr>
      <w:r>
        <w:t xml:space="preserve">One can easily determine that Type I errors are extremely costly for merchants. However, false positives can frustrate and/or embarrass customers (especially when a charge is flagged at a brick and mortar store). Merchants are weighing the trade-off of losses associated with fraud, including lost customers due to false positives, versus solution investments to mitigate such issues in the first place. </w:t>
      </w:r>
    </w:p>
    <w:p w:rsidR="008723F6" w:rsidRPr="008723F6" w:rsidRDefault="008723F6" w:rsidP="008723F6"/>
    <w:p w:rsidR="008723F6" w:rsidRPr="009D6378" w:rsidRDefault="008723F6">
      <w:pPr>
        <w:pStyle w:val="Heading2"/>
        <w:rPr>
          <w:b/>
        </w:rPr>
      </w:pPr>
      <w:bookmarkStart w:id="5" w:name="_Toc500817569"/>
      <w:r w:rsidRPr="009D6378">
        <w:rPr>
          <w:b/>
        </w:rPr>
        <w:t>Methodology</w:t>
      </w:r>
      <w:bookmarkEnd w:id="5"/>
    </w:p>
    <w:p w:rsidR="008723F6" w:rsidRDefault="008723F6" w:rsidP="008723F6">
      <w:pPr>
        <w:spacing w:line="360" w:lineRule="auto"/>
      </w:pPr>
      <w:r>
        <w:t>The primary means of dealing with imbalanced data is using ‘Sampling Methods’ with the aim to modify the imbalanced data into a balanced distribution. Below are the methods we explored in our research:</w:t>
      </w:r>
    </w:p>
    <w:p w:rsidR="008723F6" w:rsidRDefault="008723F6" w:rsidP="008723F6">
      <w:pPr>
        <w:numPr>
          <w:ilvl w:val="0"/>
          <w:numId w:val="6"/>
        </w:numPr>
        <w:spacing w:line="360" w:lineRule="auto"/>
        <w:contextualSpacing/>
      </w:pPr>
      <w:proofErr w:type="spellStart"/>
      <w:r>
        <w:t>Undersampling</w:t>
      </w:r>
      <w:proofErr w:type="spellEnd"/>
      <w:r>
        <w:t xml:space="preserve"> the Majority Class</w:t>
      </w:r>
    </w:p>
    <w:p w:rsidR="008723F6" w:rsidRDefault="008723F6" w:rsidP="008723F6">
      <w:pPr>
        <w:numPr>
          <w:ilvl w:val="0"/>
          <w:numId w:val="6"/>
        </w:numPr>
        <w:spacing w:line="360" w:lineRule="auto"/>
        <w:contextualSpacing/>
      </w:pPr>
      <w:r>
        <w:t>Oversampling the Minority Class</w:t>
      </w:r>
    </w:p>
    <w:p w:rsidR="008723F6" w:rsidRDefault="008723F6" w:rsidP="008723F6">
      <w:pPr>
        <w:numPr>
          <w:ilvl w:val="0"/>
          <w:numId w:val="6"/>
        </w:numPr>
        <w:spacing w:line="360" w:lineRule="auto"/>
        <w:contextualSpacing/>
      </w:pPr>
      <w:r>
        <w:t>Both under and over technique</w:t>
      </w:r>
    </w:p>
    <w:p w:rsidR="008723F6" w:rsidRDefault="008723F6" w:rsidP="008723F6">
      <w:pPr>
        <w:numPr>
          <w:ilvl w:val="0"/>
          <w:numId w:val="6"/>
        </w:numPr>
        <w:spacing w:line="360" w:lineRule="auto"/>
        <w:contextualSpacing/>
      </w:pPr>
      <w:r>
        <w:t>Synthetic Data Generation (ROSE &amp; SMOTE)</w:t>
      </w:r>
    </w:p>
    <w:p w:rsidR="008723F6" w:rsidRDefault="008723F6" w:rsidP="008723F6"/>
    <w:p w:rsidR="008723F6" w:rsidRPr="008723F6" w:rsidRDefault="008723F6" w:rsidP="008723F6"/>
    <w:p w:rsidR="008723F6" w:rsidRPr="008723F6" w:rsidRDefault="008723F6" w:rsidP="008723F6">
      <w:pPr>
        <w:pStyle w:val="Heading3"/>
        <w:rPr>
          <w:b/>
        </w:rPr>
      </w:pPr>
      <w:bookmarkStart w:id="6" w:name="_Toc500817570"/>
      <w:proofErr w:type="spellStart"/>
      <w:r w:rsidRPr="008723F6">
        <w:rPr>
          <w:b/>
          <w:i/>
        </w:rPr>
        <w:t>Undersampling</w:t>
      </w:r>
      <w:bookmarkEnd w:id="6"/>
      <w:proofErr w:type="spellEnd"/>
    </w:p>
    <w:p w:rsidR="008723F6" w:rsidRDefault="008723F6" w:rsidP="008723F6">
      <w:pPr>
        <w:spacing w:line="360" w:lineRule="auto"/>
        <w:jc w:val="both"/>
      </w:pPr>
      <w:proofErr w:type="spellStart"/>
      <w:r>
        <w:rPr>
          <w:i/>
        </w:rPr>
        <w:t>Undersampling</w:t>
      </w:r>
      <w:proofErr w:type="spellEnd"/>
      <w:r>
        <w:rPr>
          <w:i/>
        </w:rPr>
        <w:t xml:space="preserve"> </w:t>
      </w:r>
      <w:r>
        <w:t xml:space="preserve">refers to artificially </w:t>
      </w:r>
      <w:r>
        <w:rPr>
          <w:i/>
        </w:rPr>
        <w:t>reducing the number of observations from the majority class</w:t>
      </w:r>
      <w:r>
        <w:t xml:space="preserve"> to create a balanced distribution. This method is helpful with extremely large datasets because it </w:t>
      </w:r>
      <w:r>
        <w:lastRenderedPageBreak/>
        <w:t>reduces the overall number of observations and, therefore, computational requirements. Obviously, removing observations has the potential of also removing important training data of the majority class and affect the predictive performance of ML algorithms.</w:t>
      </w:r>
    </w:p>
    <w:p w:rsidR="008723F6" w:rsidRPr="008723F6" w:rsidRDefault="008723F6" w:rsidP="008723F6"/>
    <w:p w:rsidR="008723F6" w:rsidRDefault="008723F6" w:rsidP="008723F6">
      <w:pPr>
        <w:pStyle w:val="Heading3"/>
        <w:rPr>
          <w:b/>
        </w:rPr>
      </w:pPr>
      <w:bookmarkStart w:id="7" w:name="_Toc500817571"/>
      <w:proofErr w:type="spellStart"/>
      <w:r w:rsidRPr="008723F6">
        <w:rPr>
          <w:b/>
        </w:rPr>
        <w:t>OverSampling</w:t>
      </w:r>
      <w:bookmarkEnd w:id="7"/>
      <w:proofErr w:type="spellEnd"/>
    </w:p>
    <w:p w:rsidR="008723F6" w:rsidRDefault="008723F6" w:rsidP="008723F6">
      <w:pPr>
        <w:spacing w:line="360" w:lineRule="auto"/>
      </w:pPr>
      <w:r>
        <w:rPr>
          <w:i/>
        </w:rPr>
        <w:t xml:space="preserve">Oversampling </w:t>
      </w:r>
      <w:r>
        <w:t>refers to artificially</w:t>
      </w:r>
      <w:r>
        <w:rPr>
          <w:i/>
        </w:rPr>
        <w:t xml:space="preserve"> increasing the number of observations from the minority class </w:t>
      </w:r>
      <w:r>
        <w:t xml:space="preserve">to create a balanced distribution. Also known as </w:t>
      </w:r>
      <w:proofErr w:type="spellStart"/>
      <w:r>
        <w:rPr>
          <w:i/>
        </w:rPr>
        <w:t>upsampling</w:t>
      </w:r>
      <w:proofErr w:type="spellEnd"/>
      <w:r>
        <w:rPr>
          <w:i/>
        </w:rPr>
        <w:t xml:space="preserve">, </w:t>
      </w:r>
      <w:r>
        <w:t xml:space="preserve">the advantage is that there is no information loss like that of </w:t>
      </w:r>
      <w:r>
        <w:rPr>
          <w:i/>
        </w:rPr>
        <w:t xml:space="preserve">under sampling. </w:t>
      </w:r>
      <w:r>
        <w:t xml:space="preserve">Since </w:t>
      </w:r>
      <w:r>
        <w:rPr>
          <w:i/>
        </w:rPr>
        <w:t xml:space="preserve">oversampling </w:t>
      </w:r>
      <w:r>
        <w:t>add replicated observations to the dataset, it duplicates ‘types’ of observations. Therefore, this method is prone to over fitting.</w:t>
      </w:r>
    </w:p>
    <w:p w:rsidR="008723F6" w:rsidRDefault="008723F6" w:rsidP="008723F6"/>
    <w:p w:rsidR="008723F6" w:rsidRPr="008723F6" w:rsidRDefault="008723F6" w:rsidP="008723F6"/>
    <w:p w:rsidR="008723F6" w:rsidRDefault="008723F6">
      <w:pPr>
        <w:pStyle w:val="Heading3"/>
        <w:rPr>
          <w:b/>
        </w:rPr>
      </w:pPr>
      <w:bookmarkStart w:id="8" w:name="_Toc500817572"/>
      <w:r w:rsidRPr="008723F6">
        <w:rPr>
          <w:b/>
        </w:rPr>
        <w:t>Synthetic Data Generation</w:t>
      </w:r>
      <w:bookmarkEnd w:id="8"/>
    </w:p>
    <w:p w:rsidR="008723F6" w:rsidRDefault="008723F6" w:rsidP="008723F6">
      <w:pPr>
        <w:spacing w:line="360" w:lineRule="auto"/>
        <w:jc w:val="both"/>
      </w:pPr>
      <w:r>
        <w:rPr>
          <w:i/>
        </w:rPr>
        <w:t xml:space="preserve">Synthetic Data Generation </w:t>
      </w:r>
      <w:r>
        <w:t xml:space="preserve">seeks to reap the benefits of under and over sampling without the consequences. This method creates artificial observations instead of simply adding the observations from the minority class. Because of this, it's also considered an </w:t>
      </w:r>
      <w:r>
        <w:rPr>
          <w:i/>
        </w:rPr>
        <w:t xml:space="preserve">oversampling </w:t>
      </w:r>
      <w:r>
        <w:t xml:space="preserve">technique. </w:t>
      </w:r>
      <w:r>
        <w:rPr>
          <w:i/>
        </w:rPr>
        <w:t>Synthetic Minority Oversampling Technique (SMOTE)</w:t>
      </w:r>
      <w:r>
        <w:t xml:space="preserve">, is an algorithm that creates artificial data based on feature space (rather than data space) similarities from the minority observations. SMOTE calculates the nearest minority class observation for each minority observation, k. Then, synthetically generates event k1 such that k1 lies between k and </w:t>
      </w:r>
      <w:proofErr w:type="spellStart"/>
      <w:r>
        <w:t>i</w:t>
      </w:r>
      <w:proofErr w:type="spellEnd"/>
      <w:r>
        <w:t>.  Finally, it randomly selects an observation out of 5 nearest points to apply to the dataset.</w:t>
      </w:r>
    </w:p>
    <w:p w:rsidR="008723F6" w:rsidRPr="008723F6" w:rsidRDefault="008723F6" w:rsidP="008723F6"/>
    <w:p w:rsidR="008723F6" w:rsidRDefault="008723F6">
      <w:pPr>
        <w:pStyle w:val="Heading3"/>
        <w:rPr>
          <w:b/>
        </w:rPr>
      </w:pPr>
      <w:bookmarkStart w:id="9" w:name="_Toc500817573"/>
      <w:r w:rsidRPr="008723F6">
        <w:rPr>
          <w:b/>
        </w:rPr>
        <w:t>Random Over-Sampling Examples</w:t>
      </w:r>
      <w:bookmarkEnd w:id="9"/>
    </w:p>
    <w:p w:rsidR="008723F6" w:rsidRDefault="008723F6" w:rsidP="008723F6">
      <w:pPr>
        <w:spacing w:line="360" w:lineRule="auto"/>
        <w:jc w:val="both"/>
      </w:pPr>
      <w:r>
        <w:rPr>
          <w:i/>
        </w:rPr>
        <w:t xml:space="preserve">Random Over-Sampling Examples (ROSE) </w:t>
      </w:r>
      <w:r>
        <w:t xml:space="preserve">is another </w:t>
      </w:r>
      <w:r>
        <w:rPr>
          <w:i/>
        </w:rPr>
        <w:t xml:space="preserve">oversampling </w:t>
      </w:r>
      <w:r>
        <w:t>method that uses a smoothed bootstrap approach.</w:t>
      </w:r>
    </w:p>
    <w:p w:rsidR="008723F6" w:rsidRDefault="008723F6">
      <w:pPr>
        <w:pStyle w:val="Heading2"/>
        <w:rPr>
          <w:b/>
        </w:rPr>
      </w:pPr>
      <w:bookmarkStart w:id="10" w:name="_Toc500817574"/>
      <w:r w:rsidRPr="008723F6">
        <w:rPr>
          <w:b/>
        </w:rPr>
        <w:t>Modeling</w:t>
      </w:r>
      <w:bookmarkEnd w:id="10"/>
    </w:p>
    <w:p w:rsidR="008723F6" w:rsidRDefault="008723F6" w:rsidP="008723F6">
      <w:pPr>
        <w:spacing w:line="360" w:lineRule="auto"/>
        <w:jc w:val="both"/>
      </w:pPr>
      <w:r>
        <w:t>We trained each model using each of the above mentioned sampling technique. We trained the following models:</w:t>
      </w:r>
    </w:p>
    <w:p w:rsidR="008723F6" w:rsidRDefault="008723F6" w:rsidP="008723F6">
      <w:pPr>
        <w:numPr>
          <w:ilvl w:val="0"/>
          <w:numId w:val="2"/>
        </w:numPr>
        <w:spacing w:line="360" w:lineRule="auto"/>
        <w:contextualSpacing/>
        <w:jc w:val="both"/>
      </w:pPr>
      <w:r>
        <w:t>Logistic Regression</w:t>
      </w:r>
    </w:p>
    <w:p w:rsidR="008723F6" w:rsidRDefault="008723F6" w:rsidP="008723F6">
      <w:pPr>
        <w:numPr>
          <w:ilvl w:val="0"/>
          <w:numId w:val="2"/>
        </w:numPr>
        <w:spacing w:line="360" w:lineRule="auto"/>
        <w:contextualSpacing/>
        <w:jc w:val="both"/>
      </w:pPr>
      <w:r>
        <w:t>K Nearest Neighbor (KNN)</w:t>
      </w:r>
    </w:p>
    <w:p w:rsidR="008723F6" w:rsidRDefault="008723F6" w:rsidP="008723F6">
      <w:pPr>
        <w:numPr>
          <w:ilvl w:val="0"/>
          <w:numId w:val="2"/>
        </w:numPr>
        <w:spacing w:line="360" w:lineRule="auto"/>
        <w:contextualSpacing/>
        <w:jc w:val="both"/>
      </w:pPr>
      <w:r>
        <w:t>Naive Bayes</w:t>
      </w:r>
    </w:p>
    <w:p w:rsidR="008723F6" w:rsidRDefault="008723F6" w:rsidP="008723F6">
      <w:pPr>
        <w:numPr>
          <w:ilvl w:val="0"/>
          <w:numId w:val="2"/>
        </w:numPr>
        <w:spacing w:line="360" w:lineRule="auto"/>
        <w:contextualSpacing/>
        <w:jc w:val="both"/>
      </w:pPr>
      <w:r>
        <w:lastRenderedPageBreak/>
        <w:t>Classification Tree</w:t>
      </w:r>
    </w:p>
    <w:p w:rsidR="008723F6" w:rsidRDefault="008723F6" w:rsidP="008723F6">
      <w:pPr>
        <w:numPr>
          <w:ilvl w:val="0"/>
          <w:numId w:val="2"/>
        </w:numPr>
        <w:spacing w:line="360" w:lineRule="auto"/>
        <w:contextualSpacing/>
        <w:jc w:val="both"/>
      </w:pPr>
      <w:r>
        <w:t>Random Forest</w:t>
      </w:r>
    </w:p>
    <w:p w:rsidR="008723F6" w:rsidRDefault="008723F6" w:rsidP="008723F6">
      <w:pPr>
        <w:numPr>
          <w:ilvl w:val="0"/>
          <w:numId w:val="2"/>
        </w:numPr>
        <w:spacing w:line="360" w:lineRule="auto"/>
        <w:contextualSpacing/>
        <w:jc w:val="both"/>
      </w:pPr>
      <w:r>
        <w:t>Boosting</w:t>
      </w:r>
    </w:p>
    <w:p w:rsidR="008723F6" w:rsidRDefault="008723F6" w:rsidP="008723F6">
      <w:pPr>
        <w:numPr>
          <w:ilvl w:val="0"/>
          <w:numId w:val="2"/>
        </w:numPr>
        <w:spacing w:line="360" w:lineRule="auto"/>
        <w:contextualSpacing/>
        <w:jc w:val="both"/>
      </w:pPr>
      <w:r>
        <w:t>Neural Net</w:t>
      </w:r>
    </w:p>
    <w:p w:rsidR="008723F6" w:rsidRDefault="008723F6" w:rsidP="008723F6">
      <w:pPr>
        <w:spacing w:line="360" w:lineRule="auto"/>
        <w:jc w:val="both"/>
      </w:pPr>
      <w:r>
        <w:t>Since we used five different sampling techniques with five different models we developed 42 different combinations.  Some sampling techniques were incompatible with certain models due to our computational limitations.</w:t>
      </w:r>
    </w:p>
    <w:p w:rsidR="008723F6" w:rsidRDefault="008723F6" w:rsidP="008723F6"/>
    <w:p w:rsidR="00066C0E" w:rsidRPr="008723F6" w:rsidRDefault="00066C0E" w:rsidP="008723F6">
      <w:r>
        <w:rPr>
          <w:noProof/>
          <w:lang w:val="en-US"/>
        </w:rPr>
        <w:drawing>
          <wp:inline distT="0" distB="0" distL="0" distR="0">
            <wp:extent cx="5958840" cy="3421380"/>
            <wp:effectExtent l="0" t="0" r="3810" b="7620"/>
            <wp:docPr id="1" name="Picture 1" descr="https://lh5.googleusercontent.com/-KgMIZ6YUtV_fZvhPncl1ig5M0cSpkKUGGBfZkQ6DoDOTyDvnfiLJhyUK8ZAJEpM1BwiOWxSS8ff-xmoJiTj-jGVnmON9ypWbjhGNkmn7c7tKEpltzvLVS2LXe4JTMFtogfaJpfSV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gMIZ6YUtV_fZvhPncl1ig5M0cSpkKUGGBfZkQ6DoDOTyDvnfiLJhyUK8ZAJEpM1BwiOWxSS8ff-xmoJiTj-jGVnmON9ypWbjhGNkmn7c7tKEpltzvLVS2LXe4JTMFtogfaJpfSV3g"/>
                    <pic:cNvPicPr>
                      <a:picLocks noChangeAspect="1" noChangeArrowheads="1"/>
                    </pic:cNvPicPr>
                  </pic:nvPicPr>
                  <pic:blipFill rotWithShape="1">
                    <a:blip r:embed="rId10">
                      <a:extLst>
                        <a:ext uri="{28A0092B-C50C-407E-A947-70E740481C1C}">
                          <a14:useLocalDpi xmlns:a14="http://schemas.microsoft.com/office/drawing/2010/main" val="0"/>
                        </a:ext>
                      </a:extLst>
                    </a:blip>
                    <a:srcRect t="4952" r="-261" b="50578"/>
                    <a:stretch/>
                  </pic:blipFill>
                  <pic:spPr bwMode="auto">
                    <a:xfrm>
                      <a:off x="0" y="0"/>
                      <a:ext cx="5958840" cy="3421380"/>
                    </a:xfrm>
                    <a:prstGeom prst="rect">
                      <a:avLst/>
                    </a:prstGeom>
                    <a:noFill/>
                    <a:ln>
                      <a:noFill/>
                    </a:ln>
                    <a:extLst>
                      <a:ext uri="{53640926-AAD7-44D8-BBD7-CCE9431645EC}">
                        <a14:shadowObscured xmlns:a14="http://schemas.microsoft.com/office/drawing/2010/main"/>
                      </a:ext>
                    </a:extLst>
                  </pic:spPr>
                </pic:pic>
              </a:graphicData>
            </a:graphic>
          </wp:inline>
        </w:drawing>
      </w:r>
    </w:p>
    <w:p w:rsidR="008723F6" w:rsidRPr="008723F6" w:rsidRDefault="008723F6">
      <w:pPr>
        <w:pStyle w:val="Heading2"/>
        <w:rPr>
          <w:b/>
        </w:rPr>
      </w:pPr>
      <w:bookmarkStart w:id="11" w:name="_Toc500817575"/>
      <w:r w:rsidRPr="008723F6">
        <w:rPr>
          <w:b/>
        </w:rPr>
        <w:t>Performance Metrics</w:t>
      </w:r>
      <w:bookmarkEnd w:id="11"/>
    </w:p>
    <w:p w:rsidR="008723F6" w:rsidRDefault="008723F6" w:rsidP="008723F6">
      <w:pPr>
        <w:spacing w:line="360" w:lineRule="auto"/>
        <w:jc w:val="both"/>
      </w:pPr>
      <w:r>
        <w:t xml:space="preserve">Our goal was to accurately predict fraud while minimizing prediction errors, especially Type I. The earlier referenced, 2016 </w:t>
      </w:r>
      <w:proofErr w:type="spellStart"/>
      <w:r>
        <w:t>Lexisnexis</w:t>
      </w:r>
      <w:proofErr w:type="spellEnd"/>
      <w:r>
        <w:t xml:space="preserve"> study calculated that fraudulent charges cost merchants $2.40 per every fraudulent dollar charged. Since the cost of customer annoyance is somewhat </w:t>
      </w:r>
      <w:r>
        <w:lastRenderedPageBreak/>
        <w:t>abstract and calculating its dollar value is far beyond this study, we considered its net cost zero. Regardless, we sought to minimize false positives, subordinate to false negatives.</w:t>
      </w:r>
      <w:r>
        <w:rPr>
          <w:noProof/>
          <w:lang w:val="en-US"/>
        </w:rPr>
        <w:drawing>
          <wp:anchor distT="114300" distB="114300" distL="114300" distR="114300" simplePos="0" relativeHeight="251661312" behindDoc="0" locked="0" layoutInCell="1" hidden="0" allowOverlap="1" wp14:anchorId="62FBBD6B" wp14:editId="6E9EA1D0">
            <wp:simplePos x="0" y="0"/>
            <wp:positionH relativeFrom="margin">
              <wp:posOffset>1866900</wp:posOffset>
            </wp:positionH>
            <wp:positionV relativeFrom="paragraph">
              <wp:posOffset>1247775</wp:posOffset>
            </wp:positionV>
            <wp:extent cx="3976688" cy="1645526"/>
            <wp:effectExtent l="0" t="0" r="0" b="0"/>
            <wp:wrapSquare wrapText="bothSides" distT="114300" distB="114300" distL="114300" distR="11430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976688" cy="1645526"/>
                    </a:xfrm>
                    <a:prstGeom prst="rect">
                      <a:avLst/>
                    </a:prstGeom>
                    <a:ln/>
                  </pic:spPr>
                </pic:pic>
              </a:graphicData>
            </a:graphic>
          </wp:anchor>
        </w:drawing>
      </w:r>
    </w:p>
    <w:p w:rsidR="008723F6" w:rsidRDefault="008723F6" w:rsidP="00B11B63">
      <w:pPr>
        <w:spacing w:line="360" w:lineRule="auto"/>
        <w:jc w:val="both"/>
      </w:pPr>
      <w:r>
        <w:t>Accuracy and Error rate are poor measures of imbalanced data. Consider our dataset as an example: If we exercised the naive rule and classified every transaction as non-fraud (class 0), it would result in a deceptive 99.8% accuracy and a 0.172% error rate. Therefore we used Recall</w:t>
      </w:r>
      <w:r w:rsidR="00B11B63">
        <w:t xml:space="preserve"> as a correct measure of performance as increasing recall means decrease in False Negatives.</w:t>
      </w:r>
      <w:r>
        <w:t xml:space="preserve"> </w:t>
      </w:r>
      <w:r w:rsidR="00B11B63">
        <w:t xml:space="preserve">While we will try to increase recall, we need to take care that there are not a lot of False Positives as it will decrease the </w:t>
      </w:r>
      <w:r>
        <w:t xml:space="preserve">Specificity and area under the ROC curve (AUC) </w:t>
      </w:r>
      <w:r w:rsidR="00B11B63">
        <w:t>of the model.</w:t>
      </w:r>
    </w:p>
    <w:p w:rsidR="008723F6" w:rsidRDefault="008723F6" w:rsidP="008723F6">
      <w:pPr>
        <w:spacing w:line="360" w:lineRule="auto"/>
        <w:rPr>
          <w:i/>
        </w:rPr>
      </w:pPr>
    </w:p>
    <w:p w:rsidR="008723F6" w:rsidRDefault="008723F6" w:rsidP="00B11B63">
      <w:pPr>
        <w:spacing w:line="360" w:lineRule="auto"/>
        <w:jc w:val="both"/>
      </w:pPr>
      <w:r w:rsidRPr="00B11B63">
        <w:rPr>
          <w:b/>
          <w:i/>
        </w:rPr>
        <w:t>Recall</w:t>
      </w:r>
      <w:r w:rsidRPr="00B11B63">
        <w:rPr>
          <w:b/>
        </w:rPr>
        <w:t>:</w:t>
      </w:r>
      <w:r>
        <w:t xml:space="preserve"> a measure of actual observations which are labeled (predicted) correctly i.e. how many observations of positive class are labeled correctly. It is also known as </w:t>
      </w:r>
      <w:r>
        <w:rPr>
          <w:i/>
        </w:rPr>
        <w:t>‘Sensitivity’</w:t>
      </w:r>
      <w:r>
        <w:t>.</w:t>
      </w:r>
    </w:p>
    <w:p w:rsidR="008723F6" w:rsidRDefault="008723F6" w:rsidP="00B11B63">
      <w:pPr>
        <w:spacing w:line="360" w:lineRule="auto"/>
        <w:jc w:val="center"/>
      </w:pPr>
      <w:r>
        <w:t>Recall = TP / (TP + FN)</w:t>
      </w:r>
    </w:p>
    <w:p w:rsidR="008723F6" w:rsidRDefault="008723F6" w:rsidP="008723F6">
      <w:pPr>
        <w:spacing w:line="360" w:lineRule="auto"/>
        <w:rPr>
          <w:i/>
        </w:rPr>
      </w:pPr>
    </w:p>
    <w:p w:rsidR="008723F6" w:rsidRDefault="008723F6" w:rsidP="00B11B63">
      <w:pPr>
        <w:spacing w:line="360" w:lineRule="auto"/>
        <w:jc w:val="both"/>
      </w:pPr>
      <w:r w:rsidRPr="00B11B63">
        <w:rPr>
          <w:b/>
          <w:i/>
        </w:rPr>
        <w:t>Specificity:</w:t>
      </w:r>
      <w:r>
        <w:rPr>
          <w:i/>
        </w:rPr>
        <w:t xml:space="preserve"> </w:t>
      </w:r>
      <w:r>
        <w:t>a measure of True Negative Rate, i.e., the number of transactions that were classified “not fraud” out of actual correct transactions.</w:t>
      </w:r>
    </w:p>
    <w:p w:rsidR="008723F6" w:rsidRDefault="008723F6" w:rsidP="00B11B63">
      <w:pPr>
        <w:spacing w:line="360" w:lineRule="auto"/>
        <w:jc w:val="center"/>
      </w:pPr>
      <w:r>
        <w:t>Specificity = TN / (TN + FP)</w:t>
      </w:r>
    </w:p>
    <w:p w:rsidR="008723F6" w:rsidRDefault="008723F6" w:rsidP="008723F6">
      <w:pPr>
        <w:spacing w:line="360" w:lineRule="auto"/>
      </w:pPr>
    </w:p>
    <w:p w:rsidR="008723F6" w:rsidRDefault="008723F6" w:rsidP="00B11B63">
      <w:pPr>
        <w:spacing w:line="360" w:lineRule="auto"/>
        <w:jc w:val="both"/>
      </w:pPr>
      <w:r w:rsidRPr="00B11B63">
        <w:rPr>
          <w:b/>
        </w:rPr>
        <w:t xml:space="preserve">The </w:t>
      </w:r>
      <w:r w:rsidRPr="00B11B63">
        <w:rPr>
          <w:b/>
          <w:i/>
        </w:rPr>
        <w:t xml:space="preserve">ROC </w:t>
      </w:r>
      <w:r w:rsidRPr="00B11B63">
        <w:rPr>
          <w:b/>
          <w:color w:val="080E14"/>
          <w:highlight w:val="white"/>
        </w:rPr>
        <w:t>(Receiver Operating Characteristics)</w:t>
      </w:r>
      <w:r w:rsidRPr="00B11B63">
        <w:rPr>
          <w:b/>
        </w:rPr>
        <w:t xml:space="preserve"> </w:t>
      </w:r>
      <w:r w:rsidRPr="00B11B63">
        <w:rPr>
          <w:b/>
          <w:i/>
        </w:rPr>
        <w:t>Curve</w:t>
      </w:r>
      <w:r>
        <w:rPr>
          <w:i/>
        </w:rPr>
        <w:t xml:space="preserve"> </w:t>
      </w:r>
      <w:r>
        <w:t>is formed by plotting TP rate (</w:t>
      </w:r>
      <w:r>
        <w:rPr>
          <w:i/>
        </w:rPr>
        <w:t>Sensitivity</w:t>
      </w:r>
      <w:r>
        <w:t xml:space="preserve">) and FP rate (1 - </w:t>
      </w:r>
      <w:r>
        <w:rPr>
          <w:i/>
        </w:rPr>
        <w:t>Specificity</w:t>
      </w:r>
      <w:r>
        <w:t xml:space="preserve">). Any point on ROC graph, corresponds to the performance of a single classifier on a given distribution. It is useful because it provides a visual representation of benefits (TP) and costs (FP) of a classification data. The larger the </w:t>
      </w:r>
      <w:r>
        <w:rPr>
          <w:i/>
        </w:rPr>
        <w:t>area under ROC curve</w:t>
      </w:r>
      <w:r>
        <w:t>, higher will be the accuracy.</w:t>
      </w:r>
    </w:p>
    <w:p w:rsidR="008723F6" w:rsidRDefault="008723F6" w:rsidP="00B11B63">
      <w:pPr>
        <w:spacing w:line="360" w:lineRule="auto"/>
        <w:jc w:val="both"/>
      </w:pPr>
    </w:p>
    <w:p w:rsidR="008723F6" w:rsidRDefault="008723F6" w:rsidP="00B11B63">
      <w:pPr>
        <w:spacing w:line="360" w:lineRule="auto"/>
        <w:jc w:val="both"/>
      </w:pPr>
      <w:r>
        <w:t>We will use a cutoff of 0.5 for all our classification methods. Cutoff can be set to a higher value if high Recall is an absolute requirement but it can deteriorate the performance of a classifier. Our goal is to select a sampling technique and model that provides us maximum Recall on unseen data (test sample) without compromising on the Accuracy and Specificity.</w:t>
      </w:r>
    </w:p>
    <w:p w:rsidR="008723F6" w:rsidRPr="008723F6" w:rsidRDefault="008723F6" w:rsidP="008723F6"/>
    <w:p w:rsidR="008723F6" w:rsidRPr="008723F6" w:rsidRDefault="008723F6" w:rsidP="008723F6"/>
    <w:p w:rsidR="009343EA" w:rsidRPr="009343EA" w:rsidRDefault="009343EA">
      <w:pPr>
        <w:pStyle w:val="Heading2"/>
        <w:rPr>
          <w:b/>
        </w:rPr>
      </w:pPr>
      <w:bookmarkStart w:id="12" w:name="_Toc500817576"/>
      <w:r w:rsidRPr="009343EA">
        <w:rPr>
          <w:b/>
        </w:rPr>
        <w:t>Results and Findings</w:t>
      </w:r>
      <w:bookmarkEnd w:id="12"/>
    </w:p>
    <w:p w:rsidR="009343EA" w:rsidRDefault="009343EA" w:rsidP="009343EA">
      <w:pPr>
        <w:spacing w:line="360" w:lineRule="auto"/>
        <w:jc w:val="both"/>
      </w:pPr>
      <w:r>
        <w:t xml:space="preserve">As mentioned earlier we trained seven different algorithms for six different sampling methods and then calculated the performance measures for each of them. Based on the performance measures that we discussed in the last section, Recall, Specificity and AUC of all the models that we trained is provided in </w:t>
      </w:r>
      <w:r w:rsidRPr="009343EA">
        <w:rPr>
          <w:b/>
        </w:rPr>
        <w:t>Appendix A</w:t>
      </w:r>
      <w:r>
        <w:t>.</w:t>
      </w:r>
    </w:p>
    <w:p w:rsidR="009343EA" w:rsidRDefault="009343EA" w:rsidP="009343EA">
      <w:pPr>
        <w:spacing w:line="360" w:lineRule="auto"/>
        <w:jc w:val="both"/>
      </w:pPr>
      <w:r>
        <w:t>The general trend that we see from these results is that SMOTE is providing us with the best Recall without compromising on the accuracy on test data. In some models like Logistic Regression and Classification Trees, SMOTE is providing us highest recall as well as accuracy which means that our model classifies most of the fraud and non-fraud transactions correctly. For Boosting, we saw that using SMOTE classifies all records correctly for our test data. This minimizes the cost of both type 1 and type 2 error.</w:t>
      </w:r>
    </w:p>
    <w:p w:rsidR="00470E48" w:rsidRDefault="00470E48" w:rsidP="00470E48">
      <w:pPr>
        <w:spacing w:line="360" w:lineRule="auto"/>
      </w:pPr>
    </w:p>
    <w:p w:rsidR="00470E48" w:rsidRDefault="00470E48" w:rsidP="00470E48">
      <w:pPr>
        <w:spacing w:line="360" w:lineRule="auto"/>
      </w:pPr>
      <w:r>
        <w:t>If we look at the tables in Appendix A, we got best classifiers for every algorithms. Comparison of those are given below:</w:t>
      </w:r>
    </w:p>
    <w:p w:rsidR="00470E48" w:rsidRDefault="00470E48" w:rsidP="00470E48">
      <w:pPr>
        <w:widowControl w:val="0"/>
      </w:pPr>
    </w:p>
    <w:p w:rsidR="00470E48" w:rsidRDefault="00470E48" w:rsidP="00470E48">
      <w:pPr>
        <w:widowControl w:val="0"/>
      </w:pPr>
    </w:p>
    <w:p w:rsidR="00470E48" w:rsidRDefault="00470E48" w:rsidP="00470E48">
      <w:pPr>
        <w:widowControl w:val="0"/>
      </w:pPr>
    </w:p>
    <w:p w:rsidR="00470E48" w:rsidRDefault="00470E48" w:rsidP="00470E48">
      <w:pPr>
        <w:widowControl w:val="0"/>
      </w:pPr>
    </w:p>
    <w:tbl>
      <w:tblPr>
        <w:tblStyle w:val="a7"/>
        <w:tblW w:w="939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780"/>
        <w:gridCol w:w="2120"/>
        <w:gridCol w:w="2070"/>
        <w:gridCol w:w="2420"/>
      </w:tblGrid>
      <w:tr w:rsidR="00470E48" w:rsidTr="00470E48">
        <w:trPr>
          <w:trHeight w:val="620"/>
        </w:trPr>
        <w:tc>
          <w:tcPr>
            <w:tcW w:w="2780" w:type="dxa"/>
            <w:shd w:val="clear" w:color="auto" w:fill="B7B7B7"/>
            <w:tcMar>
              <w:top w:w="140" w:type="dxa"/>
              <w:left w:w="140" w:type="dxa"/>
              <w:bottom w:w="140" w:type="dxa"/>
              <w:right w:w="140" w:type="dxa"/>
            </w:tcMar>
          </w:tcPr>
          <w:p w:rsidR="00470E48" w:rsidRDefault="00470E48" w:rsidP="00370CBB">
            <w:pPr>
              <w:widowControl w:val="0"/>
              <w:spacing w:line="240" w:lineRule="auto"/>
              <w:rPr>
                <w:sz w:val="28"/>
                <w:szCs w:val="28"/>
              </w:rPr>
            </w:pPr>
          </w:p>
        </w:tc>
        <w:tc>
          <w:tcPr>
            <w:tcW w:w="2120" w:type="dxa"/>
            <w:shd w:val="clear" w:color="auto" w:fill="B7B7B7"/>
            <w:tcMar>
              <w:top w:w="140" w:type="dxa"/>
              <w:left w:w="140" w:type="dxa"/>
              <w:bottom w:w="140" w:type="dxa"/>
              <w:right w:w="140" w:type="dxa"/>
            </w:tcMar>
          </w:tcPr>
          <w:p w:rsidR="00470E48" w:rsidRDefault="00470E48" w:rsidP="00370CBB">
            <w:pPr>
              <w:widowControl w:val="0"/>
              <w:spacing w:line="240" w:lineRule="auto"/>
              <w:rPr>
                <w:sz w:val="28"/>
                <w:szCs w:val="28"/>
              </w:rPr>
            </w:pPr>
            <w:r>
              <w:rPr>
                <w:sz w:val="28"/>
                <w:szCs w:val="28"/>
              </w:rPr>
              <w:t>Recall</w:t>
            </w:r>
          </w:p>
        </w:tc>
        <w:tc>
          <w:tcPr>
            <w:tcW w:w="2070" w:type="dxa"/>
            <w:shd w:val="clear" w:color="auto" w:fill="B7B7B7"/>
            <w:tcMar>
              <w:top w:w="140" w:type="dxa"/>
              <w:left w:w="140" w:type="dxa"/>
              <w:bottom w:w="140" w:type="dxa"/>
              <w:right w:w="140" w:type="dxa"/>
            </w:tcMar>
          </w:tcPr>
          <w:p w:rsidR="00470E48" w:rsidRDefault="00470E48" w:rsidP="00370CBB">
            <w:pPr>
              <w:widowControl w:val="0"/>
              <w:spacing w:line="240" w:lineRule="auto"/>
              <w:rPr>
                <w:sz w:val="28"/>
                <w:szCs w:val="28"/>
              </w:rPr>
            </w:pPr>
            <w:r>
              <w:rPr>
                <w:sz w:val="28"/>
                <w:szCs w:val="28"/>
              </w:rPr>
              <w:t>Specificity</w:t>
            </w:r>
          </w:p>
        </w:tc>
        <w:tc>
          <w:tcPr>
            <w:tcW w:w="2420" w:type="dxa"/>
            <w:shd w:val="clear" w:color="auto" w:fill="B7B7B7"/>
            <w:tcMar>
              <w:top w:w="140" w:type="dxa"/>
              <w:left w:w="140" w:type="dxa"/>
              <w:bottom w:w="140" w:type="dxa"/>
              <w:right w:w="140" w:type="dxa"/>
            </w:tcMar>
          </w:tcPr>
          <w:p w:rsidR="00470E48" w:rsidRDefault="00470E48" w:rsidP="00370CBB">
            <w:pPr>
              <w:widowControl w:val="0"/>
              <w:spacing w:line="240" w:lineRule="auto"/>
              <w:rPr>
                <w:sz w:val="28"/>
                <w:szCs w:val="28"/>
              </w:rPr>
            </w:pPr>
            <w:r>
              <w:rPr>
                <w:sz w:val="28"/>
                <w:szCs w:val="28"/>
              </w:rPr>
              <w:t>AUC</w:t>
            </w:r>
          </w:p>
        </w:tc>
      </w:tr>
      <w:tr w:rsidR="00470E48" w:rsidTr="00470E48">
        <w:trPr>
          <w:trHeight w:val="620"/>
        </w:trPr>
        <w:tc>
          <w:tcPr>
            <w:tcW w:w="2780" w:type="dxa"/>
            <w:shd w:val="clear" w:color="auto" w:fill="CCCCCC"/>
            <w:tcMar>
              <w:top w:w="140" w:type="dxa"/>
              <w:left w:w="140" w:type="dxa"/>
              <w:bottom w:w="140" w:type="dxa"/>
              <w:right w:w="140" w:type="dxa"/>
            </w:tcMar>
          </w:tcPr>
          <w:p w:rsidR="00470E48" w:rsidRDefault="00470E48" w:rsidP="00370CBB">
            <w:pPr>
              <w:widowControl w:val="0"/>
              <w:spacing w:line="240" w:lineRule="auto"/>
              <w:rPr>
                <w:sz w:val="28"/>
                <w:szCs w:val="28"/>
              </w:rPr>
            </w:pPr>
            <w:r>
              <w:rPr>
                <w:sz w:val="28"/>
                <w:szCs w:val="28"/>
              </w:rPr>
              <w:t>Logistic Regression</w:t>
            </w:r>
          </w:p>
        </w:tc>
        <w:tc>
          <w:tcPr>
            <w:tcW w:w="21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w:t>
            </w:r>
          </w:p>
        </w:tc>
        <w:tc>
          <w:tcPr>
            <w:tcW w:w="207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0.96</w:t>
            </w:r>
          </w:p>
        </w:tc>
        <w:tc>
          <w:tcPr>
            <w:tcW w:w="24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0.97</w:t>
            </w:r>
          </w:p>
        </w:tc>
      </w:tr>
      <w:tr w:rsidR="00470E48" w:rsidTr="00470E48">
        <w:trPr>
          <w:trHeight w:val="620"/>
        </w:trPr>
        <w:tc>
          <w:tcPr>
            <w:tcW w:w="2780" w:type="dxa"/>
            <w:shd w:val="clear" w:color="auto" w:fill="CCCCCC"/>
            <w:tcMar>
              <w:top w:w="140" w:type="dxa"/>
              <w:left w:w="140" w:type="dxa"/>
              <w:bottom w:w="140" w:type="dxa"/>
              <w:right w:w="140" w:type="dxa"/>
            </w:tcMar>
          </w:tcPr>
          <w:p w:rsidR="00470E48" w:rsidRDefault="00470E48" w:rsidP="00370CBB">
            <w:pPr>
              <w:widowControl w:val="0"/>
              <w:spacing w:line="240" w:lineRule="auto"/>
              <w:rPr>
                <w:sz w:val="28"/>
                <w:szCs w:val="28"/>
              </w:rPr>
            </w:pPr>
            <w:r>
              <w:rPr>
                <w:sz w:val="28"/>
                <w:szCs w:val="28"/>
              </w:rPr>
              <w:t>Tree</w:t>
            </w:r>
          </w:p>
        </w:tc>
        <w:tc>
          <w:tcPr>
            <w:tcW w:w="21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0.887</w:t>
            </w:r>
          </w:p>
        </w:tc>
        <w:tc>
          <w:tcPr>
            <w:tcW w:w="207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0.953</w:t>
            </w:r>
          </w:p>
        </w:tc>
        <w:tc>
          <w:tcPr>
            <w:tcW w:w="24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0.945</w:t>
            </w:r>
          </w:p>
        </w:tc>
      </w:tr>
      <w:tr w:rsidR="00470E48" w:rsidTr="00470E48">
        <w:trPr>
          <w:trHeight w:val="620"/>
        </w:trPr>
        <w:tc>
          <w:tcPr>
            <w:tcW w:w="2780" w:type="dxa"/>
            <w:shd w:val="clear" w:color="auto" w:fill="CCCCCC"/>
            <w:tcMar>
              <w:top w:w="140" w:type="dxa"/>
              <w:left w:w="140" w:type="dxa"/>
              <w:bottom w:w="140" w:type="dxa"/>
              <w:right w:w="140" w:type="dxa"/>
            </w:tcMar>
          </w:tcPr>
          <w:p w:rsidR="00470E48" w:rsidRDefault="00470E48" w:rsidP="00370CBB">
            <w:pPr>
              <w:widowControl w:val="0"/>
              <w:spacing w:line="240" w:lineRule="auto"/>
              <w:rPr>
                <w:sz w:val="28"/>
                <w:szCs w:val="28"/>
              </w:rPr>
            </w:pPr>
            <w:r>
              <w:rPr>
                <w:sz w:val="28"/>
                <w:szCs w:val="28"/>
              </w:rPr>
              <w:t>KNN</w:t>
            </w:r>
          </w:p>
        </w:tc>
        <w:tc>
          <w:tcPr>
            <w:tcW w:w="21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0.82</w:t>
            </w:r>
          </w:p>
        </w:tc>
        <w:tc>
          <w:tcPr>
            <w:tcW w:w="207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0.999</w:t>
            </w:r>
          </w:p>
        </w:tc>
        <w:tc>
          <w:tcPr>
            <w:tcW w:w="24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0.892</w:t>
            </w:r>
          </w:p>
        </w:tc>
      </w:tr>
      <w:tr w:rsidR="00470E48" w:rsidTr="00470E48">
        <w:trPr>
          <w:trHeight w:val="620"/>
        </w:trPr>
        <w:tc>
          <w:tcPr>
            <w:tcW w:w="2780" w:type="dxa"/>
            <w:shd w:val="clear" w:color="auto" w:fill="CCCCCC"/>
            <w:tcMar>
              <w:top w:w="140" w:type="dxa"/>
              <w:left w:w="140" w:type="dxa"/>
              <w:bottom w:w="140" w:type="dxa"/>
              <w:right w:w="140" w:type="dxa"/>
            </w:tcMar>
          </w:tcPr>
          <w:p w:rsidR="00470E48" w:rsidRDefault="00470E48" w:rsidP="00370CBB">
            <w:pPr>
              <w:widowControl w:val="0"/>
              <w:spacing w:line="240" w:lineRule="auto"/>
              <w:rPr>
                <w:sz w:val="28"/>
                <w:szCs w:val="28"/>
              </w:rPr>
            </w:pPr>
            <w:r>
              <w:rPr>
                <w:sz w:val="28"/>
                <w:szCs w:val="28"/>
              </w:rPr>
              <w:t>Naive Bayes</w:t>
            </w:r>
          </w:p>
        </w:tc>
        <w:tc>
          <w:tcPr>
            <w:tcW w:w="21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0.833</w:t>
            </w:r>
          </w:p>
        </w:tc>
        <w:tc>
          <w:tcPr>
            <w:tcW w:w="207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0.999</w:t>
            </w:r>
          </w:p>
        </w:tc>
        <w:tc>
          <w:tcPr>
            <w:tcW w:w="24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0.88</w:t>
            </w:r>
          </w:p>
        </w:tc>
      </w:tr>
      <w:tr w:rsidR="00470E48" w:rsidTr="00470E48">
        <w:trPr>
          <w:trHeight w:val="620"/>
        </w:trPr>
        <w:tc>
          <w:tcPr>
            <w:tcW w:w="2780" w:type="dxa"/>
            <w:shd w:val="clear" w:color="auto" w:fill="CCCCCC"/>
            <w:tcMar>
              <w:top w:w="140" w:type="dxa"/>
              <w:left w:w="140" w:type="dxa"/>
              <w:bottom w:w="140" w:type="dxa"/>
              <w:right w:w="140" w:type="dxa"/>
            </w:tcMar>
          </w:tcPr>
          <w:p w:rsidR="00470E48" w:rsidRDefault="00470E48" w:rsidP="00370CBB">
            <w:pPr>
              <w:widowControl w:val="0"/>
              <w:spacing w:line="240" w:lineRule="auto"/>
              <w:rPr>
                <w:sz w:val="28"/>
                <w:szCs w:val="28"/>
              </w:rPr>
            </w:pPr>
            <w:r>
              <w:rPr>
                <w:sz w:val="28"/>
                <w:szCs w:val="28"/>
              </w:rPr>
              <w:t>Random Forest</w:t>
            </w:r>
          </w:p>
        </w:tc>
        <w:tc>
          <w:tcPr>
            <w:tcW w:w="21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0.847</w:t>
            </w:r>
          </w:p>
        </w:tc>
        <w:tc>
          <w:tcPr>
            <w:tcW w:w="207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0.99</w:t>
            </w:r>
          </w:p>
        </w:tc>
        <w:tc>
          <w:tcPr>
            <w:tcW w:w="24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0.915</w:t>
            </w:r>
          </w:p>
        </w:tc>
      </w:tr>
      <w:tr w:rsidR="00470E48" w:rsidTr="00470E48">
        <w:trPr>
          <w:trHeight w:val="620"/>
        </w:trPr>
        <w:tc>
          <w:tcPr>
            <w:tcW w:w="2780" w:type="dxa"/>
            <w:shd w:val="clear" w:color="auto" w:fill="CCCCCC"/>
            <w:tcMar>
              <w:top w:w="140" w:type="dxa"/>
              <w:left w:w="140" w:type="dxa"/>
              <w:bottom w:w="140" w:type="dxa"/>
              <w:right w:w="140" w:type="dxa"/>
            </w:tcMar>
          </w:tcPr>
          <w:p w:rsidR="00470E48" w:rsidRDefault="00470E48" w:rsidP="00370CBB">
            <w:pPr>
              <w:widowControl w:val="0"/>
              <w:spacing w:line="240" w:lineRule="auto"/>
              <w:rPr>
                <w:sz w:val="28"/>
                <w:szCs w:val="28"/>
              </w:rPr>
            </w:pPr>
            <w:r>
              <w:rPr>
                <w:sz w:val="28"/>
                <w:szCs w:val="28"/>
              </w:rPr>
              <w:lastRenderedPageBreak/>
              <w:t>Boosting</w:t>
            </w:r>
          </w:p>
        </w:tc>
        <w:tc>
          <w:tcPr>
            <w:tcW w:w="2120" w:type="dxa"/>
            <w:shd w:val="clear" w:color="auto" w:fill="F4CCCC"/>
            <w:tcMar>
              <w:top w:w="140" w:type="dxa"/>
              <w:left w:w="140" w:type="dxa"/>
              <w:bottom w:w="140" w:type="dxa"/>
              <w:right w:w="140" w:type="dxa"/>
            </w:tcMar>
          </w:tcPr>
          <w:p w:rsidR="00470E48" w:rsidRDefault="00470E48" w:rsidP="00370CBB">
            <w:pPr>
              <w:widowControl w:val="0"/>
              <w:jc w:val="right"/>
              <w:rPr>
                <w:sz w:val="28"/>
                <w:szCs w:val="28"/>
              </w:rPr>
            </w:pPr>
            <w:r>
              <w:rPr>
                <w:sz w:val="28"/>
                <w:szCs w:val="28"/>
              </w:rPr>
              <w:t>1</w:t>
            </w:r>
          </w:p>
        </w:tc>
        <w:tc>
          <w:tcPr>
            <w:tcW w:w="2070" w:type="dxa"/>
            <w:shd w:val="clear" w:color="auto" w:fill="F4CCCC"/>
            <w:tcMar>
              <w:top w:w="140" w:type="dxa"/>
              <w:left w:w="140" w:type="dxa"/>
              <w:bottom w:w="140" w:type="dxa"/>
              <w:right w:w="140" w:type="dxa"/>
            </w:tcMar>
          </w:tcPr>
          <w:p w:rsidR="00470E48" w:rsidRDefault="00470E48" w:rsidP="00370CBB">
            <w:pPr>
              <w:widowControl w:val="0"/>
              <w:jc w:val="right"/>
              <w:rPr>
                <w:sz w:val="28"/>
                <w:szCs w:val="28"/>
              </w:rPr>
            </w:pPr>
            <w:r>
              <w:rPr>
                <w:sz w:val="28"/>
                <w:szCs w:val="28"/>
              </w:rPr>
              <w:t>1</w:t>
            </w:r>
          </w:p>
        </w:tc>
        <w:tc>
          <w:tcPr>
            <w:tcW w:w="2420" w:type="dxa"/>
            <w:shd w:val="clear" w:color="auto" w:fill="F4CCCC"/>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0.997</w:t>
            </w:r>
          </w:p>
        </w:tc>
      </w:tr>
      <w:tr w:rsidR="00470E48" w:rsidTr="00470E48">
        <w:trPr>
          <w:trHeight w:val="620"/>
        </w:trPr>
        <w:tc>
          <w:tcPr>
            <w:tcW w:w="2780" w:type="dxa"/>
            <w:shd w:val="clear" w:color="auto" w:fill="CCCCCC"/>
            <w:tcMar>
              <w:top w:w="140" w:type="dxa"/>
              <w:left w:w="140" w:type="dxa"/>
              <w:bottom w:w="140" w:type="dxa"/>
              <w:right w:w="140" w:type="dxa"/>
            </w:tcMar>
          </w:tcPr>
          <w:p w:rsidR="00470E48" w:rsidRDefault="00470E48" w:rsidP="00370CBB">
            <w:pPr>
              <w:widowControl w:val="0"/>
              <w:spacing w:line="240" w:lineRule="auto"/>
              <w:rPr>
                <w:sz w:val="28"/>
                <w:szCs w:val="28"/>
              </w:rPr>
            </w:pPr>
            <w:r>
              <w:rPr>
                <w:sz w:val="28"/>
                <w:szCs w:val="28"/>
              </w:rPr>
              <w:t>Neural Networks</w:t>
            </w:r>
          </w:p>
        </w:tc>
        <w:tc>
          <w:tcPr>
            <w:tcW w:w="21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0.989</w:t>
            </w:r>
          </w:p>
        </w:tc>
        <w:tc>
          <w:tcPr>
            <w:tcW w:w="207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0.989</w:t>
            </w:r>
          </w:p>
        </w:tc>
        <w:tc>
          <w:tcPr>
            <w:tcW w:w="2420" w:type="dxa"/>
            <w:tcMar>
              <w:top w:w="140" w:type="dxa"/>
              <w:left w:w="140" w:type="dxa"/>
              <w:bottom w:w="140" w:type="dxa"/>
              <w:right w:w="140" w:type="dxa"/>
            </w:tcMar>
          </w:tcPr>
          <w:p w:rsidR="00470E48" w:rsidRDefault="00470E48" w:rsidP="00370CBB">
            <w:pPr>
              <w:widowControl w:val="0"/>
              <w:jc w:val="right"/>
              <w:rPr>
                <w:sz w:val="28"/>
                <w:szCs w:val="28"/>
              </w:rPr>
            </w:pPr>
            <w:r>
              <w:rPr>
                <w:sz w:val="28"/>
                <w:szCs w:val="28"/>
              </w:rPr>
              <w:t>0.989</w:t>
            </w:r>
          </w:p>
        </w:tc>
      </w:tr>
    </w:tbl>
    <w:p w:rsidR="009343EA" w:rsidRDefault="009343EA" w:rsidP="009343EA"/>
    <w:p w:rsidR="00470E48" w:rsidRDefault="00470E48" w:rsidP="00470E48">
      <w:pPr>
        <w:spacing w:line="360" w:lineRule="auto"/>
        <w:jc w:val="both"/>
      </w:pPr>
      <w:r>
        <w:t>Boosting with SMOTE is clearly is the best model to predict fraud transactions</w:t>
      </w:r>
    </w:p>
    <w:p w:rsidR="00470E48" w:rsidRPr="009343EA" w:rsidRDefault="00470E48" w:rsidP="009343EA"/>
    <w:p w:rsidR="009343EA" w:rsidRDefault="00470E48">
      <w:pPr>
        <w:pStyle w:val="Heading2"/>
        <w:rPr>
          <w:b/>
        </w:rPr>
      </w:pPr>
      <w:bookmarkStart w:id="13" w:name="_Toc500817577"/>
      <w:r w:rsidRPr="00470E48">
        <w:rPr>
          <w:b/>
        </w:rPr>
        <w:t>Conclusion</w:t>
      </w:r>
      <w:bookmarkEnd w:id="13"/>
    </w:p>
    <w:p w:rsidR="00470E48" w:rsidRPr="00470E48" w:rsidRDefault="00470E48" w:rsidP="00470E48">
      <w:pPr>
        <w:spacing w:line="360" w:lineRule="auto"/>
        <w:jc w:val="both"/>
        <w:rPr>
          <w:b/>
        </w:rPr>
      </w:pPr>
      <w:r>
        <w:t>In our study, Boosting provided the best results. However, the academic literature suggests that no single imbalanced data strategy is coherently superior, to all others, in all conditions.  Additionally, in the case of fraud, fraudsters adapt their methods to beat the system so it is likely to conclude that the strategy to detect fraud will also need to adapt. The class imbalance problem is well known and different techniques and metrics exist to deal with it. The best strategy is extremely dependent on the data, algorithm adopted, and the best performance measure for the scenario. When confronted with an imbalanced classification problem, it is our recommendation to consider the business problem, computational capability, data characteristics and select a combination of sampling techniques and algorithms that are complimentary to your particular scenario.</w:t>
      </w:r>
    </w:p>
    <w:p w:rsidR="009343EA" w:rsidRPr="009343EA" w:rsidRDefault="009343EA">
      <w:pPr>
        <w:pStyle w:val="Heading2"/>
        <w:rPr>
          <w:b/>
        </w:rPr>
      </w:pPr>
      <w:bookmarkStart w:id="14" w:name="_Toc500817578"/>
      <w:r w:rsidRPr="009343EA">
        <w:rPr>
          <w:b/>
        </w:rPr>
        <w:t>Appendix A</w:t>
      </w:r>
      <w:bookmarkEnd w:id="14"/>
    </w:p>
    <w:p w:rsidR="009343EA" w:rsidRDefault="009343EA" w:rsidP="009343EA">
      <w:pPr>
        <w:spacing w:line="360" w:lineRule="auto"/>
        <w:rPr>
          <w:b/>
        </w:rPr>
      </w:pPr>
    </w:p>
    <w:p w:rsidR="009343EA" w:rsidRPr="009343EA" w:rsidRDefault="009343EA" w:rsidP="009343EA">
      <w:pPr>
        <w:spacing w:line="360" w:lineRule="auto"/>
        <w:rPr>
          <w:b/>
        </w:rPr>
      </w:pPr>
      <w:r w:rsidRPr="009343EA">
        <w:rPr>
          <w:b/>
        </w:rPr>
        <w:t>Logistic Regression:</w:t>
      </w:r>
    </w:p>
    <w:tbl>
      <w:tblPr>
        <w:tblStyle w:val="a0"/>
        <w:tblW w:w="862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60"/>
        <w:gridCol w:w="1020"/>
        <w:gridCol w:w="1035"/>
        <w:gridCol w:w="1125"/>
        <w:gridCol w:w="1095"/>
        <w:gridCol w:w="1095"/>
        <w:gridCol w:w="1395"/>
      </w:tblGrid>
      <w:tr w:rsidR="009343EA" w:rsidTr="00370CBB">
        <w:trPr>
          <w:trHeight w:val="74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jc w:val="center"/>
              <w:rPr>
                <w:b/>
                <w:sz w:val="20"/>
                <w:szCs w:val="20"/>
              </w:rPr>
            </w:pPr>
            <w:r>
              <w:rPr>
                <w:b/>
                <w:sz w:val="20"/>
                <w:szCs w:val="20"/>
              </w:rPr>
              <w:t>Logistic Regression</w:t>
            </w:r>
          </w:p>
        </w:tc>
        <w:tc>
          <w:tcPr>
            <w:tcW w:w="1020" w:type="dxa"/>
            <w:shd w:val="clear" w:color="auto" w:fill="B7B7B7"/>
            <w:tcMar>
              <w:top w:w="140" w:type="dxa"/>
              <w:left w:w="140" w:type="dxa"/>
              <w:bottom w:w="140" w:type="dxa"/>
              <w:right w:w="140" w:type="dxa"/>
            </w:tcMar>
          </w:tcPr>
          <w:p w:rsidR="009343EA" w:rsidRDefault="009343EA" w:rsidP="00370CBB">
            <w:pPr>
              <w:widowControl w:val="0"/>
              <w:spacing w:line="240" w:lineRule="auto"/>
              <w:jc w:val="center"/>
              <w:rPr>
                <w:b/>
                <w:sz w:val="28"/>
                <w:szCs w:val="28"/>
              </w:rPr>
            </w:pPr>
            <w:r>
              <w:rPr>
                <w:b/>
                <w:sz w:val="28"/>
                <w:szCs w:val="28"/>
              </w:rPr>
              <w:t>NS</w:t>
            </w:r>
          </w:p>
        </w:tc>
        <w:tc>
          <w:tcPr>
            <w:tcW w:w="1035" w:type="dxa"/>
            <w:shd w:val="clear" w:color="auto" w:fill="B7B7B7"/>
            <w:tcMar>
              <w:top w:w="140" w:type="dxa"/>
              <w:left w:w="140" w:type="dxa"/>
              <w:bottom w:w="140" w:type="dxa"/>
              <w:right w:w="140" w:type="dxa"/>
            </w:tcMar>
          </w:tcPr>
          <w:p w:rsidR="009343EA" w:rsidRDefault="009343EA" w:rsidP="00370CBB">
            <w:pPr>
              <w:widowControl w:val="0"/>
              <w:spacing w:line="240" w:lineRule="auto"/>
              <w:jc w:val="center"/>
              <w:rPr>
                <w:b/>
                <w:sz w:val="28"/>
                <w:szCs w:val="28"/>
              </w:rPr>
            </w:pPr>
            <w:r>
              <w:rPr>
                <w:b/>
                <w:sz w:val="28"/>
                <w:szCs w:val="28"/>
              </w:rPr>
              <w:t>OS</w:t>
            </w:r>
          </w:p>
        </w:tc>
        <w:tc>
          <w:tcPr>
            <w:tcW w:w="1125" w:type="dxa"/>
            <w:shd w:val="clear" w:color="auto" w:fill="B7B7B7"/>
            <w:tcMar>
              <w:top w:w="140" w:type="dxa"/>
              <w:left w:w="140" w:type="dxa"/>
              <w:bottom w:w="140" w:type="dxa"/>
              <w:right w:w="140" w:type="dxa"/>
            </w:tcMar>
          </w:tcPr>
          <w:p w:rsidR="009343EA" w:rsidRDefault="009343EA" w:rsidP="00370CBB">
            <w:pPr>
              <w:widowControl w:val="0"/>
              <w:spacing w:line="240" w:lineRule="auto"/>
              <w:jc w:val="center"/>
              <w:rPr>
                <w:b/>
                <w:sz w:val="28"/>
                <w:szCs w:val="28"/>
              </w:rPr>
            </w:pPr>
            <w:r>
              <w:rPr>
                <w:b/>
                <w:sz w:val="28"/>
                <w:szCs w:val="28"/>
              </w:rPr>
              <w:t>US</w:t>
            </w:r>
          </w:p>
        </w:tc>
        <w:tc>
          <w:tcPr>
            <w:tcW w:w="1095" w:type="dxa"/>
            <w:shd w:val="clear" w:color="auto" w:fill="B7B7B7"/>
            <w:tcMar>
              <w:top w:w="140" w:type="dxa"/>
              <w:left w:w="140" w:type="dxa"/>
              <w:bottom w:w="140" w:type="dxa"/>
              <w:right w:w="140" w:type="dxa"/>
            </w:tcMar>
          </w:tcPr>
          <w:p w:rsidR="009343EA" w:rsidRDefault="009343EA" w:rsidP="00370CBB">
            <w:pPr>
              <w:widowControl w:val="0"/>
              <w:spacing w:line="240" w:lineRule="auto"/>
              <w:jc w:val="center"/>
              <w:rPr>
                <w:b/>
                <w:sz w:val="28"/>
                <w:szCs w:val="28"/>
              </w:rPr>
            </w:pPr>
            <w:r>
              <w:rPr>
                <w:b/>
                <w:sz w:val="28"/>
                <w:szCs w:val="28"/>
              </w:rPr>
              <w:t>Both</w:t>
            </w:r>
          </w:p>
        </w:tc>
        <w:tc>
          <w:tcPr>
            <w:tcW w:w="1095" w:type="dxa"/>
            <w:shd w:val="clear" w:color="auto" w:fill="B7B7B7"/>
            <w:tcMar>
              <w:top w:w="140" w:type="dxa"/>
              <w:left w:w="140" w:type="dxa"/>
              <w:bottom w:w="140" w:type="dxa"/>
              <w:right w:w="140" w:type="dxa"/>
            </w:tcMar>
          </w:tcPr>
          <w:p w:rsidR="009343EA" w:rsidRDefault="009343EA" w:rsidP="00370CBB">
            <w:pPr>
              <w:widowControl w:val="0"/>
              <w:spacing w:line="240" w:lineRule="auto"/>
              <w:jc w:val="center"/>
              <w:rPr>
                <w:b/>
                <w:sz w:val="28"/>
                <w:szCs w:val="28"/>
              </w:rPr>
            </w:pPr>
            <w:r>
              <w:rPr>
                <w:b/>
                <w:sz w:val="28"/>
                <w:szCs w:val="28"/>
              </w:rPr>
              <w:t>ROSE</w:t>
            </w:r>
          </w:p>
        </w:tc>
        <w:tc>
          <w:tcPr>
            <w:tcW w:w="1395" w:type="dxa"/>
            <w:shd w:val="clear" w:color="auto" w:fill="B7B7B7"/>
            <w:tcMar>
              <w:top w:w="140" w:type="dxa"/>
              <w:left w:w="140" w:type="dxa"/>
              <w:bottom w:w="140" w:type="dxa"/>
              <w:right w:w="140" w:type="dxa"/>
            </w:tcMar>
          </w:tcPr>
          <w:p w:rsidR="009343EA" w:rsidRDefault="009343EA" w:rsidP="00370CBB">
            <w:pPr>
              <w:widowControl w:val="0"/>
              <w:spacing w:line="240" w:lineRule="auto"/>
              <w:jc w:val="center"/>
              <w:rPr>
                <w:b/>
                <w:sz w:val="28"/>
                <w:szCs w:val="28"/>
              </w:rPr>
            </w:pPr>
            <w:r>
              <w:rPr>
                <w:b/>
                <w:sz w:val="28"/>
                <w:szCs w:val="28"/>
              </w:rPr>
              <w:t>SMOTE</w:t>
            </w:r>
          </w:p>
        </w:tc>
      </w:tr>
      <w:tr w:rsidR="009343EA" w:rsidTr="00370CBB">
        <w:trPr>
          <w:trHeight w:val="60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jc w:val="center"/>
              <w:rPr>
                <w:b/>
                <w:sz w:val="28"/>
                <w:szCs w:val="28"/>
              </w:rPr>
            </w:pPr>
            <w:r>
              <w:rPr>
                <w:b/>
                <w:sz w:val="28"/>
                <w:szCs w:val="28"/>
              </w:rPr>
              <w:t>Recall</w:t>
            </w:r>
          </w:p>
        </w:tc>
        <w:tc>
          <w:tcPr>
            <w:tcW w:w="1020" w:type="dxa"/>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0.633</w:t>
            </w:r>
          </w:p>
        </w:tc>
        <w:tc>
          <w:tcPr>
            <w:tcW w:w="1035" w:type="dxa"/>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0.887</w:t>
            </w:r>
          </w:p>
        </w:tc>
        <w:tc>
          <w:tcPr>
            <w:tcW w:w="1125" w:type="dxa"/>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0.927</w:t>
            </w:r>
          </w:p>
        </w:tc>
        <w:tc>
          <w:tcPr>
            <w:tcW w:w="1095" w:type="dxa"/>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0.887</w:t>
            </w:r>
          </w:p>
        </w:tc>
        <w:tc>
          <w:tcPr>
            <w:tcW w:w="1095" w:type="dxa"/>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0.847</w:t>
            </w:r>
          </w:p>
        </w:tc>
        <w:tc>
          <w:tcPr>
            <w:tcW w:w="1395" w:type="dxa"/>
            <w:shd w:val="clear" w:color="auto" w:fill="F4CCCC"/>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0.9</w:t>
            </w:r>
          </w:p>
        </w:tc>
      </w:tr>
      <w:tr w:rsidR="009343EA" w:rsidTr="00370CBB">
        <w:trPr>
          <w:trHeight w:val="60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jc w:val="center"/>
              <w:rPr>
                <w:b/>
                <w:sz w:val="28"/>
                <w:szCs w:val="28"/>
              </w:rPr>
            </w:pPr>
            <w:r>
              <w:rPr>
                <w:b/>
                <w:sz w:val="28"/>
                <w:szCs w:val="28"/>
              </w:rPr>
              <w:t>Specificity</w:t>
            </w:r>
          </w:p>
        </w:tc>
        <w:tc>
          <w:tcPr>
            <w:tcW w:w="1020" w:type="dxa"/>
            <w:tcMar>
              <w:top w:w="140" w:type="dxa"/>
              <w:left w:w="140" w:type="dxa"/>
              <w:bottom w:w="140" w:type="dxa"/>
              <w:right w:w="140" w:type="dxa"/>
            </w:tcMar>
          </w:tcPr>
          <w:p w:rsidR="009343EA" w:rsidRDefault="009343EA" w:rsidP="00370CBB">
            <w:pPr>
              <w:widowControl w:val="0"/>
              <w:spacing w:line="240" w:lineRule="auto"/>
              <w:jc w:val="center"/>
              <w:rPr>
                <w:sz w:val="28"/>
                <w:szCs w:val="28"/>
              </w:rPr>
            </w:pPr>
            <w:r>
              <w:rPr>
                <w:sz w:val="28"/>
                <w:szCs w:val="28"/>
              </w:rPr>
              <w:t>0.999</w:t>
            </w:r>
          </w:p>
        </w:tc>
        <w:tc>
          <w:tcPr>
            <w:tcW w:w="1035" w:type="dxa"/>
            <w:tcMar>
              <w:top w:w="140" w:type="dxa"/>
              <w:left w:w="140" w:type="dxa"/>
              <w:bottom w:w="140" w:type="dxa"/>
              <w:right w:w="140" w:type="dxa"/>
            </w:tcMar>
          </w:tcPr>
          <w:p w:rsidR="009343EA" w:rsidRDefault="009343EA" w:rsidP="00370CBB">
            <w:pPr>
              <w:widowControl w:val="0"/>
              <w:spacing w:line="240" w:lineRule="auto"/>
              <w:jc w:val="center"/>
              <w:rPr>
                <w:sz w:val="28"/>
                <w:szCs w:val="28"/>
              </w:rPr>
            </w:pPr>
            <w:r>
              <w:rPr>
                <w:sz w:val="28"/>
                <w:szCs w:val="28"/>
              </w:rPr>
              <w:t>0.980</w:t>
            </w:r>
          </w:p>
        </w:tc>
        <w:tc>
          <w:tcPr>
            <w:tcW w:w="1125" w:type="dxa"/>
            <w:tcMar>
              <w:top w:w="140" w:type="dxa"/>
              <w:left w:w="140" w:type="dxa"/>
              <w:bottom w:w="140" w:type="dxa"/>
              <w:right w:w="140" w:type="dxa"/>
            </w:tcMar>
          </w:tcPr>
          <w:p w:rsidR="009343EA" w:rsidRDefault="009343EA" w:rsidP="00370CBB">
            <w:pPr>
              <w:widowControl w:val="0"/>
              <w:spacing w:line="240" w:lineRule="auto"/>
              <w:jc w:val="center"/>
              <w:rPr>
                <w:sz w:val="28"/>
                <w:szCs w:val="28"/>
              </w:rPr>
            </w:pPr>
            <w:r>
              <w:rPr>
                <w:sz w:val="28"/>
                <w:szCs w:val="28"/>
              </w:rPr>
              <w:t>0.898</w:t>
            </w:r>
          </w:p>
        </w:tc>
        <w:tc>
          <w:tcPr>
            <w:tcW w:w="1095" w:type="dxa"/>
            <w:tcMar>
              <w:top w:w="140" w:type="dxa"/>
              <w:left w:w="140" w:type="dxa"/>
              <w:bottom w:w="140" w:type="dxa"/>
              <w:right w:w="140" w:type="dxa"/>
            </w:tcMar>
          </w:tcPr>
          <w:p w:rsidR="009343EA" w:rsidRDefault="009343EA" w:rsidP="00370CBB">
            <w:pPr>
              <w:widowControl w:val="0"/>
              <w:spacing w:line="240" w:lineRule="auto"/>
              <w:jc w:val="center"/>
              <w:rPr>
                <w:sz w:val="28"/>
                <w:szCs w:val="28"/>
              </w:rPr>
            </w:pPr>
            <w:r>
              <w:rPr>
                <w:sz w:val="28"/>
                <w:szCs w:val="28"/>
              </w:rPr>
              <w:t>0.980</w:t>
            </w:r>
          </w:p>
        </w:tc>
        <w:tc>
          <w:tcPr>
            <w:tcW w:w="1095" w:type="dxa"/>
            <w:tcMar>
              <w:top w:w="140" w:type="dxa"/>
              <w:left w:w="140" w:type="dxa"/>
              <w:bottom w:w="140" w:type="dxa"/>
              <w:right w:w="140" w:type="dxa"/>
            </w:tcMar>
          </w:tcPr>
          <w:p w:rsidR="009343EA" w:rsidRDefault="009343EA" w:rsidP="00370CBB">
            <w:pPr>
              <w:widowControl w:val="0"/>
              <w:spacing w:line="240" w:lineRule="auto"/>
              <w:jc w:val="center"/>
              <w:rPr>
                <w:sz w:val="28"/>
                <w:szCs w:val="28"/>
              </w:rPr>
            </w:pPr>
            <w:r>
              <w:rPr>
                <w:sz w:val="28"/>
                <w:szCs w:val="28"/>
              </w:rPr>
              <w:t>0.989</w:t>
            </w:r>
          </w:p>
        </w:tc>
        <w:tc>
          <w:tcPr>
            <w:tcW w:w="1395" w:type="dxa"/>
            <w:shd w:val="clear" w:color="auto" w:fill="F4CCCC"/>
            <w:tcMar>
              <w:top w:w="140" w:type="dxa"/>
              <w:left w:w="140" w:type="dxa"/>
              <w:bottom w:w="140" w:type="dxa"/>
              <w:right w:w="140" w:type="dxa"/>
            </w:tcMar>
          </w:tcPr>
          <w:p w:rsidR="009343EA" w:rsidRDefault="009343EA" w:rsidP="00370CBB">
            <w:pPr>
              <w:widowControl w:val="0"/>
              <w:spacing w:line="240" w:lineRule="auto"/>
              <w:jc w:val="center"/>
              <w:rPr>
                <w:sz w:val="28"/>
                <w:szCs w:val="28"/>
              </w:rPr>
            </w:pPr>
            <w:r>
              <w:rPr>
                <w:sz w:val="28"/>
                <w:szCs w:val="28"/>
              </w:rPr>
              <w:t>0.960</w:t>
            </w:r>
          </w:p>
        </w:tc>
      </w:tr>
      <w:tr w:rsidR="009343EA" w:rsidTr="00370CBB">
        <w:trPr>
          <w:trHeight w:val="62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jc w:val="center"/>
              <w:rPr>
                <w:b/>
                <w:sz w:val="28"/>
                <w:szCs w:val="28"/>
              </w:rPr>
            </w:pPr>
            <w:r>
              <w:rPr>
                <w:b/>
                <w:sz w:val="28"/>
                <w:szCs w:val="28"/>
              </w:rPr>
              <w:lastRenderedPageBreak/>
              <w:t>AUC</w:t>
            </w:r>
          </w:p>
        </w:tc>
        <w:tc>
          <w:tcPr>
            <w:tcW w:w="1020" w:type="dxa"/>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0.944</w:t>
            </w:r>
          </w:p>
        </w:tc>
        <w:tc>
          <w:tcPr>
            <w:tcW w:w="1035" w:type="dxa"/>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0.97</w:t>
            </w:r>
          </w:p>
        </w:tc>
        <w:tc>
          <w:tcPr>
            <w:tcW w:w="1125" w:type="dxa"/>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0.913</w:t>
            </w:r>
          </w:p>
        </w:tc>
        <w:tc>
          <w:tcPr>
            <w:tcW w:w="1095" w:type="dxa"/>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0.971</w:t>
            </w:r>
          </w:p>
        </w:tc>
        <w:tc>
          <w:tcPr>
            <w:tcW w:w="1095" w:type="dxa"/>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0.969</w:t>
            </w:r>
          </w:p>
        </w:tc>
        <w:tc>
          <w:tcPr>
            <w:tcW w:w="1395" w:type="dxa"/>
            <w:shd w:val="clear" w:color="auto" w:fill="F4CCCC"/>
            <w:tcMar>
              <w:top w:w="140" w:type="dxa"/>
              <w:left w:w="140" w:type="dxa"/>
              <w:bottom w:w="140" w:type="dxa"/>
              <w:right w:w="140" w:type="dxa"/>
            </w:tcMar>
          </w:tcPr>
          <w:p w:rsidR="009343EA" w:rsidRDefault="009343EA" w:rsidP="00370CBB">
            <w:pPr>
              <w:widowControl w:val="0"/>
              <w:jc w:val="center"/>
              <w:rPr>
                <w:sz w:val="28"/>
                <w:szCs w:val="28"/>
              </w:rPr>
            </w:pPr>
            <w:r>
              <w:rPr>
                <w:sz w:val="28"/>
                <w:szCs w:val="28"/>
              </w:rPr>
              <w:t>0.970</w:t>
            </w:r>
          </w:p>
        </w:tc>
      </w:tr>
    </w:tbl>
    <w:p w:rsidR="009343EA" w:rsidRDefault="009343EA" w:rsidP="009343EA">
      <w:pPr>
        <w:spacing w:line="360" w:lineRule="auto"/>
      </w:pPr>
    </w:p>
    <w:p w:rsidR="009343EA" w:rsidRDefault="009343EA" w:rsidP="009343EA">
      <w:pPr>
        <w:spacing w:line="360" w:lineRule="auto"/>
      </w:pPr>
      <w:r>
        <w:t xml:space="preserve"> </w:t>
      </w:r>
      <w:r>
        <w:rPr>
          <w:noProof/>
          <w:lang w:val="en-US"/>
        </w:rPr>
        <w:drawing>
          <wp:inline distT="114300" distB="114300" distL="114300" distR="114300" wp14:anchorId="0E96A798" wp14:editId="44A822B3">
            <wp:extent cx="5943600" cy="20193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2019300"/>
                    </a:xfrm>
                    <a:prstGeom prst="rect">
                      <a:avLst/>
                    </a:prstGeom>
                    <a:ln/>
                  </pic:spPr>
                </pic:pic>
              </a:graphicData>
            </a:graphic>
          </wp:inline>
        </w:drawing>
      </w:r>
    </w:p>
    <w:p w:rsidR="009343EA" w:rsidRDefault="009343EA" w:rsidP="009343EA">
      <w:pPr>
        <w:spacing w:line="360" w:lineRule="auto"/>
        <w:jc w:val="center"/>
        <w:rPr>
          <w:sz w:val="16"/>
          <w:szCs w:val="16"/>
        </w:rPr>
      </w:pPr>
      <w:r>
        <w:rPr>
          <w:sz w:val="16"/>
          <w:szCs w:val="16"/>
        </w:rPr>
        <w:t>Performance Measures for Logistic Regression</w:t>
      </w:r>
    </w:p>
    <w:p w:rsidR="009343EA" w:rsidRDefault="009343EA" w:rsidP="009343EA">
      <w:pPr>
        <w:spacing w:line="360" w:lineRule="auto"/>
      </w:pPr>
    </w:p>
    <w:p w:rsidR="009343EA" w:rsidRDefault="009343EA" w:rsidP="009343EA">
      <w:pPr>
        <w:spacing w:line="360" w:lineRule="auto"/>
      </w:pPr>
    </w:p>
    <w:p w:rsidR="009343EA" w:rsidRPr="009343EA" w:rsidRDefault="009343EA" w:rsidP="009343EA">
      <w:pPr>
        <w:spacing w:line="360" w:lineRule="auto"/>
        <w:rPr>
          <w:b/>
        </w:rPr>
      </w:pPr>
      <w:r w:rsidRPr="009343EA">
        <w:rPr>
          <w:b/>
        </w:rPr>
        <w:t>Classification Trees:</w:t>
      </w:r>
    </w:p>
    <w:tbl>
      <w:tblPr>
        <w:tblStyle w:val="a1"/>
        <w:tblW w:w="862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60"/>
        <w:gridCol w:w="1020"/>
        <w:gridCol w:w="1035"/>
        <w:gridCol w:w="1125"/>
        <w:gridCol w:w="1095"/>
        <w:gridCol w:w="1095"/>
        <w:gridCol w:w="1395"/>
      </w:tblGrid>
      <w:tr w:rsidR="009343EA" w:rsidTr="00370CBB">
        <w:trPr>
          <w:trHeight w:val="74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0"/>
                <w:szCs w:val="20"/>
              </w:rPr>
            </w:pPr>
            <w:r>
              <w:rPr>
                <w:b/>
                <w:sz w:val="20"/>
                <w:szCs w:val="20"/>
              </w:rPr>
              <w:t>Trees</w:t>
            </w:r>
          </w:p>
        </w:tc>
        <w:tc>
          <w:tcPr>
            <w:tcW w:w="102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NS</w:t>
            </w:r>
          </w:p>
        </w:tc>
        <w:tc>
          <w:tcPr>
            <w:tcW w:w="1035"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OS</w:t>
            </w:r>
          </w:p>
        </w:tc>
        <w:tc>
          <w:tcPr>
            <w:tcW w:w="1125"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US</w:t>
            </w:r>
          </w:p>
        </w:tc>
        <w:tc>
          <w:tcPr>
            <w:tcW w:w="1095"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Both</w:t>
            </w:r>
          </w:p>
        </w:tc>
        <w:tc>
          <w:tcPr>
            <w:tcW w:w="1095"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ROSE</w:t>
            </w:r>
          </w:p>
        </w:tc>
        <w:tc>
          <w:tcPr>
            <w:tcW w:w="1395"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SMOTE</w:t>
            </w:r>
          </w:p>
        </w:tc>
      </w:tr>
      <w:tr w:rsidR="009343EA" w:rsidTr="00370CBB">
        <w:trPr>
          <w:trHeight w:val="600"/>
        </w:trPr>
        <w:tc>
          <w:tcPr>
            <w:tcW w:w="1860" w:type="dxa"/>
            <w:tcBorders>
              <w:right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Recall</w:t>
            </w:r>
          </w:p>
        </w:tc>
        <w:tc>
          <w:tcPr>
            <w:tcW w:w="10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0.785</w:t>
            </w:r>
          </w:p>
        </w:tc>
        <w:tc>
          <w:tcPr>
            <w:tcW w:w="10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0.84</w:t>
            </w:r>
          </w:p>
        </w:tc>
        <w:tc>
          <w:tcPr>
            <w:tcW w:w="112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0.847</w:t>
            </w:r>
          </w:p>
        </w:tc>
        <w:tc>
          <w:tcPr>
            <w:tcW w:w="10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0.84</w:t>
            </w:r>
          </w:p>
        </w:tc>
        <w:tc>
          <w:tcPr>
            <w:tcW w:w="10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0.84</w:t>
            </w:r>
          </w:p>
        </w:tc>
        <w:tc>
          <w:tcPr>
            <w:tcW w:w="1395" w:type="dxa"/>
            <w:tcBorders>
              <w:top w:val="single" w:sz="8" w:space="0" w:color="9E9E9E"/>
              <w:left w:val="single" w:sz="8" w:space="0" w:color="9E9E9E"/>
              <w:bottom w:val="single" w:sz="8" w:space="0" w:color="9E9E9E"/>
              <w:right w:val="single" w:sz="8" w:space="0" w:color="9E9E9E"/>
            </w:tcBorders>
            <w:shd w:val="clear" w:color="auto" w:fill="FCE5CD"/>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0.887</w:t>
            </w:r>
          </w:p>
        </w:tc>
      </w:tr>
      <w:tr w:rsidR="009343EA" w:rsidTr="00370CBB">
        <w:trPr>
          <w:trHeight w:val="600"/>
        </w:trPr>
        <w:tc>
          <w:tcPr>
            <w:tcW w:w="1860" w:type="dxa"/>
            <w:tcBorders>
              <w:right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Specificity</w:t>
            </w:r>
          </w:p>
        </w:tc>
        <w:tc>
          <w:tcPr>
            <w:tcW w:w="10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jc w:val="right"/>
              <w:rPr>
                <w:b/>
                <w:sz w:val="28"/>
                <w:szCs w:val="28"/>
              </w:rPr>
            </w:pPr>
            <w:r>
              <w:rPr>
                <w:sz w:val="28"/>
                <w:szCs w:val="28"/>
              </w:rPr>
              <w:t>0.999</w:t>
            </w:r>
          </w:p>
        </w:tc>
        <w:tc>
          <w:tcPr>
            <w:tcW w:w="10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jc w:val="right"/>
              <w:rPr>
                <w:b/>
                <w:sz w:val="28"/>
                <w:szCs w:val="28"/>
              </w:rPr>
            </w:pPr>
            <w:r>
              <w:rPr>
                <w:sz w:val="28"/>
                <w:szCs w:val="28"/>
              </w:rPr>
              <w:t>0.970</w:t>
            </w:r>
          </w:p>
        </w:tc>
        <w:tc>
          <w:tcPr>
            <w:tcW w:w="112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jc w:val="right"/>
              <w:rPr>
                <w:b/>
                <w:sz w:val="28"/>
                <w:szCs w:val="28"/>
              </w:rPr>
            </w:pPr>
            <w:r>
              <w:rPr>
                <w:sz w:val="28"/>
                <w:szCs w:val="28"/>
              </w:rPr>
              <w:t>0.972</w:t>
            </w:r>
          </w:p>
        </w:tc>
        <w:tc>
          <w:tcPr>
            <w:tcW w:w="10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jc w:val="right"/>
              <w:rPr>
                <w:b/>
                <w:sz w:val="28"/>
                <w:szCs w:val="28"/>
              </w:rPr>
            </w:pPr>
            <w:r>
              <w:rPr>
                <w:sz w:val="28"/>
                <w:szCs w:val="28"/>
              </w:rPr>
              <w:t>0.971</w:t>
            </w:r>
          </w:p>
        </w:tc>
        <w:tc>
          <w:tcPr>
            <w:tcW w:w="10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jc w:val="right"/>
              <w:rPr>
                <w:b/>
                <w:sz w:val="28"/>
                <w:szCs w:val="28"/>
              </w:rPr>
            </w:pPr>
            <w:r>
              <w:rPr>
                <w:sz w:val="28"/>
                <w:szCs w:val="28"/>
              </w:rPr>
              <w:t>0.972</w:t>
            </w:r>
          </w:p>
        </w:tc>
        <w:tc>
          <w:tcPr>
            <w:tcW w:w="1395" w:type="dxa"/>
            <w:tcBorders>
              <w:top w:val="single" w:sz="8" w:space="0" w:color="9E9E9E"/>
              <w:left w:val="single" w:sz="8" w:space="0" w:color="9E9E9E"/>
              <w:bottom w:val="single" w:sz="8" w:space="0" w:color="9E9E9E"/>
              <w:right w:val="single" w:sz="8" w:space="0" w:color="9E9E9E"/>
            </w:tcBorders>
            <w:shd w:val="clear" w:color="auto" w:fill="FCE5CD"/>
            <w:tcMar>
              <w:top w:w="140" w:type="dxa"/>
              <w:left w:w="140" w:type="dxa"/>
              <w:bottom w:w="140" w:type="dxa"/>
              <w:right w:w="140" w:type="dxa"/>
            </w:tcMar>
          </w:tcPr>
          <w:p w:rsidR="009343EA" w:rsidRDefault="009343EA" w:rsidP="00370CBB">
            <w:pPr>
              <w:widowControl w:val="0"/>
              <w:spacing w:line="240" w:lineRule="auto"/>
              <w:jc w:val="right"/>
              <w:rPr>
                <w:b/>
                <w:sz w:val="28"/>
                <w:szCs w:val="28"/>
              </w:rPr>
            </w:pPr>
            <w:r>
              <w:rPr>
                <w:sz w:val="28"/>
                <w:szCs w:val="28"/>
              </w:rPr>
              <w:t>0.953</w:t>
            </w:r>
          </w:p>
        </w:tc>
      </w:tr>
      <w:tr w:rsidR="009343EA" w:rsidTr="00370CBB">
        <w:trPr>
          <w:trHeight w:val="620"/>
        </w:trPr>
        <w:tc>
          <w:tcPr>
            <w:tcW w:w="1860" w:type="dxa"/>
            <w:tcBorders>
              <w:right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AUC</w:t>
            </w:r>
          </w:p>
        </w:tc>
        <w:tc>
          <w:tcPr>
            <w:tcW w:w="10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0.890</w:t>
            </w:r>
          </w:p>
        </w:tc>
        <w:tc>
          <w:tcPr>
            <w:tcW w:w="10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0.941</w:t>
            </w:r>
          </w:p>
        </w:tc>
        <w:tc>
          <w:tcPr>
            <w:tcW w:w="112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0.913</w:t>
            </w:r>
          </w:p>
        </w:tc>
        <w:tc>
          <w:tcPr>
            <w:tcW w:w="10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0.947</w:t>
            </w:r>
          </w:p>
        </w:tc>
        <w:tc>
          <w:tcPr>
            <w:tcW w:w="10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0.914</w:t>
            </w:r>
          </w:p>
        </w:tc>
        <w:tc>
          <w:tcPr>
            <w:tcW w:w="1395" w:type="dxa"/>
            <w:tcBorders>
              <w:top w:val="single" w:sz="8" w:space="0" w:color="9E9E9E"/>
              <w:left w:val="single" w:sz="8" w:space="0" w:color="9E9E9E"/>
              <w:bottom w:val="single" w:sz="8" w:space="0" w:color="9E9E9E"/>
              <w:right w:val="single" w:sz="8" w:space="0" w:color="9E9E9E"/>
            </w:tcBorders>
            <w:shd w:val="clear" w:color="auto" w:fill="FCE5CD"/>
            <w:tcMar>
              <w:top w:w="140" w:type="dxa"/>
              <w:left w:w="140" w:type="dxa"/>
              <w:bottom w:w="140" w:type="dxa"/>
              <w:right w:w="140" w:type="dxa"/>
            </w:tcMar>
          </w:tcPr>
          <w:p w:rsidR="009343EA" w:rsidRDefault="009343EA" w:rsidP="00370CBB">
            <w:pPr>
              <w:widowControl w:val="0"/>
              <w:jc w:val="right"/>
              <w:rPr>
                <w:b/>
                <w:sz w:val="28"/>
                <w:szCs w:val="28"/>
              </w:rPr>
            </w:pPr>
            <w:r>
              <w:rPr>
                <w:sz w:val="28"/>
                <w:szCs w:val="28"/>
              </w:rPr>
              <w:t>0.945</w:t>
            </w:r>
          </w:p>
        </w:tc>
      </w:tr>
    </w:tbl>
    <w:p w:rsidR="009343EA" w:rsidRDefault="009343EA" w:rsidP="009343EA">
      <w:pPr>
        <w:spacing w:line="360" w:lineRule="auto"/>
      </w:pPr>
    </w:p>
    <w:p w:rsidR="009343EA" w:rsidRDefault="009343EA" w:rsidP="009343EA">
      <w:pPr>
        <w:spacing w:line="360" w:lineRule="auto"/>
      </w:pPr>
      <w:r>
        <w:rPr>
          <w:noProof/>
          <w:lang w:val="en-US"/>
        </w:rPr>
        <w:lastRenderedPageBreak/>
        <w:drawing>
          <wp:inline distT="114300" distB="114300" distL="114300" distR="114300" wp14:anchorId="0147F483" wp14:editId="407C0401">
            <wp:extent cx="5943600" cy="21082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943600" cy="2108200"/>
                    </a:xfrm>
                    <a:prstGeom prst="rect">
                      <a:avLst/>
                    </a:prstGeom>
                    <a:ln/>
                  </pic:spPr>
                </pic:pic>
              </a:graphicData>
            </a:graphic>
          </wp:inline>
        </w:drawing>
      </w:r>
    </w:p>
    <w:p w:rsidR="009343EA" w:rsidRDefault="009343EA" w:rsidP="009343EA">
      <w:pPr>
        <w:spacing w:line="360" w:lineRule="auto"/>
        <w:jc w:val="center"/>
        <w:rPr>
          <w:sz w:val="16"/>
          <w:szCs w:val="16"/>
        </w:rPr>
      </w:pPr>
      <w:r>
        <w:rPr>
          <w:sz w:val="16"/>
          <w:szCs w:val="16"/>
        </w:rPr>
        <w:t>Plots of Performance Measures for Trees</w:t>
      </w:r>
    </w:p>
    <w:p w:rsidR="009343EA" w:rsidRDefault="009343EA" w:rsidP="009343EA">
      <w:pPr>
        <w:spacing w:line="360" w:lineRule="auto"/>
      </w:pPr>
    </w:p>
    <w:p w:rsidR="009343EA" w:rsidRPr="009343EA" w:rsidRDefault="009343EA" w:rsidP="009343EA">
      <w:pPr>
        <w:spacing w:line="360" w:lineRule="auto"/>
        <w:rPr>
          <w:b/>
        </w:rPr>
      </w:pPr>
      <w:r w:rsidRPr="009343EA">
        <w:rPr>
          <w:b/>
        </w:rPr>
        <w:t>K Nearest Neighbors:</w:t>
      </w:r>
    </w:p>
    <w:tbl>
      <w:tblPr>
        <w:tblStyle w:val="a2"/>
        <w:tblW w:w="861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60"/>
        <w:gridCol w:w="1020"/>
        <w:gridCol w:w="1040"/>
        <w:gridCol w:w="1120"/>
        <w:gridCol w:w="1110"/>
        <w:gridCol w:w="1080"/>
        <w:gridCol w:w="1380"/>
      </w:tblGrid>
      <w:tr w:rsidR="009343EA" w:rsidTr="00370CBB">
        <w:trPr>
          <w:trHeight w:val="74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0"/>
                <w:szCs w:val="20"/>
              </w:rPr>
            </w:pPr>
            <w:r>
              <w:rPr>
                <w:b/>
                <w:sz w:val="20"/>
                <w:szCs w:val="20"/>
              </w:rPr>
              <w:t>KNN</w:t>
            </w:r>
          </w:p>
        </w:tc>
        <w:tc>
          <w:tcPr>
            <w:tcW w:w="102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NS</w:t>
            </w:r>
          </w:p>
        </w:tc>
        <w:tc>
          <w:tcPr>
            <w:tcW w:w="104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OS</w:t>
            </w:r>
          </w:p>
        </w:tc>
        <w:tc>
          <w:tcPr>
            <w:tcW w:w="112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US</w:t>
            </w:r>
          </w:p>
        </w:tc>
        <w:tc>
          <w:tcPr>
            <w:tcW w:w="111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Both</w:t>
            </w:r>
          </w:p>
        </w:tc>
        <w:tc>
          <w:tcPr>
            <w:tcW w:w="108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ROSE</w:t>
            </w:r>
          </w:p>
        </w:tc>
        <w:tc>
          <w:tcPr>
            <w:tcW w:w="138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SMOTE</w:t>
            </w:r>
          </w:p>
        </w:tc>
      </w:tr>
      <w:tr w:rsidR="009343EA" w:rsidTr="00370CBB">
        <w:trPr>
          <w:trHeight w:val="600"/>
        </w:trPr>
        <w:tc>
          <w:tcPr>
            <w:tcW w:w="1860" w:type="dxa"/>
            <w:tcBorders>
              <w:right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Recall</w:t>
            </w:r>
          </w:p>
        </w:tc>
        <w:tc>
          <w:tcPr>
            <w:tcW w:w="10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0.774</w:t>
            </w:r>
          </w:p>
        </w:tc>
        <w:tc>
          <w:tcPr>
            <w:tcW w:w="104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0.790</w:t>
            </w:r>
          </w:p>
        </w:tc>
        <w:tc>
          <w:tcPr>
            <w:tcW w:w="11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0.806</w:t>
            </w:r>
          </w:p>
        </w:tc>
        <w:tc>
          <w:tcPr>
            <w:tcW w:w="111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0.793</w:t>
            </w:r>
          </w:p>
        </w:tc>
        <w:tc>
          <w:tcPr>
            <w:tcW w:w="10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0.805</w:t>
            </w:r>
          </w:p>
        </w:tc>
        <w:tc>
          <w:tcPr>
            <w:tcW w:w="1380" w:type="dxa"/>
            <w:tcBorders>
              <w:top w:val="single" w:sz="8" w:space="0" w:color="9E9E9E"/>
              <w:left w:val="single" w:sz="8" w:space="0" w:color="9E9E9E"/>
              <w:bottom w:val="single" w:sz="8" w:space="0" w:color="9E9E9E"/>
              <w:right w:val="single" w:sz="8" w:space="0" w:color="9E9E9E"/>
            </w:tcBorders>
            <w:shd w:val="clear" w:color="auto" w:fill="FCE5CD"/>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0.833</w:t>
            </w:r>
          </w:p>
        </w:tc>
      </w:tr>
      <w:tr w:rsidR="009343EA" w:rsidTr="00370CBB">
        <w:trPr>
          <w:trHeight w:val="600"/>
        </w:trPr>
        <w:tc>
          <w:tcPr>
            <w:tcW w:w="1860" w:type="dxa"/>
            <w:tcBorders>
              <w:right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Specificity</w:t>
            </w:r>
          </w:p>
        </w:tc>
        <w:tc>
          <w:tcPr>
            <w:tcW w:w="10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0.999</w:t>
            </w:r>
          </w:p>
        </w:tc>
        <w:tc>
          <w:tcPr>
            <w:tcW w:w="104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0.952</w:t>
            </w:r>
          </w:p>
        </w:tc>
        <w:tc>
          <w:tcPr>
            <w:tcW w:w="11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0.953</w:t>
            </w:r>
          </w:p>
        </w:tc>
        <w:tc>
          <w:tcPr>
            <w:tcW w:w="111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0.958</w:t>
            </w:r>
          </w:p>
        </w:tc>
        <w:tc>
          <w:tcPr>
            <w:tcW w:w="10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0.960</w:t>
            </w:r>
          </w:p>
        </w:tc>
        <w:tc>
          <w:tcPr>
            <w:tcW w:w="1380" w:type="dxa"/>
            <w:tcBorders>
              <w:top w:val="single" w:sz="8" w:space="0" w:color="9E9E9E"/>
              <w:left w:val="single" w:sz="8" w:space="0" w:color="9E9E9E"/>
              <w:bottom w:val="single" w:sz="8" w:space="0" w:color="9E9E9E"/>
              <w:right w:val="single" w:sz="8" w:space="0" w:color="9E9E9E"/>
            </w:tcBorders>
            <w:shd w:val="clear" w:color="auto" w:fill="FCE5CD"/>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0.951</w:t>
            </w:r>
          </w:p>
        </w:tc>
      </w:tr>
      <w:tr w:rsidR="009343EA" w:rsidTr="00370CBB">
        <w:trPr>
          <w:trHeight w:val="620"/>
        </w:trPr>
        <w:tc>
          <w:tcPr>
            <w:tcW w:w="1860" w:type="dxa"/>
            <w:tcBorders>
              <w:right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AUC</w:t>
            </w:r>
          </w:p>
        </w:tc>
        <w:tc>
          <w:tcPr>
            <w:tcW w:w="10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0.844</w:t>
            </w:r>
          </w:p>
        </w:tc>
        <w:tc>
          <w:tcPr>
            <w:tcW w:w="104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0.845</w:t>
            </w:r>
          </w:p>
        </w:tc>
        <w:tc>
          <w:tcPr>
            <w:tcW w:w="11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0.881</w:t>
            </w:r>
          </w:p>
        </w:tc>
        <w:tc>
          <w:tcPr>
            <w:tcW w:w="111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0.876</w:t>
            </w:r>
          </w:p>
        </w:tc>
        <w:tc>
          <w:tcPr>
            <w:tcW w:w="10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0.866</w:t>
            </w:r>
          </w:p>
        </w:tc>
        <w:tc>
          <w:tcPr>
            <w:tcW w:w="1380" w:type="dxa"/>
            <w:tcBorders>
              <w:top w:val="single" w:sz="8" w:space="0" w:color="9E9E9E"/>
              <w:left w:val="single" w:sz="8" w:space="0" w:color="9E9E9E"/>
              <w:bottom w:val="single" w:sz="8" w:space="0" w:color="9E9E9E"/>
              <w:right w:val="single" w:sz="8" w:space="0" w:color="9E9E9E"/>
            </w:tcBorders>
            <w:shd w:val="clear" w:color="auto" w:fill="FCE5CD"/>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0.880</w:t>
            </w:r>
          </w:p>
        </w:tc>
      </w:tr>
    </w:tbl>
    <w:p w:rsidR="009343EA" w:rsidRDefault="009343EA" w:rsidP="009343EA">
      <w:pPr>
        <w:spacing w:line="360" w:lineRule="auto"/>
      </w:pPr>
    </w:p>
    <w:p w:rsidR="009343EA" w:rsidRDefault="009343EA" w:rsidP="009343EA">
      <w:pPr>
        <w:spacing w:line="360" w:lineRule="auto"/>
      </w:pPr>
      <w:r>
        <w:rPr>
          <w:noProof/>
          <w:lang w:val="en-US"/>
        </w:rPr>
        <w:drawing>
          <wp:inline distT="114300" distB="114300" distL="114300" distR="114300" wp14:anchorId="70B27FF7" wp14:editId="0AE417BA">
            <wp:extent cx="5943600" cy="19304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943600" cy="1930400"/>
                    </a:xfrm>
                    <a:prstGeom prst="rect">
                      <a:avLst/>
                    </a:prstGeom>
                    <a:ln/>
                  </pic:spPr>
                </pic:pic>
              </a:graphicData>
            </a:graphic>
          </wp:inline>
        </w:drawing>
      </w:r>
    </w:p>
    <w:p w:rsidR="009343EA" w:rsidRDefault="009343EA" w:rsidP="009343EA">
      <w:pPr>
        <w:spacing w:line="360" w:lineRule="auto"/>
        <w:jc w:val="center"/>
        <w:rPr>
          <w:sz w:val="16"/>
          <w:szCs w:val="16"/>
        </w:rPr>
      </w:pPr>
      <w:r>
        <w:rPr>
          <w:sz w:val="16"/>
          <w:szCs w:val="16"/>
        </w:rPr>
        <w:t xml:space="preserve">Performance Measures for K </w:t>
      </w:r>
      <w:proofErr w:type="gramStart"/>
      <w:r>
        <w:rPr>
          <w:sz w:val="16"/>
          <w:szCs w:val="16"/>
        </w:rPr>
        <w:t>Nearest</w:t>
      </w:r>
      <w:proofErr w:type="gramEnd"/>
      <w:r>
        <w:rPr>
          <w:sz w:val="16"/>
          <w:szCs w:val="16"/>
        </w:rPr>
        <w:t xml:space="preserve"> Neighbors</w:t>
      </w:r>
    </w:p>
    <w:p w:rsidR="009343EA" w:rsidRDefault="009343EA" w:rsidP="009343EA">
      <w:pPr>
        <w:spacing w:line="360" w:lineRule="auto"/>
        <w:jc w:val="center"/>
        <w:rPr>
          <w:sz w:val="16"/>
          <w:szCs w:val="16"/>
        </w:rPr>
      </w:pPr>
    </w:p>
    <w:p w:rsidR="009343EA" w:rsidRDefault="009343EA" w:rsidP="009343EA">
      <w:pPr>
        <w:spacing w:line="360" w:lineRule="auto"/>
      </w:pPr>
    </w:p>
    <w:p w:rsidR="009343EA" w:rsidRPr="009343EA" w:rsidRDefault="009343EA" w:rsidP="009343EA">
      <w:pPr>
        <w:spacing w:line="360" w:lineRule="auto"/>
        <w:rPr>
          <w:b/>
        </w:rPr>
      </w:pPr>
      <w:r w:rsidRPr="009343EA">
        <w:rPr>
          <w:b/>
        </w:rPr>
        <w:lastRenderedPageBreak/>
        <w:t>Naive Bayes:</w:t>
      </w:r>
    </w:p>
    <w:tbl>
      <w:tblPr>
        <w:tblStyle w:val="a3"/>
        <w:tblW w:w="862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60"/>
        <w:gridCol w:w="1020"/>
        <w:gridCol w:w="1040"/>
        <w:gridCol w:w="1120"/>
        <w:gridCol w:w="1100"/>
        <w:gridCol w:w="1100"/>
        <w:gridCol w:w="1380"/>
      </w:tblGrid>
      <w:tr w:rsidR="009343EA" w:rsidTr="00370CBB">
        <w:trPr>
          <w:trHeight w:val="74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0"/>
                <w:szCs w:val="20"/>
              </w:rPr>
            </w:pPr>
            <w:r>
              <w:rPr>
                <w:b/>
                <w:sz w:val="20"/>
                <w:szCs w:val="20"/>
              </w:rPr>
              <w:t>Naive Bayes</w:t>
            </w:r>
          </w:p>
        </w:tc>
        <w:tc>
          <w:tcPr>
            <w:tcW w:w="102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NS</w:t>
            </w:r>
          </w:p>
        </w:tc>
        <w:tc>
          <w:tcPr>
            <w:tcW w:w="104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OS</w:t>
            </w:r>
          </w:p>
        </w:tc>
        <w:tc>
          <w:tcPr>
            <w:tcW w:w="112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US</w:t>
            </w:r>
          </w:p>
        </w:tc>
        <w:tc>
          <w:tcPr>
            <w:tcW w:w="110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Both</w:t>
            </w:r>
          </w:p>
        </w:tc>
        <w:tc>
          <w:tcPr>
            <w:tcW w:w="110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ROSE</w:t>
            </w:r>
          </w:p>
        </w:tc>
        <w:tc>
          <w:tcPr>
            <w:tcW w:w="138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SMOTE</w:t>
            </w:r>
          </w:p>
        </w:tc>
      </w:tr>
      <w:tr w:rsidR="009343EA" w:rsidTr="00370CBB">
        <w:trPr>
          <w:trHeight w:val="60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Recall</w:t>
            </w:r>
          </w:p>
        </w:tc>
        <w:tc>
          <w:tcPr>
            <w:tcW w:w="10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0.787</w:t>
            </w:r>
          </w:p>
        </w:tc>
        <w:tc>
          <w:tcPr>
            <w:tcW w:w="104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0.813</w:t>
            </w:r>
          </w:p>
        </w:tc>
        <w:tc>
          <w:tcPr>
            <w:tcW w:w="11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0.807</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0.800</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0.787</w:t>
            </w:r>
          </w:p>
        </w:tc>
        <w:tc>
          <w:tcPr>
            <w:tcW w:w="1380" w:type="dxa"/>
            <w:shd w:val="clear" w:color="auto" w:fill="F4CCCC"/>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0.820</w:t>
            </w:r>
          </w:p>
        </w:tc>
      </w:tr>
      <w:tr w:rsidR="009343EA" w:rsidTr="00370CBB">
        <w:trPr>
          <w:trHeight w:val="60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Specificity</w:t>
            </w:r>
          </w:p>
        </w:tc>
        <w:tc>
          <w:tcPr>
            <w:tcW w:w="10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0.979</w:t>
            </w:r>
          </w:p>
        </w:tc>
        <w:tc>
          <w:tcPr>
            <w:tcW w:w="104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0.974</w:t>
            </w:r>
          </w:p>
        </w:tc>
        <w:tc>
          <w:tcPr>
            <w:tcW w:w="11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0.968</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0.974</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0.981</w:t>
            </w:r>
          </w:p>
        </w:tc>
        <w:tc>
          <w:tcPr>
            <w:tcW w:w="1380" w:type="dxa"/>
            <w:shd w:val="clear" w:color="auto" w:fill="F4CCCC"/>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0.960</w:t>
            </w:r>
          </w:p>
        </w:tc>
      </w:tr>
      <w:tr w:rsidR="009343EA" w:rsidTr="00370CBB">
        <w:trPr>
          <w:trHeight w:val="62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AUC</w:t>
            </w:r>
          </w:p>
        </w:tc>
        <w:tc>
          <w:tcPr>
            <w:tcW w:w="10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0.883</w:t>
            </w:r>
          </w:p>
        </w:tc>
        <w:tc>
          <w:tcPr>
            <w:tcW w:w="104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0.894</w:t>
            </w:r>
          </w:p>
        </w:tc>
        <w:tc>
          <w:tcPr>
            <w:tcW w:w="11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0.887</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0.887</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0.884</w:t>
            </w:r>
          </w:p>
        </w:tc>
        <w:tc>
          <w:tcPr>
            <w:tcW w:w="1380" w:type="dxa"/>
            <w:shd w:val="clear" w:color="auto" w:fill="F4CCCC"/>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0.892</w:t>
            </w:r>
          </w:p>
        </w:tc>
      </w:tr>
    </w:tbl>
    <w:p w:rsidR="009343EA" w:rsidRDefault="009343EA" w:rsidP="009343EA">
      <w:pPr>
        <w:spacing w:line="360" w:lineRule="auto"/>
      </w:pPr>
    </w:p>
    <w:p w:rsidR="009343EA" w:rsidRDefault="009343EA" w:rsidP="009343EA">
      <w:pPr>
        <w:spacing w:line="360" w:lineRule="auto"/>
      </w:pPr>
      <w:r>
        <w:rPr>
          <w:noProof/>
          <w:lang w:val="en-US"/>
        </w:rPr>
        <w:drawing>
          <wp:inline distT="114300" distB="114300" distL="114300" distR="114300" wp14:anchorId="6B6EEABF" wp14:editId="193099B9">
            <wp:extent cx="5943600" cy="19304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930400"/>
                    </a:xfrm>
                    <a:prstGeom prst="rect">
                      <a:avLst/>
                    </a:prstGeom>
                    <a:ln/>
                  </pic:spPr>
                </pic:pic>
              </a:graphicData>
            </a:graphic>
          </wp:inline>
        </w:drawing>
      </w:r>
    </w:p>
    <w:p w:rsidR="009343EA" w:rsidRDefault="009343EA" w:rsidP="009343EA">
      <w:pPr>
        <w:spacing w:line="360" w:lineRule="auto"/>
        <w:jc w:val="center"/>
        <w:rPr>
          <w:sz w:val="16"/>
          <w:szCs w:val="16"/>
        </w:rPr>
      </w:pPr>
      <w:r>
        <w:rPr>
          <w:sz w:val="16"/>
          <w:szCs w:val="16"/>
        </w:rPr>
        <w:t>Performance Measures for Naive Bayes</w:t>
      </w:r>
    </w:p>
    <w:p w:rsidR="009343EA" w:rsidRDefault="009343EA" w:rsidP="009343EA">
      <w:pPr>
        <w:spacing w:line="360" w:lineRule="auto"/>
        <w:jc w:val="center"/>
        <w:rPr>
          <w:sz w:val="16"/>
          <w:szCs w:val="16"/>
        </w:rPr>
      </w:pPr>
    </w:p>
    <w:p w:rsidR="009343EA" w:rsidRPr="009343EA" w:rsidRDefault="009343EA" w:rsidP="009343EA">
      <w:pPr>
        <w:spacing w:line="360" w:lineRule="auto"/>
        <w:rPr>
          <w:b/>
        </w:rPr>
      </w:pPr>
      <w:r w:rsidRPr="009343EA">
        <w:rPr>
          <w:b/>
        </w:rPr>
        <w:t>Random Forest:</w:t>
      </w:r>
    </w:p>
    <w:tbl>
      <w:tblPr>
        <w:tblStyle w:val="a4"/>
        <w:tblW w:w="862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60"/>
        <w:gridCol w:w="1020"/>
        <w:gridCol w:w="1040"/>
        <w:gridCol w:w="1120"/>
        <w:gridCol w:w="1100"/>
        <w:gridCol w:w="1100"/>
        <w:gridCol w:w="1380"/>
      </w:tblGrid>
      <w:tr w:rsidR="009343EA" w:rsidTr="00370CBB">
        <w:trPr>
          <w:trHeight w:val="74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0"/>
                <w:szCs w:val="20"/>
              </w:rPr>
            </w:pPr>
            <w:r>
              <w:rPr>
                <w:b/>
                <w:sz w:val="20"/>
                <w:szCs w:val="20"/>
              </w:rPr>
              <w:t>Random Forest</w:t>
            </w:r>
          </w:p>
        </w:tc>
        <w:tc>
          <w:tcPr>
            <w:tcW w:w="102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NS</w:t>
            </w:r>
          </w:p>
        </w:tc>
        <w:tc>
          <w:tcPr>
            <w:tcW w:w="104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OS</w:t>
            </w:r>
          </w:p>
        </w:tc>
        <w:tc>
          <w:tcPr>
            <w:tcW w:w="112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US</w:t>
            </w:r>
          </w:p>
        </w:tc>
        <w:tc>
          <w:tcPr>
            <w:tcW w:w="110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Both</w:t>
            </w:r>
          </w:p>
        </w:tc>
        <w:tc>
          <w:tcPr>
            <w:tcW w:w="110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ROSE</w:t>
            </w:r>
          </w:p>
        </w:tc>
        <w:tc>
          <w:tcPr>
            <w:tcW w:w="138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SMOTE</w:t>
            </w:r>
          </w:p>
        </w:tc>
      </w:tr>
      <w:tr w:rsidR="009343EA" w:rsidTr="00370CBB">
        <w:trPr>
          <w:trHeight w:val="60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Recall</w:t>
            </w:r>
          </w:p>
        </w:tc>
        <w:tc>
          <w:tcPr>
            <w:tcW w:w="10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0.753</w:t>
            </w:r>
          </w:p>
        </w:tc>
        <w:tc>
          <w:tcPr>
            <w:tcW w:w="104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0.815</w:t>
            </w:r>
          </w:p>
        </w:tc>
        <w:tc>
          <w:tcPr>
            <w:tcW w:w="11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0.86</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0.847</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0.787</w:t>
            </w:r>
          </w:p>
        </w:tc>
        <w:tc>
          <w:tcPr>
            <w:tcW w:w="1380" w:type="dxa"/>
            <w:shd w:val="clear" w:color="auto" w:fill="F4CCCC"/>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0.847</w:t>
            </w:r>
          </w:p>
        </w:tc>
      </w:tr>
      <w:tr w:rsidR="009343EA" w:rsidTr="00370CBB">
        <w:trPr>
          <w:trHeight w:val="60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Specificity</w:t>
            </w:r>
          </w:p>
        </w:tc>
        <w:tc>
          <w:tcPr>
            <w:tcW w:w="10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0.968</w:t>
            </w:r>
          </w:p>
        </w:tc>
        <w:tc>
          <w:tcPr>
            <w:tcW w:w="104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0.972</w:t>
            </w:r>
          </w:p>
        </w:tc>
        <w:tc>
          <w:tcPr>
            <w:tcW w:w="11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0.978</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0.949</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0.984</w:t>
            </w:r>
          </w:p>
        </w:tc>
        <w:tc>
          <w:tcPr>
            <w:tcW w:w="1380" w:type="dxa"/>
            <w:shd w:val="clear" w:color="auto" w:fill="F4CCCC"/>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0.99</w:t>
            </w:r>
          </w:p>
        </w:tc>
      </w:tr>
      <w:tr w:rsidR="009343EA" w:rsidTr="00370CBB">
        <w:trPr>
          <w:trHeight w:val="62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AUC</w:t>
            </w:r>
          </w:p>
        </w:tc>
        <w:tc>
          <w:tcPr>
            <w:tcW w:w="10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0.877</w:t>
            </w:r>
          </w:p>
        </w:tc>
        <w:tc>
          <w:tcPr>
            <w:tcW w:w="104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0.900</w:t>
            </w:r>
          </w:p>
        </w:tc>
        <w:tc>
          <w:tcPr>
            <w:tcW w:w="11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0.919</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0.918</w:t>
            </w:r>
          </w:p>
        </w:tc>
        <w:tc>
          <w:tcPr>
            <w:tcW w:w="110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0.877</w:t>
            </w:r>
          </w:p>
        </w:tc>
        <w:tc>
          <w:tcPr>
            <w:tcW w:w="1380" w:type="dxa"/>
            <w:shd w:val="clear" w:color="auto" w:fill="F4CCCC"/>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0.915</w:t>
            </w:r>
          </w:p>
        </w:tc>
      </w:tr>
    </w:tbl>
    <w:p w:rsidR="009343EA" w:rsidRDefault="009343EA" w:rsidP="009343EA">
      <w:pPr>
        <w:spacing w:line="360" w:lineRule="auto"/>
      </w:pPr>
    </w:p>
    <w:p w:rsidR="009343EA" w:rsidRDefault="009343EA" w:rsidP="009343EA">
      <w:pPr>
        <w:spacing w:line="360" w:lineRule="auto"/>
      </w:pPr>
      <w:r>
        <w:rPr>
          <w:noProof/>
          <w:lang w:val="en-US"/>
        </w:rPr>
        <w:lastRenderedPageBreak/>
        <w:drawing>
          <wp:inline distT="114300" distB="114300" distL="114300" distR="114300" wp14:anchorId="78861D41" wp14:editId="4C1D38A7">
            <wp:extent cx="5943600" cy="19558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1955800"/>
                    </a:xfrm>
                    <a:prstGeom prst="rect">
                      <a:avLst/>
                    </a:prstGeom>
                    <a:ln/>
                  </pic:spPr>
                </pic:pic>
              </a:graphicData>
            </a:graphic>
          </wp:inline>
        </w:drawing>
      </w:r>
    </w:p>
    <w:p w:rsidR="009343EA" w:rsidRDefault="009343EA" w:rsidP="009343EA">
      <w:pPr>
        <w:spacing w:line="360" w:lineRule="auto"/>
        <w:jc w:val="center"/>
        <w:rPr>
          <w:sz w:val="16"/>
          <w:szCs w:val="16"/>
        </w:rPr>
      </w:pPr>
      <w:r>
        <w:rPr>
          <w:sz w:val="16"/>
          <w:szCs w:val="16"/>
        </w:rPr>
        <w:t>Performance Measures for Random Forest</w:t>
      </w:r>
    </w:p>
    <w:p w:rsidR="009343EA" w:rsidRDefault="009343EA" w:rsidP="009343EA">
      <w:pPr>
        <w:spacing w:line="360" w:lineRule="auto"/>
        <w:jc w:val="center"/>
        <w:rPr>
          <w:sz w:val="16"/>
          <w:szCs w:val="16"/>
        </w:rPr>
      </w:pPr>
    </w:p>
    <w:p w:rsidR="009343EA" w:rsidRPr="009343EA" w:rsidRDefault="009343EA" w:rsidP="009343EA">
      <w:pPr>
        <w:spacing w:line="360" w:lineRule="auto"/>
        <w:rPr>
          <w:b/>
        </w:rPr>
      </w:pPr>
      <w:r w:rsidRPr="009343EA">
        <w:rPr>
          <w:b/>
        </w:rPr>
        <w:t>Boosting:</w:t>
      </w:r>
    </w:p>
    <w:tbl>
      <w:tblPr>
        <w:tblStyle w:val="a5"/>
        <w:tblW w:w="862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60"/>
        <w:gridCol w:w="1020"/>
        <w:gridCol w:w="1040"/>
        <w:gridCol w:w="1120"/>
        <w:gridCol w:w="1100"/>
        <w:gridCol w:w="1100"/>
        <w:gridCol w:w="1380"/>
      </w:tblGrid>
      <w:tr w:rsidR="009343EA" w:rsidTr="00370CBB">
        <w:trPr>
          <w:trHeight w:val="740"/>
        </w:trPr>
        <w:tc>
          <w:tcPr>
            <w:tcW w:w="186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0"/>
                <w:szCs w:val="20"/>
              </w:rPr>
            </w:pPr>
            <w:r>
              <w:rPr>
                <w:b/>
                <w:sz w:val="20"/>
                <w:szCs w:val="20"/>
              </w:rPr>
              <w:t>Boosting</w:t>
            </w:r>
          </w:p>
        </w:tc>
        <w:tc>
          <w:tcPr>
            <w:tcW w:w="102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NS</w:t>
            </w:r>
          </w:p>
        </w:tc>
        <w:tc>
          <w:tcPr>
            <w:tcW w:w="104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OS</w:t>
            </w:r>
          </w:p>
        </w:tc>
        <w:tc>
          <w:tcPr>
            <w:tcW w:w="112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US</w:t>
            </w:r>
          </w:p>
        </w:tc>
        <w:tc>
          <w:tcPr>
            <w:tcW w:w="110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Both</w:t>
            </w:r>
          </w:p>
        </w:tc>
        <w:tc>
          <w:tcPr>
            <w:tcW w:w="110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ROSE</w:t>
            </w:r>
          </w:p>
        </w:tc>
        <w:tc>
          <w:tcPr>
            <w:tcW w:w="1380" w:type="dxa"/>
            <w:tcBorders>
              <w:bottom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SMOTE</w:t>
            </w:r>
          </w:p>
        </w:tc>
      </w:tr>
      <w:tr w:rsidR="009343EA" w:rsidTr="00370CBB">
        <w:trPr>
          <w:trHeight w:val="600"/>
        </w:trPr>
        <w:tc>
          <w:tcPr>
            <w:tcW w:w="1860" w:type="dxa"/>
            <w:tcBorders>
              <w:right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Recall</w:t>
            </w:r>
          </w:p>
        </w:tc>
        <w:tc>
          <w:tcPr>
            <w:tcW w:w="10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0.825</w:t>
            </w:r>
          </w:p>
        </w:tc>
        <w:tc>
          <w:tcPr>
            <w:tcW w:w="104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0.831</w:t>
            </w:r>
          </w:p>
        </w:tc>
        <w:tc>
          <w:tcPr>
            <w:tcW w:w="11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0.880</w:t>
            </w:r>
          </w:p>
        </w:tc>
        <w:tc>
          <w:tcPr>
            <w:tcW w:w="1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0.867</w:t>
            </w:r>
          </w:p>
        </w:tc>
        <w:tc>
          <w:tcPr>
            <w:tcW w:w="1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0.847</w:t>
            </w:r>
          </w:p>
        </w:tc>
        <w:tc>
          <w:tcPr>
            <w:tcW w:w="1380" w:type="dxa"/>
            <w:tcBorders>
              <w:top w:val="single" w:sz="8" w:space="0" w:color="9E9E9E"/>
              <w:left w:val="single" w:sz="8" w:space="0" w:color="9E9E9E"/>
              <w:bottom w:val="single" w:sz="8" w:space="0" w:color="9E9E9E"/>
              <w:right w:val="single" w:sz="8" w:space="0" w:color="9E9E9E"/>
            </w:tcBorders>
            <w:shd w:val="clear" w:color="auto" w:fill="FCE5CD"/>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1</w:t>
            </w:r>
          </w:p>
        </w:tc>
      </w:tr>
      <w:tr w:rsidR="009343EA" w:rsidTr="00370CBB">
        <w:trPr>
          <w:trHeight w:val="600"/>
        </w:trPr>
        <w:tc>
          <w:tcPr>
            <w:tcW w:w="1860" w:type="dxa"/>
            <w:tcBorders>
              <w:right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Specificity</w:t>
            </w:r>
          </w:p>
        </w:tc>
        <w:tc>
          <w:tcPr>
            <w:tcW w:w="10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0.999</w:t>
            </w:r>
          </w:p>
        </w:tc>
        <w:tc>
          <w:tcPr>
            <w:tcW w:w="104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0.982</w:t>
            </w:r>
          </w:p>
        </w:tc>
        <w:tc>
          <w:tcPr>
            <w:tcW w:w="11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0.972</w:t>
            </w:r>
          </w:p>
        </w:tc>
        <w:tc>
          <w:tcPr>
            <w:tcW w:w="1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0.978</w:t>
            </w:r>
          </w:p>
        </w:tc>
        <w:tc>
          <w:tcPr>
            <w:tcW w:w="1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0.975</w:t>
            </w:r>
          </w:p>
        </w:tc>
        <w:tc>
          <w:tcPr>
            <w:tcW w:w="1380" w:type="dxa"/>
            <w:tcBorders>
              <w:top w:val="single" w:sz="8" w:space="0" w:color="9E9E9E"/>
              <w:left w:val="single" w:sz="8" w:space="0" w:color="9E9E9E"/>
              <w:bottom w:val="single" w:sz="8" w:space="0" w:color="9E9E9E"/>
              <w:right w:val="single" w:sz="8" w:space="0" w:color="9E9E9E"/>
            </w:tcBorders>
            <w:shd w:val="clear" w:color="auto" w:fill="FCE5CD"/>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1</w:t>
            </w:r>
          </w:p>
        </w:tc>
      </w:tr>
      <w:tr w:rsidR="009343EA" w:rsidTr="00370CBB">
        <w:trPr>
          <w:trHeight w:val="620"/>
        </w:trPr>
        <w:tc>
          <w:tcPr>
            <w:tcW w:w="1860" w:type="dxa"/>
            <w:tcBorders>
              <w:right w:val="single" w:sz="8" w:space="0" w:color="9E9E9E"/>
            </w:tcBorders>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AUC</w:t>
            </w:r>
          </w:p>
        </w:tc>
        <w:tc>
          <w:tcPr>
            <w:tcW w:w="10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0.913</w:t>
            </w:r>
          </w:p>
        </w:tc>
        <w:tc>
          <w:tcPr>
            <w:tcW w:w="104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0.965</w:t>
            </w:r>
          </w:p>
        </w:tc>
        <w:tc>
          <w:tcPr>
            <w:tcW w:w="112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0.979</w:t>
            </w:r>
          </w:p>
        </w:tc>
        <w:tc>
          <w:tcPr>
            <w:tcW w:w="1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0.981</w:t>
            </w:r>
          </w:p>
        </w:tc>
        <w:tc>
          <w:tcPr>
            <w:tcW w:w="1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0.945</w:t>
            </w:r>
          </w:p>
        </w:tc>
        <w:tc>
          <w:tcPr>
            <w:tcW w:w="1380" w:type="dxa"/>
            <w:tcBorders>
              <w:top w:val="single" w:sz="8" w:space="0" w:color="9E9E9E"/>
              <w:left w:val="single" w:sz="8" w:space="0" w:color="9E9E9E"/>
              <w:bottom w:val="single" w:sz="8" w:space="0" w:color="9E9E9E"/>
              <w:right w:val="single" w:sz="8" w:space="0" w:color="9E9E9E"/>
            </w:tcBorders>
            <w:shd w:val="clear" w:color="auto" w:fill="FCE5CD"/>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0.997</w:t>
            </w:r>
          </w:p>
        </w:tc>
      </w:tr>
    </w:tbl>
    <w:p w:rsidR="009343EA" w:rsidRDefault="009343EA" w:rsidP="009343EA">
      <w:pPr>
        <w:spacing w:line="360" w:lineRule="auto"/>
      </w:pPr>
    </w:p>
    <w:p w:rsidR="009343EA" w:rsidRDefault="009343EA" w:rsidP="009343EA">
      <w:pPr>
        <w:spacing w:line="360" w:lineRule="auto"/>
      </w:pPr>
      <w:r>
        <w:rPr>
          <w:noProof/>
          <w:lang w:val="en-US"/>
        </w:rPr>
        <w:drawing>
          <wp:inline distT="114300" distB="114300" distL="114300" distR="114300" wp14:anchorId="18134A31" wp14:editId="37120661">
            <wp:extent cx="5943600" cy="21463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2146300"/>
                    </a:xfrm>
                    <a:prstGeom prst="rect">
                      <a:avLst/>
                    </a:prstGeom>
                    <a:ln/>
                  </pic:spPr>
                </pic:pic>
              </a:graphicData>
            </a:graphic>
          </wp:inline>
        </w:drawing>
      </w:r>
    </w:p>
    <w:p w:rsidR="009343EA" w:rsidRDefault="009343EA" w:rsidP="009343EA">
      <w:pPr>
        <w:spacing w:line="360" w:lineRule="auto"/>
        <w:jc w:val="center"/>
      </w:pPr>
      <w:r>
        <w:rPr>
          <w:sz w:val="16"/>
          <w:szCs w:val="16"/>
        </w:rPr>
        <w:t>Performance Measures for Boosting</w:t>
      </w:r>
    </w:p>
    <w:p w:rsidR="009343EA" w:rsidRDefault="009343EA" w:rsidP="009343EA">
      <w:pPr>
        <w:spacing w:line="360" w:lineRule="auto"/>
      </w:pPr>
    </w:p>
    <w:p w:rsidR="009343EA" w:rsidRDefault="009343EA" w:rsidP="009343EA">
      <w:pPr>
        <w:spacing w:line="360" w:lineRule="auto"/>
      </w:pPr>
    </w:p>
    <w:p w:rsidR="009343EA" w:rsidRPr="009343EA" w:rsidRDefault="009343EA" w:rsidP="009343EA">
      <w:pPr>
        <w:spacing w:line="360" w:lineRule="auto"/>
        <w:rPr>
          <w:b/>
        </w:rPr>
      </w:pPr>
      <w:r w:rsidRPr="009343EA">
        <w:rPr>
          <w:b/>
        </w:rPr>
        <w:lastRenderedPageBreak/>
        <w:t>Neural Networks:</w:t>
      </w:r>
    </w:p>
    <w:tbl>
      <w:tblPr>
        <w:tblStyle w:val="a6"/>
        <w:tblW w:w="976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995"/>
        <w:gridCol w:w="1215"/>
        <w:gridCol w:w="1170"/>
        <w:gridCol w:w="1320"/>
        <w:gridCol w:w="1305"/>
        <w:gridCol w:w="1410"/>
        <w:gridCol w:w="1350"/>
      </w:tblGrid>
      <w:tr w:rsidR="009343EA" w:rsidTr="00370CBB">
        <w:trPr>
          <w:trHeight w:val="540"/>
        </w:trPr>
        <w:tc>
          <w:tcPr>
            <w:tcW w:w="1995"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0"/>
                <w:szCs w:val="20"/>
              </w:rPr>
            </w:pPr>
            <w:r>
              <w:rPr>
                <w:b/>
                <w:sz w:val="20"/>
                <w:szCs w:val="20"/>
              </w:rPr>
              <w:t>Neural Networks</w:t>
            </w:r>
          </w:p>
        </w:tc>
        <w:tc>
          <w:tcPr>
            <w:tcW w:w="1215"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NS</w:t>
            </w:r>
          </w:p>
        </w:tc>
        <w:tc>
          <w:tcPr>
            <w:tcW w:w="117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OS</w:t>
            </w:r>
          </w:p>
        </w:tc>
        <w:tc>
          <w:tcPr>
            <w:tcW w:w="132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US</w:t>
            </w:r>
          </w:p>
        </w:tc>
        <w:tc>
          <w:tcPr>
            <w:tcW w:w="1305"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Both</w:t>
            </w:r>
          </w:p>
        </w:tc>
        <w:tc>
          <w:tcPr>
            <w:tcW w:w="141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ROSE</w:t>
            </w:r>
          </w:p>
        </w:tc>
        <w:tc>
          <w:tcPr>
            <w:tcW w:w="1350"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SMOTE</w:t>
            </w:r>
          </w:p>
        </w:tc>
      </w:tr>
      <w:tr w:rsidR="009343EA" w:rsidTr="00370CBB">
        <w:trPr>
          <w:trHeight w:val="700"/>
        </w:trPr>
        <w:tc>
          <w:tcPr>
            <w:tcW w:w="1995"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Recall</w:t>
            </w:r>
          </w:p>
        </w:tc>
        <w:tc>
          <w:tcPr>
            <w:tcW w:w="1215"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0.998</w:t>
            </w:r>
          </w:p>
        </w:tc>
        <w:tc>
          <w:tcPr>
            <w:tcW w:w="117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0.499</w:t>
            </w:r>
          </w:p>
        </w:tc>
        <w:tc>
          <w:tcPr>
            <w:tcW w:w="13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0.498</w:t>
            </w:r>
          </w:p>
        </w:tc>
        <w:tc>
          <w:tcPr>
            <w:tcW w:w="1305"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0.982</w:t>
            </w:r>
          </w:p>
        </w:tc>
        <w:tc>
          <w:tcPr>
            <w:tcW w:w="141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0.529</w:t>
            </w:r>
          </w:p>
        </w:tc>
        <w:tc>
          <w:tcPr>
            <w:tcW w:w="1350" w:type="dxa"/>
            <w:shd w:val="clear" w:color="auto" w:fill="FCE5CD"/>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0.989</w:t>
            </w:r>
          </w:p>
        </w:tc>
      </w:tr>
      <w:tr w:rsidR="009343EA" w:rsidTr="00370CBB">
        <w:trPr>
          <w:trHeight w:val="700"/>
        </w:trPr>
        <w:tc>
          <w:tcPr>
            <w:tcW w:w="1995"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Specificity</w:t>
            </w:r>
          </w:p>
        </w:tc>
        <w:tc>
          <w:tcPr>
            <w:tcW w:w="1215"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0.998</w:t>
            </w:r>
          </w:p>
        </w:tc>
        <w:tc>
          <w:tcPr>
            <w:tcW w:w="117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0.499</w:t>
            </w:r>
          </w:p>
        </w:tc>
        <w:tc>
          <w:tcPr>
            <w:tcW w:w="13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0.519</w:t>
            </w:r>
          </w:p>
        </w:tc>
        <w:tc>
          <w:tcPr>
            <w:tcW w:w="1305"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1.0</w:t>
            </w:r>
          </w:p>
        </w:tc>
        <w:tc>
          <w:tcPr>
            <w:tcW w:w="141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0.947</w:t>
            </w:r>
          </w:p>
        </w:tc>
        <w:tc>
          <w:tcPr>
            <w:tcW w:w="1350" w:type="dxa"/>
            <w:shd w:val="clear" w:color="auto" w:fill="FCE5CD"/>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0.989</w:t>
            </w:r>
          </w:p>
        </w:tc>
      </w:tr>
      <w:tr w:rsidR="009343EA" w:rsidTr="00370CBB">
        <w:trPr>
          <w:trHeight w:val="540"/>
        </w:trPr>
        <w:tc>
          <w:tcPr>
            <w:tcW w:w="1995" w:type="dxa"/>
            <w:shd w:val="clear" w:color="auto" w:fill="B7B7B7"/>
            <w:tcMar>
              <w:top w:w="140" w:type="dxa"/>
              <w:left w:w="140" w:type="dxa"/>
              <w:bottom w:w="140" w:type="dxa"/>
              <w:right w:w="140" w:type="dxa"/>
            </w:tcMar>
          </w:tcPr>
          <w:p w:rsidR="009343EA" w:rsidRDefault="009343EA" w:rsidP="00370CBB">
            <w:pPr>
              <w:widowControl w:val="0"/>
              <w:spacing w:line="240" w:lineRule="auto"/>
              <w:rPr>
                <w:b/>
                <w:sz w:val="28"/>
                <w:szCs w:val="28"/>
              </w:rPr>
            </w:pPr>
            <w:r>
              <w:rPr>
                <w:b/>
                <w:sz w:val="28"/>
                <w:szCs w:val="28"/>
              </w:rPr>
              <w:t>AUC</w:t>
            </w:r>
          </w:p>
        </w:tc>
        <w:tc>
          <w:tcPr>
            <w:tcW w:w="1215"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0.998</w:t>
            </w:r>
          </w:p>
        </w:tc>
        <w:tc>
          <w:tcPr>
            <w:tcW w:w="117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0.500</w:t>
            </w:r>
          </w:p>
        </w:tc>
        <w:tc>
          <w:tcPr>
            <w:tcW w:w="132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0.494</w:t>
            </w:r>
          </w:p>
        </w:tc>
        <w:tc>
          <w:tcPr>
            <w:tcW w:w="1305"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0.999</w:t>
            </w:r>
          </w:p>
        </w:tc>
        <w:tc>
          <w:tcPr>
            <w:tcW w:w="1410" w:type="dxa"/>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0.535</w:t>
            </w:r>
          </w:p>
        </w:tc>
        <w:tc>
          <w:tcPr>
            <w:tcW w:w="1350" w:type="dxa"/>
            <w:shd w:val="clear" w:color="auto" w:fill="FCE5CD"/>
            <w:tcMar>
              <w:top w:w="140" w:type="dxa"/>
              <w:left w:w="140" w:type="dxa"/>
              <w:bottom w:w="140" w:type="dxa"/>
              <w:right w:w="140" w:type="dxa"/>
            </w:tcMar>
          </w:tcPr>
          <w:p w:rsidR="009343EA" w:rsidRDefault="009343EA" w:rsidP="00370CBB">
            <w:pPr>
              <w:widowControl w:val="0"/>
              <w:spacing w:line="240" w:lineRule="auto"/>
              <w:rPr>
                <w:sz w:val="28"/>
                <w:szCs w:val="28"/>
              </w:rPr>
            </w:pPr>
            <w:r>
              <w:rPr>
                <w:sz w:val="28"/>
                <w:szCs w:val="28"/>
              </w:rPr>
              <w:t xml:space="preserve">0.989 </w:t>
            </w:r>
          </w:p>
        </w:tc>
      </w:tr>
    </w:tbl>
    <w:p w:rsidR="009343EA" w:rsidRDefault="009343EA" w:rsidP="009343EA">
      <w:pPr>
        <w:spacing w:line="360" w:lineRule="auto"/>
      </w:pPr>
    </w:p>
    <w:p w:rsidR="009343EA" w:rsidRDefault="009343EA" w:rsidP="009343EA">
      <w:pPr>
        <w:spacing w:line="360" w:lineRule="auto"/>
      </w:pPr>
      <w:r>
        <w:rPr>
          <w:noProof/>
          <w:lang w:val="en-US"/>
        </w:rPr>
        <w:drawing>
          <wp:inline distT="114300" distB="114300" distL="114300" distR="114300" wp14:anchorId="498B8324" wp14:editId="0832D5FF">
            <wp:extent cx="5943600" cy="22225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2222500"/>
                    </a:xfrm>
                    <a:prstGeom prst="rect">
                      <a:avLst/>
                    </a:prstGeom>
                    <a:ln/>
                  </pic:spPr>
                </pic:pic>
              </a:graphicData>
            </a:graphic>
          </wp:inline>
        </w:drawing>
      </w:r>
    </w:p>
    <w:p w:rsidR="009343EA" w:rsidRDefault="009343EA" w:rsidP="009343EA">
      <w:pPr>
        <w:spacing w:line="360" w:lineRule="auto"/>
        <w:jc w:val="center"/>
        <w:rPr>
          <w:sz w:val="16"/>
          <w:szCs w:val="16"/>
        </w:rPr>
      </w:pPr>
      <w:r>
        <w:rPr>
          <w:sz w:val="16"/>
          <w:szCs w:val="16"/>
        </w:rPr>
        <w:t>Performance Measures for Neural Networks</w:t>
      </w:r>
    </w:p>
    <w:p w:rsidR="00066C0E" w:rsidRDefault="00066C0E">
      <w:pPr>
        <w:rPr>
          <w:sz w:val="16"/>
          <w:szCs w:val="16"/>
        </w:rPr>
      </w:pPr>
      <w:r>
        <w:rPr>
          <w:sz w:val="16"/>
          <w:szCs w:val="16"/>
        </w:rPr>
        <w:br w:type="page"/>
      </w:r>
    </w:p>
    <w:p w:rsidR="009343EA" w:rsidRDefault="00470E48">
      <w:pPr>
        <w:pStyle w:val="Heading2"/>
        <w:rPr>
          <w:b/>
        </w:rPr>
      </w:pPr>
      <w:bookmarkStart w:id="15" w:name="_Toc500817579"/>
      <w:bookmarkStart w:id="16" w:name="_GoBack"/>
      <w:bookmarkEnd w:id="16"/>
      <w:r>
        <w:rPr>
          <w:b/>
        </w:rPr>
        <w:lastRenderedPageBreak/>
        <w:t>References</w:t>
      </w:r>
      <w:bookmarkEnd w:id="15"/>
    </w:p>
    <w:p w:rsidR="00470E48" w:rsidRPr="00470E48" w:rsidRDefault="00470E48" w:rsidP="00470E48">
      <w:pPr>
        <w:pStyle w:val="ListParagraph"/>
        <w:numPr>
          <w:ilvl w:val="0"/>
          <w:numId w:val="7"/>
        </w:numPr>
        <w:spacing w:line="360" w:lineRule="auto"/>
        <w:ind w:left="360"/>
        <w:rPr>
          <w:color w:val="1155CC"/>
        </w:rPr>
      </w:pPr>
      <w:r>
        <w:t xml:space="preserve">Analytics </w:t>
      </w:r>
      <w:proofErr w:type="spellStart"/>
      <w:r>
        <w:t>Vidhya</w:t>
      </w:r>
      <w:proofErr w:type="spellEnd"/>
      <w:r>
        <w:t xml:space="preserve"> Content Team. </w:t>
      </w:r>
      <w:r w:rsidRPr="00470E48">
        <w:rPr>
          <w:i/>
        </w:rPr>
        <w:t>Practical Guide to deal with Imbalanced Classification Problems in R</w:t>
      </w:r>
      <w:r>
        <w:t>.  March 28, 2016.</w:t>
      </w:r>
      <w:hyperlink r:id="rId19">
        <w:r>
          <w:t xml:space="preserve"> </w:t>
        </w:r>
      </w:hyperlink>
      <w:hyperlink r:id="rId20">
        <w:r w:rsidRPr="00470E48">
          <w:rPr>
            <w:color w:val="1155CC"/>
            <w:u w:val="single"/>
          </w:rPr>
          <w:t>https://www.analyticsvidhya.com/blog/2016/03/practical-guide-deal-imbalanced-classification-problems/</w:t>
        </w:r>
      </w:hyperlink>
      <w:r w:rsidRPr="00470E48">
        <w:rPr>
          <w:color w:val="1155CC"/>
        </w:rPr>
        <w:t xml:space="preserve"> </w:t>
      </w:r>
      <w:r>
        <w:t>Accessed: 10 Nov. 2017.</w:t>
      </w:r>
    </w:p>
    <w:p w:rsidR="00470E48" w:rsidRDefault="00470E48" w:rsidP="00470E48">
      <w:pPr>
        <w:spacing w:line="360" w:lineRule="auto"/>
        <w:ind w:left="360" w:firstLine="60"/>
        <w:rPr>
          <w:color w:val="1155CC"/>
        </w:rPr>
      </w:pPr>
    </w:p>
    <w:p w:rsidR="00470E48" w:rsidRPr="00470E48" w:rsidRDefault="00470E48" w:rsidP="00470E48">
      <w:pPr>
        <w:pStyle w:val="ListParagraph"/>
        <w:numPr>
          <w:ilvl w:val="0"/>
          <w:numId w:val="7"/>
        </w:numPr>
        <w:spacing w:line="360" w:lineRule="auto"/>
        <w:ind w:left="360"/>
        <w:rPr>
          <w:color w:val="1155CC"/>
        </w:rPr>
      </w:pPr>
      <w:proofErr w:type="spellStart"/>
      <w:r>
        <w:t>Altini</w:t>
      </w:r>
      <w:proofErr w:type="spellEnd"/>
      <w:r>
        <w:t xml:space="preserve">, Marco. </w:t>
      </w:r>
      <w:r w:rsidRPr="00470E48">
        <w:rPr>
          <w:i/>
        </w:rPr>
        <w:t xml:space="preserve">Dealing with Imbalanced Data: </w:t>
      </w:r>
      <w:proofErr w:type="spellStart"/>
      <w:r w:rsidRPr="00470E48">
        <w:rPr>
          <w:i/>
        </w:rPr>
        <w:t>Undersampling</w:t>
      </w:r>
      <w:proofErr w:type="spellEnd"/>
      <w:r w:rsidRPr="00470E48">
        <w:rPr>
          <w:i/>
        </w:rPr>
        <w:t>, Oversampling and Proper Cross-Validation.</w:t>
      </w:r>
      <w:hyperlink r:id="rId21">
        <w:r w:rsidRPr="00470E48">
          <w:rPr>
            <w:i/>
          </w:rPr>
          <w:t xml:space="preserve"> </w:t>
        </w:r>
      </w:hyperlink>
      <w:hyperlink r:id="rId22">
        <w:r>
          <w:t xml:space="preserve">17 Aug 2015. </w:t>
        </w:r>
      </w:hyperlink>
      <w:hyperlink r:id="rId23">
        <w:r w:rsidRPr="00470E48">
          <w:rPr>
            <w:color w:val="1155CC"/>
            <w:u w:val="single"/>
          </w:rPr>
          <w:t xml:space="preserve">https://www.marcoaltini.com/blog/dealing-with-imbalanced-data-undersampling-oversampling-and-proper-cross-validation  </w:t>
        </w:r>
      </w:hyperlink>
      <w:r w:rsidRPr="00470E48">
        <w:rPr>
          <w:color w:val="1155CC"/>
        </w:rPr>
        <w:t xml:space="preserve"> Accessed: 10 Nov. 2017.</w:t>
      </w:r>
    </w:p>
    <w:p w:rsidR="00470E48" w:rsidRDefault="00470E48" w:rsidP="00470E48">
      <w:pPr>
        <w:spacing w:line="360" w:lineRule="auto"/>
        <w:ind w:left="360" w:firstLine="60"/>
        <w:rPr>
          <w:color w:val="1155CC"/>
        </w:rPr>
      </w:pPr>
    </w:p>
    <w:p w:rsidR="00470E48" w:rsidRDefault="00470E48" w:rsidP="00470E48">
      <w:pPr>
        <w:pStyle w:val="ListParagraph"/>
        <w:numPr>
          <w:ilvl w:val="0"/>
          <w:numId w:val="7"/>
        </w:numPr>
        <w:spacing w:line="360" w:lineRule="auto"/>
        <w:ind w:left="360"/>
      </w:pPr>
      <w:r>
        <w:t xml:space="preserve">Crouch, Michelle. </w:t>
      </w:r>
      <w:r w:rsidRPr="00470E48">
        <w:rPr>
          <w:i/>
        </w:rPr>
        <w:t>Poll: Fraud alert false alarms common</w:t>
      </w:r>
      <w:r>
        <w:t>. May 19, 2015.</w:t>
      </w:r>
      <w:hyperlink r:id="rId24">
        <w:r>
          <w:t xml:space="preserve"> </w:t>
        </w:r>
      </w:hyperlink>
      <w:hyperlink r:id="rId25">
        <w:r w:rsidRPr="00470E48">
          <w:rPr>
            <w:color w:val="1155CC"/>
            <w:u w:val="single"/>
          </w:rPr>
          <w:t>https://www.creditcards.com/credit-card-news/fraud-alert-blocked-poll.php</w:t>
        </w:r>
      </w:hyperlink>
      <w:r w:rsidRPr="00470E48">
        <w:rPr>
          <w:color w:val="1155CC"/>
        </w:rPr>
        <w:t xml:space="preserve">. </w:t>
      </w:r>
      <w:r>
        <w:t>Accessed: 10 Dec. 2017.</w:t>
      </w:r>
    </w:p>
    <w:p w:rsidR="00470E48" w:rsidRDefault="00470E48" w:rsidP="00470E48">
      <w:pPr>
        <w:spacing w:line="360" w:lineRule="auto"/>
        <w:ind w:left="360"/>
      </w:pPr>
    </w:p>
    <w:p w:rsidR="00470E48" w:rsidRPr="00470E48" w:rsidRDefault="00470E48" w:rsidP="00470E48">
      <w:pPr>
        <w:pStyle w:val="ListParagraph"/>
        <w:numPr>
          <w:ilvl w:val="0"/>
          <w:numId w:val="7"/>
        </w:numPr>
        <w:spacing w:line="360" w:lineRule="auto"/>
        <w:ind w:left="360"/>
        <w:rPr>
          <w:color w:val="1155CC"/>
        </w:rPr>
      </w:pPr>
      <w:r>
        <w:t xml:space="preserve">Javelin Strategy &amp; Research. </w:t>
      </w:r>
      <w:r w:rsidRPr="00470E48">
        <w:rPr>
          <w:i/>
        </w:rPr>
        <w:t xml:space="preserve">Identity Fraud Hits Record High with 15.4 Million U.S. Victims in 2016, Up 16 Percent According to New Javelin Strategy &amp; Research Study. </w:t>
      </w:r>
      <w:r>
        <w:t>01 Feb 2017.</w:t>
      </w:r>
      <w:hyperlink r:id="rId26">
        <w:r>
          <w:t xml:space="preserve"> </w:t>
        </w:r>
      </w:hyperlink>
      <w:hyperlink r:id="rId27">
        <w:r w:rsidRPr="00470E48">
          <w:rPr>
            <w:color w:val="1155CC"/>
            <w:u w:val="single"/>
          </w:rPr>
          <w:t>https://www.businesswire.com/news/home/20170201005166/en/Identity-Fraud-Hits-Record-High-15.4-Million</w:t>
        </w:r>
      </w:hyperlink>
      <w:r w:rsidRPr="00470E48">
        <w:rPr>
          <w:color w:val="1155CC"/>
        </w:rPr>
        <w:t xml:space="preserve">. </w:t>
      </w:r>
      <w:r>
        <w:t>Business Wire. Accessed: 10 Dec. 2017.</w:t>
      </w:r>
    </w:p>
    <w:p w:rsidR="00470E48" w:rsidRDefault="00470E48" w:rsidP="00470E48">
      <w:pPr>
        <w:spacing w:line="360" w:lineRule="auto"/>
        <w:ind w:left="360"/>
      </w:pPr>
    </w:p>
    <w:p w:rsidR="00470E48" w:rsidRDefault="00470E48" w:rsidP="00470E48">
      <w:pPr>
        <w:pStyle w:val="ListParagraph"/>
        <w:numPr>
          <w:ilvl w:val="0"/>
          <w:numId w:val="7"/>
        </w:numPr>
        <w:spacing w:after="240" w:line="360" w:lineRule="auto"/>
        <w:ind w:left="360"/>
      </w:pPr>
      <w:proofErr w:type="spellStart"/>
      <w:r>
        <w:t>Lexisnexis</w:t>
      </w:r>
      <w:proofErr w:type="spellEnd"/>
      <w:r>
        <w:t xml:space="preserve">. </w:t>
      </w:r>
      <w:r w:rsidRPr="00470E48">
        <w:rPr>
          <w:i/>
        </w:rPr>
        <w:t>The True Cost of Fraud</w:t>
      </w:r>
      <w:r>
        <w:t>. 2016.</w:t>
      </w:r>
      <w:hyperlink r:id="rId28">
        <w:r>
          <w:t xml:space="preserve"> </w:t>
        </w:r>
      </w:hyperlink>
      <w:hyperlink r:id="rId29">
        <w:r w:rsidRPr="00470E48">
          <w:rPr>
            <w:color w:val="1155CC"/>
            <w:u w:val="single"/>
          </w:rPr>
          <w:t>https://www.lexisnexis.com/risk/downloads/assets/true-cost-fraud-2016.pdf</w:t>
        </w:r>
      </w:hyperlink>
      <w:r w:rsidRPr="00470E48">
        <w:rPr>
          <w:color w:val="1155CC"/>
        </w:rPr>
        <w:t>.</w:t>
      </w:r>
      <w:r>
        <w:t xml:space="preserve"> Accessed: 10 Dec. 2017.</w:t>
      </w:r>
    </w:p>
    <w:p w:rsidR="00470E48" w:rsidRDefault="00470E48" w:rsidP="00470E48">
      <w:pPr>
        <w:pStyle w:val="ListParagraph"/>
        <w:numPr>
          <w:ilvl w:val="0"/>
          <w:numId w:val="7"/>
        </w:numPr>
        <w:spacing w:after="240" w:line="360" w:lineRule="auto"/>
        <w:ind w:left="360"/>
      </w:pPr>
      <w:r>
        <w:t>Marks, Gene.</w:t>
      </w:r>
      <w:r w:rsidRPr="00470E48">
        <w:rPr>
          <w:i/>
        </w:rPr>
        <w:t xml:space="preserve"> Credit card fraud? These companies think they’ve solved that problem</w:t>
      </w:r>
      <w:r>
        <w:t>. 28 Nov 2017.</w:t>
      </w:r>
      <w:hyperlink r:id="rId30">
        <w:r>
          <w:t xml:space="preserve"> </w:t>
        </w:r>
      </w:hyperlink>
      <w:hyperlink r:id="rId31">
        <w:r w:rsidRPr="00470E48">
          <w:rPr>
            <w:color w:val="1155CC"/>
            <w:u w:val="single"/>
          </w:rPr>
          <w:t>https://www.washingtonpost.com/news/on-small-business/wp/2017/11/28/credit-card-fraud-these-companies-think-theyve-solved-that-problem/?utm_term=.90ac8db7a882</w:t>
        </w:r>
      </w:hyperlink>
      <w:r w:rsidRPr="00470E48">
        <w:rPr>
          <w:color w:val="1155CC"/>
        </w:rPr>
        <w:t xml:space="preserve"> </w:t>
      </w:r>
      <w:r>
        <w:t>The Washington Post. Accessed: 10 Dec. 2017.</w:t>
      </w:r>
    </w:p>
    <w:p w:rsidR="00470E48" w:rsidRDefault="00470E48" w:rsidP="00470E48">
      <w:pPr>
        <w:spacing w:after="240" w:line="360" w:lineRule="auto"/>
        <w:ind w:left="360"/>
      </w:pPr>
    </w:p>
    <w:p w:rsidR="00470E48" w:rsidRDefault="00470E48" w:rsidP="00470E48">
      <w:pPr>
        <w:pStyle w:val="ListParagraph"/>
        <w:numPr>
          <w:ilvl w:val="0"/>
          <w:numId w:val="7"/>
        </w:numPr>
        <w:spacing w:after="240" w:line="360" w:lineRule="auto"/>
        <w:ind w:left="360"/>
      </w:pPr>
      <w:r>
        <w:t>The Impact of Imbalanced Training Data for Convolutional Neural Networks</w:t>
      </w:r>
    </w:p>
    <w:p w:rsidR="00470E48" w:rsidRDefault="00A235D3" w:rsidP="00470E48">
      <w:pPr>
        <w:pStyle w:val="ListParagraph"/>
        <w:numPr>
          <w:ilvl w:val="0"/>
          <w:numId w:val="7"/>
        </w:numPr>
        <w:spacing w:after="240" w:line="360" w:lineRule="auto"/>
        <w:ind w:left="360"/>
      </w:pPr>
      <w:hyperlink r:id="rId32">
        <w:r w:rsidR="00470E48" w:rsidRPr="00470E48">
          <w:rPr>
            <w:color w:val="1155CC"/>
            <w:u w:val="single"/>
          </w:rPr>
          <w:t>https://www.kth.se/social/files/588617ebf2765401cfcc478c/PHensmanDMasko_dkand15.pdf</w:t>
        </w:r>
      </w:hyperlink>
    </w:p>
    <w:p w:rsidR="00470E48" w:rsidRPr="00470E48" w:rsidRDefault="00470E48" w:rsidP="00470E48"/>
    <w:sectPr w:rsidR="00470E48" w:rsidRPr="00470E48" w:rsidSect="009D6378">
      <w:headerReference w:type="default" r:id="rId33"/>
      <w:footerReference w:type="default" r:id="rId34"/>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5D3" w:rsidRDefault="00A235D3" w:rsidP="00933DC7">
      <w:pPr>
        <w:spacing w:line="240" w:lineRule="auto"/>
      </w:pPr>
      <w:r>
        <w:separator/>
      </w:r>
    </w:p>
  </w:endnote>
  <w:endnote w:type="continuationSeparator" w:id="0">
    <w:p w:rsidR="00A235D3" w:rsidRDefault="00A235D3" w:rsidP="00933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550089"/>
      <w:docPartObj>
        <w:docPartGallery w:val="Page Numbers (Bottom of Page)"/>
        <w:docPartUnique/>
      </w:docPartObj>
    </w:sdtPr>
    <w:sdtEndPr>
      <w:rPr>
        <w:noProof/>
      </w:rPr>
    </w:sdtEndPr>
    <w:sdtContent>
      <w:p w:rsidR="00FD2F6E" w:rsidRDefault="00FD2F6E">
        <w:pPr>
          <w:pStyle w:val="Footer"/>
        </w:pPr>
        <w:r>
          <w:fldChar w:fldCharType="begin"/>
        </w:r>
        <w:r>
          <w:instrText xml:space="preserve"> PAGE   \* MERGEFORMAT </w:instrText>
        </w:r>
        <w:r>
          <w:fldChar w:fldCharType="separate"/>
        </w:r>
        <w:r w:rsidR="00066C0E">
          <w:rPr>
            <w:noProof/>
          </w:rPr>
          <w:t>15</w:t>
        </w:r>
        <w:r>
          <w:rPr>
            <w:noProof/>
          </w:rPr>
          <w:fldChar w:fldCharType="end"/>
        </w:r>
      </w:p>
    </w:sdtContent>
  </w:sdt>
  <w:p w:rsidR="00FD2F6E" w:rsidRDefault="00FD2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5D3" w:rsidRDefault="00A235D3" w:rsidP="00933DC7">
      <w:pPr>
        <w:spacing w:line="240" w:lineRule="auto"/>
      </w:pPr>
      <w:r>
        <w:separator/>
      </w:r>
    </w:p>
  </w:footnote>
  <w:footnote w:type="continuationSeparator" w:id="0">
    <w:p w:rsidR="00A235D3" w:rsidRDefault="00A235D3" w:rsidP="00933D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F6E" w:rsidRDefault="00FD2F6E">
    <w:pPr>
      <w:pStyle w:val="Header"/>
    </w:pPr>
  </w:p>
  <w:p w:rsidR="00933DC7" w:rsidRDefault="00933DC7">
    <w:pPr>
      <w:pStyle w:val="Header"/>
    </w:pPr>
    <w:r>
      <w:t>Prediction of Credit Card Fraud Transactions</w:t>
    </w:r>
  </w:p>
  <w:p w:rsidR="00933DC7" w:rsidRDefault="00933D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91C85"/>
    <w:multiLevelType w:val="multilevel"/>
    <w:tmpl w:val="B4E0A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E2449A9"/>
    <w:multiLevelType w:val="multilevel"/>
    <w:tmpl w:val="37C61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8145BCC"/>
    <w:multiLevelType w:val="multilevel"/>
    <w:tmpl w:val="E77C2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A0A7BA8"/>
    <w:multiLevelType w:val="multilevel"/>
    <w:tmpl w:val="7FC88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1871DFF"/>
    <w:multiLevelType w:val="hybridMultilevel"/>
    <w:tmpl w:val="F58C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D664B6"/>
    <w:multiLevelType w:val="multilevel"/>
    <w:tmpl w:val="F03E3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D7E2E03"/>
    <w:multiLevelType w:val="multilevel"/>
    <w:tmpl w:val="BEB018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FA2"/>
    <w:rsid w:val="00066C0E"/>
    <w:rsid w:val="00157CED"/>
    <w:rsid w:val="00347297"/>
    <w:rsid w:val="004616B6"/>
    <w:rsid w:val="00470E48"/>
    <w:rsid w:val="00664FA2"/>
    <w:rsid w:val="008723F6"/>
    <w:rsid w:val="00933DC7"/>
    <w:rsid w:val="009343EA"/>
    <w:rsid w:val="009D6378"/>
    <w:rsid w:val="00A235D3"/>
    <w:rsid w:val="00B11B63"/>
    <w:rsid w:val="00B80BBD"/>
    <w:rsid w:val="00DD18CC"/>
    <w:rsid w:val="00E22E5E"/>
    <w:rsid w:val="00FD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7BB73B-49C1-497F-96B1-CB603EC4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70E48"/>
    <w:pPr>
      <w:ind w:left="720"/>
      <w:contextualSpacing/>
    </w:pPr>
  </w:style>
  <w:style w:type="paragraph" w:styleId="Header">
    <w:name w:val="header"/>
    <w:basedOn w:val="Normal"/>
    <w:link w:val="HeaderChar"/>
    <w:uiPriority w:val="99"/>
    <w:unhideWhenUsed/>
    <w:rsid w:val="00933DC7"/>
    <w:pPr>
      <w:tabs>
        <w:tab w:val="center" w:pos="4680"/>
        <w:tab w:val="right" w:pos="9360"/>
      </w:tabs>
      <w:spacing w:line="240" w:lineRule="auto"/>
    </w:pPr>
  </w:style>
  <w:style w:type="character" w:customStyle="1" w:styleId="HeaderChar">
    <w:name w:val="Header Char"/>
    <w:basedOn w:val="DefaultParagraphFont"/>
    <w:link w:val="Header"/>
    <w:uiPriority w:val="99"/>
    <w:rsid w:val="00933DC7"/>
  </w:style>
  <w:style w:type="paragraph" w:styleId="Footer">
    <w:name w:val="footer"/>
    <w:basedOn w:val="Normal"/>
    <w:link w:val="FooterChar"/>
    <w:uiPriority w:val="99"/>
    <w:unhideWhenUsed/>
    <w:rsid w:val="00933DC7"/>
    <w:pPr>
      <w:tabs>
        <w:tab w:val="center" w:pos="4680"/>
        <w:tab w:val="right" w:pos="9360"/>
      </w:tabs>
      <w:spacing w:line="240" w:lineRule="auto"/>
    </w:pPr>
  </w:style>
  <w:style w:type="character" w:customStyle="1" w:styleId="FooterChar">
    <w:name w:val="Footer Char"/>
    <w:basedOn w:val="DefaultParagraphFont"/>
    <w:link w:val="Footer"/>
    <w:uiPriority w:val="99"/>
    <w:rsid w:val="00933DC7"/>
  </w:style>
  <w:style w:type="paragraph" w:styleId="TOCHeading">
    <w:name w:val="TOC Heading"/>
    <w:basedOn w:val="Heading1"/>
    <w:next w:val="Normal"/>
    <w:uiPriority w:val="39"/>
    <w:unhideWhenUsed/>
    <w:qFormat/>
    <w:rsid w:val="009D637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9D6378"/>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lang w:val="en-US"/>
    </w:rPr>
  </w:style>
  <w:style w:type="paragraph" w:styleId="TOC1">
    <w:name w:val="toc 1"/>
    <w:basedOn w:val="Normal"/>
    <w:next w:val="Normal"/>
    <w:autoRedefine/>
    <w:uiPriority w:val="39"/>
    <w:unhideWhenUsed/>
    <w:rsid w:val="009D6378"/>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lang w:val="en-US"/>
    </w:rPr>
  </w:style>
  <w:style w:type="paragraph" w:styleId="TOC3">
    <w:name w:val="toc 3"/>
    <w:basedOn w:val="Normal"/>
    <w:next w:val="Normal"/>
    <w:autoRedefine/>
    <w:uiPriority w:val="39"/>
    <w:unhideWhenUsed/>
    <w:rsid w:val="009D6378"/>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rPr>
  </w:style>
  <w:style w:type="character" w:styleId="Hyperlink">
    <w:name w:val="Hyperlink"/>
    <w:basedOn w:val="DefaultParagraphFont"/>
    <w:uiPriority w:val="99"/>
    <w:unhideWhenUsed/>
    <w:rsid w:val="009D6378"/>
    <w:rPr>
      <w:color w:val="0000FF" w:themeColor="hyperlink"/>
      <w:u w:val="single"/>
    </w:rPr>
  </w:style>
  <w:style w:type="paragraph" w:styleId="NoSpacing">
    <w:name w:val="No Spacing"/>
    <w:link w:val="NoSpacingChar"/>
    <w:uiPriority w:val="1"/>
    <w:qFormat/>
    <w:rsid w:val="009D6378"/>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rPr>
  </w:style>
  <w:style w:type="character" w:customStyle="1" w:styleId="NoSpacingChar">
    <w:name w:val="No Spacing Char"/>
    <w:basedOn w:val="DefaultParagraphFont"/>
    <w:link w:val="NoSpacing"/>
    <w:uiPriority w:val="1"/>
    <w:rsid w:val="009D6378"/>
    <w:rPr>
      <w:rFonts w:asciiTheme="minorHAnsi" w:eastAsiaTheme="minorEastAsia" w:hAnsiTheme="minorHAnsi" w:cstheme="minorBid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businesswire.com/news/home/20170201005166/en/Identity-Fraud-Hits-Record-High-15.4-Million" TargetMode="External"/><Relationship Id="rId3" Type="http://schemas.openxmlformats.org/officeDocument/2006/relationships/styles" Target="styles.xml"/><Relationship Id="rId21" Type="http://schemas.openxmlformats.org/officeDocument/2006/relationships/hyperlink" Target="https://www.marcoaltini.com/blog/dealing-with-imbalanced-data-undersampling-oversampling-and-proper-cross-validation%20"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reditcards.com/credit-card-news/fraud-alert-blocked-poll.php"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nalyticsvidhya.com/blog/2016/03/practical-guide-deal-imbalanced-classification-problems/" TargetMode="External"/><Relationship Id="rId29" Type="http://schemas.openxmlformats.org/officeDocument/2006/relationships/hyperlink" Target="https://www.lexisnexis.com/risk/downloads/assets/true-cost-fraud-201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reditcards.com/credit-card-news/fraud-alert-blocked-poll.php" TargetMode="External"/><Relationship Id="rId32" Type="http://schemas.openxmlformats.org/officeDocument/2006/relationships/hyperlink" Target="https://www.kth.se/social/files/588617ebf2765401cfcc478c/PHensmanDMasko_dkand15.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arcoaltini.com/blog/dealing-with-imbalanced-data-undersampling-oversampling-and-proper-cross-validation%20" TargetMode="External"/><Relationship Id="rId28" Type="http://schemas.openxmlformats.org/officeDocument/2006/relationships/hyperlink" Target="https://www.lexisnexis.com/risk/downloads/assets/true-cost-fraud-2016.pd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nalyticsvidhya.com/blog/2016/03/practical-guide-deal-imbalanced-classification-problems/" TargetMode="External"/><Relationship Id="rId31" Type="http://schemas.openxmlformats.org/officeDocument/2006/relationships/hyperlink" Target="https://www.washingtonpost.com/news/on-small-business/wp/2017/11/28/credit-card-fraud-these-companies-think-theyve-solved-that-problem/?utm_term=.90ac8db7a88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arcoaltini.com/blog/dealing-with-imbalanced-data-undersampling-oversampling-and-proper-cross-validation%20" TargetMode="External"/><Relationship Id="rId27" Type="http://schemas.openxmlformats.org/officeDocument/2006/relationships/hyperlink" Target="https://www.businesswire.com/news/home/20170201005166/en/Identity-Fraud-Hits-Record-High-15.4-Million" TargetMode="External"/><Relationship Id="rId30" Type="http://schemas.openxmlformats.org/officeDocument/2006/relationships/hyperlink" Target="https://www.washingtonpost.com/news/on-small-business/wp/2017/11/28/credit-card-fraud-these-companies-think-theyve-solved-that-problem/?utm_term=.90ac8db7a882" TargetMode="External"/><Relationship Id="rId35" Type="http://schemas.openxmlformats.org/officeDocument/2006/relationships/fontTable" Target="fontTable.xml"/><Relationship Id="rId8" Type="http://schemas.openxmlformats.org/officeDocument/2006/relationships/hyperlink" Target="https://www.kaggle.com/dalpozz/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28BC6-E0A1-493F-ACFC-F32B615BA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dc:creator>
  <cp:lastModifiedBy>Microsoft account</cp:lastModifiedBy>
  <cp:revision>10</cp:revision>
  <cp:lastPrinted>2017-12-12T09:51:00Z</cp:lastPrinted>
  <dcterms:created xsi:type="dcterms:W3CDTF">2017-12-12T09:08:00Z</dcterms:created>
  <dcterms:modified xsi:type="dcterms:W3CDTF">2017-12-12T10:04:00Z</dcterms:modified>
</cp:coreProperties>
</file>