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</w:t>
      </w:r>
      <w:r>
        <w:t xml:space="preserve"> </w:t>
      </w:r>
      <w:r>
        <w:t xml:space="preserve">MARQUISE</w:t>
      </w:r>
      <w:r>
        <w:t xml:space="preserve"> </w:t>
      </w:r>
      <w:r>
        <w:t xml:space="preserve">RESTAURANT</w:t>
      </w:r>
    </w:p>
    <w:p>
      <w:pPr>
        <w:pStyle w:val="Subtitle"/>
      </w:pPr>
      <w:r>
        <w:t xml:space="preserve">Contrat</w:t>
      </w:r>
      <w:r>
        <w:t xml:space="preserve"> </w:t>
      </w:r>
      <w:r>
        <w:t xml:space="preserve">de</w:t>
      </w:r>
      <w:r>
        <w:t xml:space="preserve"> </w:t>
      </w:r>
      <w:r>
        <w:t xml:space="preserve">Prestation</w:t>
      </w:r>
    </w:p>
    <w:p>
      <w:pPr>
        <w:pStyle w:val="Heading1"/>
      </w:pPr>
      <w:bookmarkStart w:id="20" w:name="contrat-de-prestation"/>
      <w:r>
        <w:t xml:space="preserve">CONTRAT DE PRESTATION</w:t>
      </w:r>
      <w:bookmarkEnd w:id="20"/>
    </w:p>
    <w:p>
      <w:pPr>
        <w:pStyle w:val="Heading2"/>
      </w:pPr>
      <w:bookmarkStart w:id="21" w:name="site-web-professionnel-clé-en-main"/>
      <w:r>
        <w:t xml:space="preserve">Site Web Professionnel — Clé en Main</w:t>
      </w:r>
      <w:bookmarkEnd w:id="21"/>
    </w:p>
    <w:p>
      <w:pPr>
        <w:pStyle w:val="FirstParagraph"/>
      </w:pPr>
      <w:r>
        <w:rPr>
          <w:b/>
        </w:rPr>
        <w:t xml:space="preserve">La Marquise Restaurant</w:t>
      </w:r>
      <w:r>
        <w:t xml:space="preserve"> </w:t>
      </w:r>
      <w:r>
        <w:t xml:space="preserve">Bonapriso — Rue Tokoto, Douala, Cameroun</w:t>
      </w:r>
    </w:p>
    <w:p>
      <w:pPr>
        <w:pStyle w:val="BodyText"/>
      </w:pPr>
      <w:r>
        <w:t xml:space="preserve">Date : 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Entre les soussignés :</w:t>
      </w:r>
    </w:p>
    <w:p>
      <w:pPr>
        <w:pStyle w:val="BodyText"/>
      </w:pPr>
      <w:r>
        <w:rPr>
          <w:b/>
        </w:rPr>
        <w:t xml:space="preserve">Le Prestataire :</w:t>
      </w:r>
      <w:r>
        <w:t xml:space="preserve"> </w:t>
      </w:r>
      <w:r>
        <w:t xml:space="preserve">Georges Edimo — Développeur Web Full-Stack &amp; Technicien IT</w:t>
      </w:r>
      <w:r>
        <w:t xml:space="preserve"> </w:t>
      </w:r>
      <w:r>
        <w:t xml:space="preserve">Douala, Cameroun</w:t>
      </w:r>
    </w:p>
    <w:p>
      <w:pPr>
        <w:pStyle w:val="BodyText"/>
      </w:pPr>
      <w:r>
        <w:rPr>
          <w:b/>
        </w:rPr>
        <w:t xml:space="preserve">Le Client :</w:t>
      </w:r>
      <w:r>
        <w:t xml:space="preserve"> </w:t>
      </w:r>
      <w:r>
        <w:t xml:space="preserve">La Marquise Restaurant</w:t>
      </w:r>
      <w:r>
        <w:t xml:space="preserve"> </w:t>
      </w:r>
      <w:r>
        <w:t xml:space="preserve">Bonapriso — Rue Tokoto, Douala, Cameroun</w:t>
      </w:r>
    </w:p>
    <w:p>
      <w:pPr>
        <w:pStyle w:val="BodyText"/>
      </w:pPr>
      <w:r>
        <w:t xml:space="preserve">Ci-après désignés « les Parties ».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rticle-1-objet-du-contrat"/>
      <w:r>
        <w:t xml:space="preserve">Article 1 — Objet du contrat</w:t>
      </w:r>
      <w:bookmarkEnd w:id="22"/>
    </w:p>
    <w:p>
      <w:pPr>
        <w:pStyle w:val="FirstParagraph"/>
      </w:pPr>
      <w:r>
        <w:t xml:space="preserve">Le Prestataire s’engage à concevoir, développer et mettre en production un site web professionnel pour le restaurant La Marquise, incluant :</w:t>
      </w:r>
    </w:p>
    <w:p>
      <w:pPr>
        <w:numPr>
          <w:ilvl w:val="0"/>
          <w:numId w:val="1001"/>
        </w:numPr>
        <w:pStyle w:val="Compact"/>
      </w:pPr>
      <w:r>
        <w:t xml:space="preserve">Site public vitrine responsive (mobile, tablette, desktop)</w:t>
      </w:r>
    </w:p>
    <w:p>
      <w:pPr>
        <w:numPr>
          <w:ilvl w:val="0"/>
          <w:numId w:val="1001"/>
        </w:numPr>
        <w:pStyle w:val="Compact"/>
      </w:pPr>
      <w:r>
        <w:t xml:space="preserve">Tableau de bord administratif complet (commandes, réservations, événements, menu, galerie, utilisateurs)</w:t>
      </w:r>
    </w:p>
    <w:p>
      <w:pPr>
        <w:numPr>
          <w:ilvl w:val="0"/>
          <w:numId w:val="1001"/>
        </w:numPr>
        <w:pStyle w:val="Compact"/>
      </w:pPr>
      <w:r>
        <w:t xml:space="preserve">Intégrations WhatsApp (notifications staff, reçus client, QR codes)</w:t>
      </w:r>
    </w:p>
    <w:p>
      <w:pPr>
        <w:numPr>
          <w:ilvl w:val="0"/>
          <w:numId w:val="1001"/>
        </w:numPr>
        <w:pStyle w:val="Compact"/>
      </w:pPr>
      <w:r>
        <w:t xml:space="preserve">Configuration d’hébergement (VPS LWS, Docker, PostgreSQL, HTTPS)</w:t>
      </w:r>
    </w:p>
    <w:p>
      <w:pPr>
        <w:numPr>
          <w:ilvl w:val="0"/>
          <w:numId w:val="1001"/>
        </w:numPr>
        <w:pStyle w:val="Compact"/>
      </w:pPr>
      <w:r>
        <w:t xml:space="preserve">Déploiement complet et formation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rticle-2-livrables"/>
      <w:r>
        <w:t xml:space="preserve">Article 2 — Livrables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Livrable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Site web vitrine responsive avec menu interactif (78+ plats, flipbook)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Système de réservation de table en ligne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Système de réservation d’événements privés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Système de commandes en ligne (sur place, à emporter, livraison)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Galerie photos interactive avec lightbox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Assistant IA (chatbot) pour guider les visiteurs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Reçus avec QR codes et système de feedback 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Tableau de bord administratif complet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Notifications WhatsApp au staff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Hébergement VPS configuré (Docker, PostgreSQL, HTTPS)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Guide d’utilisation du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 session de formation pour l’équipe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rticle-3-délai-de-livraison"/>
      <w:r>
        <w:t xml:space="preserve">Article 3 — Délai de livraison</w:t>
      </w:r>
      <w:bookmarkEnd w:id="24"/>
    </w:p>
    <w:p>
      <w:pPr>
        <w:pStyle w:val="FirstParagraph"/>
      </w:pPr>
      <w:r>
        <w:t xml:space="preserve">4 à 6 semaines à compter de la signature et de l’acompte. Inclut conception, développement, tests, contenu du menu, déploiement.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rticle-4-prix"/>
      <w:r>
        <w:t xml:space="preserve">Article 4 — Prix</w:t>
      </w:r>
      <w:bookmarkEnd w:id="25"/>
    </w:p>
    <w:p>
      <w:pPr>
        <w:pStyle w:val="FirstParagraph"/>
      </w:pPr>
      <w:r>
        <w:t xml:space="preserve">Montant convenu entre les parties (annexe financière).</w:t>
      </w:r>
    </w:p>
    <w:p>
      <w:pPr>
        <w:pStyle w:val="BodyText"/>
      </w:pPr>
      <w:r>
        <w:rPr>
          <w:b/>
        </w:rPr>
        <w:t xml:space="preserve">Modalités de paiement 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Pourcentage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À la signature (acompte)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À la livraison de la démo technique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À la mise en production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rticle-5-maintenance"/>
      <w:r>
        <w:t xml:space="preserve">Article 5 — Maintenance</w:t>
      </w:r>
      <w:bookmarkEnd w:id="26"/>
    </w:p>
    <w:p>
      <w:pPr>
        <w:pStyle w:val="FirstParagraph"/>
      </w:pPr>
      <w:r>
        <w:t xml:space="preserve">La 1ère année de maintenance est incluse dans le forfait clé en main :</w:t>
      </w:r>
    </w:p>
    <w:p>
      <w:pPr>
        <w:numPr>
          <w:ilvl w:val="0"/>
          <w:numId w:val="1002"/>
        </w:numPr>
        <w:pStyle w:val="Compact"/>
      </w:pPr>
      <w:r>
        <w:t xml:space="preserve">Correctifs de bugs</w:t>
      </w:r>
    </w:p>
    <w:p>
      <w:pPr>
        <w:numPr>
          <w:ilvl w:val="0"/>
          <w:numId w:val="1002"/>
        </w:numPr>
        <w:pStyle w:val="Compact"/>
      </w:pPr>
      <w:r>
        <w:t xml:space="preserve">Mises à jour de sécurité</w:t>
      </w:r>
    </w:p>
    <w:p>
      <w:pPr>
        <w:numPr>
          <w:ilvl w:val="0"/>
          <w:numId w:val="1002"/>
        </w:numPr>
        <w:pStyle w:val="Compact"/>
      </w:pPr>
      <w:r>
        <w:t xml:space="preserve">Sauvegardes quotidiennes (30 jours de rétention)</w:t>
      </w:r>
    </w:p>
    <w:p>
      <w:pPr>
        <w:pStyle w:val="FirstParagraph"/>
      </w:pPr>
      <w:r>
        <w:t xml:space="preserve">La maintenance étendue au-delà de la 1ère année est facturée à l’heure (tarif à convenir).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rticle-6-propriété-intellectuelle"/>
      <w:r>
        <w:t xml:space="preserve">Article 6 — Propriété intellectuelle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Le</w:t>
      </w:r>
      <w:r>
        <w:t xml:space="preserve"> </w:t>
      </w:r>
      <w:r>
        <w:rPr>
          <w:b/>
        </w:rPr>
        <w:t xml:space="preserve">code source</w:t>
      </w:r>
      <w:r>
        <w:t xml:space="preserve"> </w:t>
      </w:r>
      <w:r>
        <w:t xml:space="preserve">devient propriété du Client après paiement intégral.</w:t>
      </w:r>
    </w:p>
    <w:p>
      <w:pPr>
        <w:numPr>
          <w:ilvl w:val="0"/>
          <w:numId w:val="1003"/>
        </w:numPr>
        <w:pStyle w:val="Compact"/>
      </w:pPr>
      <w:r>
        <w:t xml:space="preserve">Le Prestataire conserve le droit de mentionner le projet dans son portfolio et sur ses réseaux professionnels.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rticle-7-hébergement"/>
      <w:r>
        <w:t xml:space="preserve">Article 7 — Hébergement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Le coût du VPS (LWS) est à la charge du Client (~6€/mois).</w:t>
      </w:r>
    </w:p>
    <w:p>
      <w:pPr>
        <w:numPr>
          <w:ilvl w:val="0"/>
          <w:numId w:val="1004"/>
        </w:numPr>
        <w:pStyle w:val="Compact"/>
      </w:pPr>
      <w:r>
        <w:t xml:space="preserve">Le Prestataire configure et maintient l’infrastructure (Docker, PostgreSQL, Nginx, HTTPS, backups).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rticle-8-durée-du-contrat"/>
      <w:r>
        <w:t xml:space="preserve">Article 8 — Durée du contrat</w:t>
      </w:r>
      <w:bookmarkEnd w:id="29"/>
    </w:p>
    <w:p>
      <w:pPr>
        <w:pStyle w:val="FirstParagraph"/>
      </w:pPr>
      <w:r>
        <w:t xml:space="preserve">12 mois à compter de la mise en production. Renouvellement tacite sauf préavis écrit de 30 jours avant l’échéance.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ignatures"/>
      <w:r>
        <w:t xml:space="preserve">Signatures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 Prestataire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 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 : Georges Edimo</w:t>
            </w:r>
          </w:p>
        </w:tc>
        <w:tc>
          <w:p>
            <w:pPr>
              <w:pStyle w:val="Compact"/>
              <w:jc w:val="left"/>
            </w:pPr>
            <w:r>
              <w:t xml:space="preserve">Nom : _________________</w:t>
            </w:r>
          </w:p>
        </w:tc>
      </w:tr>
      <w:tr>
        <w:tc>
          <w:p/>
        </w:tc>
        <w:tc>
          <w:p/>
        </w:tc>
      </w:tr>
      <w:tr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Signature : 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Signature : _________________</w:t>
            </w:r>
          </w:p>
        </w:tc>
      </w:tr>
      <w:tr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Date : _________</w:t>
            </w:r>
          </w:p>
        </w:tc>
        <w:tc>
          <w:p>
            <w:pPr>
              <w:pStyle w:val="Compact"/>
              <w:jc w:val="left"/>
            </w:pPr>
            <w:r>
              <w:t xml:space="preserve">Date : 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annexe-comparaison-des-offres"/>
      <w:r>
        <w:t xml:space="preserve">Annexe — Comparaison des Offres</w:t>
      </w:r>
      <w:bookmarkEnd w:id="31"/>
    </w:p>
    <w:p>
      <w:pPr>
        <w:pStyle w:val="Heading3"/>
      </w:pPr>
      <w:bookmarkStart w:id="32" w:name="Xeb143ab445e124f69ef74917160b017566a1262"/>
      <w:r>
        <w:t xml:space="preserve">Offre « Clé en main » vs « Développement partiel »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Clé en 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Développement partiel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SITE PUBLIC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Site vitrine responsive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Menu interactif avec filtres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Carte complète (flipbook)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Réservation de table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Réservation d’événements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Commandes en ligne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Galerie photos interactive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Assistant IA (chatbot)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Reçus avec QR codes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 de feedback client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Notifications WhatsApp client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Certificat HTTPS (SSL)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 de domaine configuré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DASHBOARD ADMIN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Vue d’ensemble (KPIs)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Gestion des commandes (CRUD)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Gestion des réservations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Gestion des événements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Gestion du menu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Gestion de la galerie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Réponse aux clients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Reçus WhatsApp manuels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Retours clients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Utilisateurs avec rôles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COMMUNICATION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WhatsApp Cloud API staff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Reçus automatiques client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QR codes sur reçus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Lien wa.me pré-rempli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SÉCURITÉ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Authentification JWT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Protection brute-force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Rôles et permissions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HTTPS Let’s Encrypt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Backups PostgreSQL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DÉPLOIEMENT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VPS Docker configuré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Nginx + cache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des données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 de mise à jour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 corrective (1 mois)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SERVICES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Formation équipe (1 session)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Guide d’utilisation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Support technique (1 mois)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Mise à jour menu complet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 WhatsApp API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i/>
        </w:rPr>
        <w:t xml:space="preserve">Note : L’offre « Développement partiel » = le code source sans services d’intégration. Le Client configure lui-même hébergement, domaine, sauvegardes, déploiement, maintenance, formation, WhatsApp.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MARQUISE RESTAURANT</dc:title>
  <dc:creator/>
  <cp:keywords/>
  <dcterms:created xsi:type="dcterms:W3CDTF">2026-08-08T22:05:36Z</dcterms:created>
  <dcterms:modified xsi:type="dcterms:W3CDTF">2026-08-08T22:05:36Z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Contrat de Prestation</vt:lpwstr>
  </property>
</Properties>
</file>