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C1241" w14:textId="77777777" w:rsidR="00A65CFD" w:rsidRDefault="00A65CFD">
      <w:pPr>
        <w:spacing w:before="2400"/>
      </w:pPr>
    </w:p>
    <w:p w14:paraId="15853B3B" w14:textId="77777777" w:rsidR="00A65CFD" w:rsidRDefault="00857750">
      <w:pPr>
        <w:spacing w:after="120"/>
        <w:jc w:val="center"/>
      </w:pPr>
      <w:r>
        <w:rPr>
          <w:b/>
          <w:bCs/>
          <w:color w:val="1A1A1A"/>
          <w:sz w:val="52"/>
          <w:szCs w:val="52"/>
        </w:rPr>
        <w:t>THE YARD</w:t>
      </w:r>
    </w:p>
    <w:p w14:paraId="333E0453" w14:textId="77777777" w:rsidR="00A65CFD" w:rsidRDefault="00857750">
      <w:pPr>
        <w:spacing w:after="100"/>
        <w:jc w:val="center"/>
      </w:pPr>
      <w:r>
        <w:rPr>
          <w:i/>
          <w:iCs/>
          <w:color w:val="C9A84C"/>
          <w:sz w:val="26"/>
          <w:szCs w:val="26"/>
        </w:rPr>
        <w:t>Restaurant · Bar-Lounge · Traiteur</w:t>
      </w:r>
    </w:p>
    <w:p w14:paraId="6D38BF56" w14:textId="77777777" w:rsidR="00A65CFD" w:rsidRDefault="00A65CFD">
      <w:pPr>
        <w:pBdr>
          <w:bottom w:val="single" w:sz="3" w:space="1" w:color="C9A84C"/>
        </w:pBdr>
        <w:spacing w:after="200"/>
      </w:pPr>
    </w:p>
    <w:p w14:paraId="3511489E" w14:textId="77777777" w:rsidR="00A65CFD" w:rsidRDefault="00A65CFD">
      <w:pPr>
        <w:spacing w:after="800"/>
      </w:pPr>
    </w:p>
    <w:p w14:paraId="731BB155" w14:textId="77777777" w:rsidR="00A65CFD" w:rsidRDefault="00857750">
      <w:pPr>
        <w:spacing w:after="120"/>
        <w:jc w:val="center"/>
      </w:pPr>
      <w:r>
        <w:rPr>
          <w:b/>
          <w:bCs/>
          <w:color w:val="1A1A1A"/>
          <w:sz w:val="52"/>
          <w:szCs w:val="52"/>
        </w:rPr>
        <w:t>CONTRAT DE PRESTATION</w:t>
      </w:r>
    </w:p>
    <w:p w14:paraId="086F0537" w14:textId="77777777" w:rsidR="00A65CFD" w:rsidRDefault="00857750">
      <w:pPr>
        <w:spacing w:after="200"/>
        <w:jc w:val="center"/>
      </w:pPr>
      <w:r>
        <w:rPr>
          <w:color w:val="666666"/>
          <w:sz w:val="26"/>
          <w:szCs w:val="26"/>
        </w:rPr>
        <w:t>Site Web Professionnel — Clé en Main</w:t>
      </w:r>
    </w:p>
    <w:p w14:paraId="2627C1DC" w14:textId="77777777" w:rsidR="00A65CFD" w:rsidRDefault="00A65CFD">
      <w:pPr>
        <w:spacing w:after="100"/>
      </w:pPr>
    </w:p>
    <w:p w14:paraId="5E44D535" w14:textId="77777777" w:rsidR="00A65CFD" w:rsidRDefault="00857750">
      <w:pPr>
        <w:spacing w:after="100"/>
      </w:pPr>
      <w:r>
        <w:t>Date : _____________________________</w:t>
      </w:r>
    </w:p>
    <w:p w14:paraId="11B44C9D" w14:textId="77777777" w:rsidR="00A65CFD" w:rsidRDefault="00A65CFD">
      <w:pPr>
        <w:spacing w:after="100"/>
      </w:pPr>
    </w:p>
    <w:p w14:paraId="4CEBEE43" w14:textId="77777777" w:rsidR="00A65CFD" w:rsidRDefault="00857750">
      <w:pPr>
        <w:spacing w:after="100"/>
      </w:pPr>
      <w:r>
        <w:t>Entre les soussignés :</w:t>
      </w:r>
    </w:p>
    <w:p w14:paraId="12206845" w14:textId="77777777" w:rsidR="00A65CFD" w:rsidRDefault="00A65CFD">
      <w:pPr>
        <w:spacing w:after="100"/>
      </w:pPr>
    </w:p>
    <w:p w14:paraId="004CD013" w14:textId="77777777" w:rsidR="00A65CFD" w:rsidRDefault="00857750">
      <w:pPr>
        <w:spacing w:after="100"/>
      </w:pPr>
      <w:r>
        <w:rPr>
          <w:i/>
          <w:iCs/>
        </w:rPr>
        <w:t>Le Prestataire : _____________________________________________</w:t>
      </w:r>
    </w:p>
    <w:p w14:paraId="1DD71470" w14:textId="77777777" w:rsidR="00A65CFD" w:rsidRDefault="00A65CFD">
      <w:pPr>
        <w:spacing w:after="100"/>
      </w:pPr>
    </w:p>
    <w:p w14:paraId="5F37D49E" w14:textId="77777777" w:rsidR="00A65CFD" w:rsidRDefault="00857750">
      <w:pPr>
        <w:spacing w:after="100"/>
      </w:pPr>
      <w:r>
        <w:rPr>
          <w:i/>
          <w:iCs/>
        </w:rPr>
        <w:t>Le Client : _____________________________________________</w:t>
      </w:r>
    </w:p>
    <w:p w14:paraId="7BE4A802" w14:textId="77777777" w:rsidR="00A65CFD" w:rsidRDefault="00A65CFD">
      <w:pPr>
        <w:spacing w:after="100"/>
      </w:pPr>
    </w:p>
    <w:p w14:paraId="0E0E432D" w14:textId="77777777" w:rsidR="00A65CFD" w:rsidRDefault="00857750">
      <w:pPr>
        <w:spacing w:after="100"/>
      </w:pPr>
      <w:r>
        <w:rPr>
          <w:i/>
          <w:iCs/>
        </w:rPr>
        <w:t>Ci-après désignés « les Parties ».</w:t>
      </w:r>
    </w:p>
    <w:p w14:paraId="5433BEEF" w14:textId="77777777" w:rsidR="00A65CFD" w:rsidRDefault="00A65CFD">
      <w:pPr>
        <w:sectPr w:rsidR="00A65CF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030A965" w14:textId="77777777" w:rsidR="00A65CFD" w:rsidRDefault="00857750">
      <w:pPr>
        <w:pStyle w:val="Titre1"/>
        <w:spacing w:before="400" w:after="200"/>
      </w:pPr>
      <w:r>
        <w:rPr>
          <w:b/>
          <w:bCs/>
          <w:color w:val="1A1A1A"/>
        </w:rPr>
        <w:lastRenderedPageBreak/>
        <w:t>Articles du Contrat</w:t>
      </w:r>
    </w:p>
    <w:p w14:paraId="45DF67F9" w14:textId="77777777" w:rsidR="00A65CFD" w:rsidRDefault="00A65CFD">
      <w:pPr>
        <w:pBdr>
          <w:bottom w:val="single" w:sz="3" w:space="1" w:color="C9A84C"/>
        </w:pBdr>
        <w:spacing w:after="200"/>
      </w:pPr>
    </w:p>
    <w:p w14:paraId="26A4A4F5" w14:textId="77777777" w:rsidR="00A65CFD" w:rsidRDefault="00857750">
      <w:pPr>
        <w:spacing w:before="200" w:after="100"/>
      </w:pPr>
      <w:r>
        <w:rPr>
          <w:b/>
          <w:bCs/>
          <w:color w:val="1A1A1A"/>
          <w:sz w:val="22"/>
          <w:szCs w:val="22"/>
        </w:rPr>
        <w:t>1. Objet du contrat</w:t>
      </w:r>
    </w:p>
    <w:p w14:paraId="15591B41" w14:textId="77777777" w:rsidR="00A65CFD" w:rsidRDefault="00857750">
      <w:pPr>
        <w:spacing w:after="100"/>
      </w:pPr>
      <w:r>
        <w:t>Le Prestataire s'engage à concevoir, déve</w:t>
      </w:r>
      <w:r>
        <w:t>lopper et mettre en production un site web professionnel pour le restaurant The Yard, incluant : le site public, le tableau de bord administratif, les intégrations WhatsApp, la configuration d'hébergement, et le déploiement.</w:t>
      </w:r>
    </w:p>
    <w:p w14:paraId="167754B2" w14:textId="77777777" w:rsidR="00A65CFD" w:rsidRDefault="00857750">
      <w:pPr>
        <w:spacing w:before="200" w:after="100"/>
      </w:pPr>
      <w:r>
        <w:rPr>
          <w:b/>
          <w:bCs/>
          <w:color w:val="1A1A1A"/>
          <w:sz w:val="22"/>
          <w:szCs w:val="22"/>
        </w:rPr>
        <w:t>2. Livrables</w:t>
      </w:r>
    </w:p>
    <w:p w14:paraId="7AF90076" w14:textId="77777777" w:rsidR="00A65CFD" w:rsidRDefault="00857750">
      <w:pPr>
        <w:spacing w:after="60"/>
        <w:ind w:left="400"/>
      </w:pPr>
      <w:r>
        <w:t>• Site web vitrine responsive (mobile, tablette, desktop)</w:t>
      </w:r>
    </w:p>
    <w:p w14:paraId="3D9399DE" w14:textId="77777777" w:rsidR="00A65CFD" w:rsidRDefault="00857750">
      <w:pPr>
        <w:spacing w:after="60"/>
        <w:ind w:left="400"/>
      </w:pPr>
      <w:r>
        <w:t>• Tableau de bord administratif avec gestion complète (commandes, réservations, événements, menu, galerie, utilisateurs)</w:t>
      </w:r>
    </w:p>
    <w:p w14:paraId="62829BCF" w14:textId="77777777" w:rsidR="00A65CFD" w:rsidRDefault="00857750">
      <w:pPr>
        <w:spacing w:after="60"/>
        <w:ind w:left="400"/>
      </w:pPr>
      <w:r>
        <w:t>• Notifications WhatsApp au staff</w:t>
      </w:r>
    </w:p>
    <w:p w14:paraId="47A03CF3" w14:textId="77777777" w:rsidR="00A65CFD" w:rsidRDefault="00857750">
      <w:pPr>
        <w:spacing w:after="60"/>
        <w:ind w:left="400"/>
      </w:pPr>
      <w:r>
        <w:t>• Reçus avec QR codes et système de feedbac</w:t>
      </w:r>
      <w:r>
        <w:t>k client</w:t>
      </w:r>
    </w:p>
    <w:p w14:paraId="694F0D91" w14:textId="77777777" w:rsidR="00A65CFD" w:rsidRDefault="00857750">
      <w:pPr>
        <w:spacing w:after="60"/>
        <w:ind w:left="400"/>
      </w:pPr>
      <w:r>
        <w:t>• Hébergement VPS configuré avec PostgreSQL, Docker, HTTPS</w:t>
      </w:r>
    </w:p>
    <w:p w14:paraId="18C864F8" w14:textId="77777777" w:rsidR="00A65CFD" w:rsidRDefault="00857750">
      <w:pPr>
        <w:spacing w:after="60"/>
        <w:ind w:left="400"/>
      </w:pPr>
      <w:r>
        <w:t xml:space="preserve">• Guide d'utilisation du </w:t>
      </w:r>
      <w:proofErr w:type="spellStart"/>
      <w:r>
        <w:t>dashboard</w:t>
      </w:r>
      <w:proofErr w:type="spellEnd"/>
    </w:p>
    <w:p w14:paraId="5AD64A25" w14:textId="77777777" w:rsidR="00A65CFD" w:rsidRDefault="00857750">
      <w:pPr>
        <w:spacing w:after="60"/>
        <w:ind w:left="400"/>
      </w:pPr>
      <w:r>
        <w:t>• 1 session de formation pour l'équipe</w:t>
      </w:r>
    </w:p>
    <w:p w14:paraId="69E7554A" w14:textId="77777777" w:rsidR="00A65CFD" w:rsidRDefault="00857750">
      <w:pPr>
        <w:spacing w:before="200" w:after="100"/>
      </w:pPr>
      <w:r>
        <w:rPr>
          <w:b/>
          <w:bCs/>
          <w:color w:val="1A1A1A"/>
          <w:sz w:val="22"/>
          <w:szCs w:val="22"/>
        </w:rPr>
        <w:t>3. Délai de livraison</w:t>
      </w:r>
    </w:p>
    <w:p w14:paraId="6ABFEEA4" w14:textId="77777777" w:rsidR="00A65CFD" w:rsidRDefault="00857750">
      <w:pPr>
        <w:spacing w:after="100"/>
      </w:pPr>
      <w:r>
        <w:t xml:space="preserve">4 à 6 semaines à compter de la signature du contrat et du paiement de l'acompte. Les délais </w:t>
      </w:r>
      <w:r>
        <w:t>incluent la conception, le développement, les tests, le contenu du menu, et le déploiement.</w:t>
      </w:r>
    </w:p>
    <w:p w14:paraId="603305F5" w14:textId="77777777" w:rsidR="00A65CFD" w:rsidRDefault="00857750">
      <w:pPr>
        <w:spacing w:before="200" w:after="100"/>
      </w:pPr>
      <w:r>
        <w:rPr>
          <w:b/>
          <w:bCs/>
          <w:color w:val="1A1A1A"/>
          <w:sz w:val="22"/>
          <w:szCs w:val="22"/>
        </w:rPr>
        <w:t>4. Prix</w:t>
      </w:r>
    </w:p>
    <w:p w14:paraId="207875ED" w14:textId="77777777" w:rsidR="00A65CFD" w:rsidRDefault="00857750">
      <w:pPr>
        <w:spacing w:after="100"/>
      </w:pPr>
      <w:r>
        <w:t>Le montant total de la prestation est convenu entre les parties et mentionné dans l'annexe financière. Le paiement s'effectue en 3 fois :</w:t>
      </w:r>
    </w:p>
    <w:p w14:paraId="4850CA7B" w14:textId="77777777" w:rsidR="00A65CFD" w:rsidRDefault="00857750">
      <w:pPr>
        <w:spacing w:after="60"/>
        <w:ind w:left="400"/>
      </w:pPr>
      <w:r>
        <w:t>• 40% à la signature (acompte)</w:t>
      </w:r>
    </w:p>
    <w:p w14:paraId="5E74B22A" w14:textId="77777777" w:rsidR="00A65CFD" w:rsidRDefault="00857750">
      <w:pPr>
        <w:spacing w:after="60"/>
        <w:ind w:left="400"/>
      </w:pPr>
      <w:r>
        <w:t>• 30% à la livraison de la démo technique</w:t>
      </w:r>
    </w:p>
    <w:p w14:paraId="3DE3DB29" w14:textId="77777777" w:rsidR="00A65CFD" w:rsidRDefault="00857750">
      <w:pPr>
        <w:spacing w:after="60"/>
        <w:ind w:left="400"/>
      </w:pPr>
      <w:r>
        <w:t>• 30% à la mise en production</w:t>
      </w:r>
    </w:p>
    <w:p w14:paraId="695B8EEE" w14:textId="77777777" w:rsidR="00A65CFD" w:rsidRDefault="00857750">
      <w:pPr>
        <w:spacing w:before="200" w:after="100"/>
      </w:pPr>
      <w:r>
        <w:rPr>
          <w:b/>
          <w:bCs/>
          <w:color w:val="1A1A1A"/>
          <w:sz w:val="22"/>
          <w:szCs w:val="22"/>
        </w:rPr>
        <w:t>5. Maintenance</w:t>
      </w:r>
    </w:p>
    <w:p w14:paraId="788734E5" w14:textId="77777777" w:rsidR="00A65CFD" w:rsidRDefault="00857750">
      <w:pPr>
        <w:spacing w:after="100"/>
      </w:pPr>
      <w:r>
        <w:t>La première année de maintenance est incluse dans le forfait clé en main. Cela comprend : correctifs de bugs, mises à jour de sécurité, sauvegardes quotidiennes. La maintenance étendue (ajout de fonctionnalités, modification du design) est facturée à l'heu</w:t>
      </w:r>
      <w:r>
        <w:t>re (tarif à convenir).</w:t>
      </w:r>
    </w:p>
    <w:p w14:paraId="76053FBB" w14:textId="77777777" w:rsidR="00A65CFD" w:rsidRDefault="00857750">
      <w:pPr>
        <w:spacing w:before="200" w:after="100"/>
      </w:pPr>
      <w:r>
        <w:rPr>
          <w:b/>
          <w:bCs/>
          <w:color w:val="1A1A1A"/>
          <w:sz w:val="22"/>
          <w:szCs w:val="22"/>
        </w:rPr>
        <w:t>6. Propriété intellectuelle</w:t>
      </w:r>
    </w:p>
    <w:p w14:paraId="426AE397" w14:textId="77777777" w:rsidR="00A65CFD" w:rsidRDefault="00857750">
      <w:pPr>
        <w:spacing w:after="100"/>
      </w:pPr>
      <w:r>
        <w:t>Le code source est la propriété du Client après paiement intégral. Le Prestataire conserve le droit de mentionner le projet dans son portfolio.</w:t>
      </w:r>
    </w:p>
    <w:p w14:paraId="19A9FF09" w14:textId="77777777" w:rsidR="00A65CFD" w:rsidRDefault="00857750">
      <w:pPr>
        <w:spacing w:before="200" w:after="100"/>
      </w:pPr>
      <w:r>
        <w:rPr>
          <w:b/>
          <w:bCs/>
          <w:color w:val="1A1A1A"/>
          <w:sz w:val="22"/>
          <w:szCs w:val="22"/>
        </w:rPr>
        <w:t>7. Hébergement</w:t>
      </w:r>
    </w:p>
    <w:p w14:paraId="29A9B451" w14:textId="77777777" w:rsidR="00A65CFD" w:rsidRDefault="00857750">
      <w:pPr>
        <w:spacing w:after="100"/>
      </w:pPr>
      <w:r>
        <w:t>Le coût de l'hébergement VPS (LWS) est à la ch</w:t>
      </w:r>
      <w:r>
        <w:t>arge du Client (environ 6€/mois). Le Prestataire configure et maintient l'infrastructure technique.</w:t>
      </w:r>
    </w:p>
    <w:p w14:paraId="6E775C2B" w14:textId="77777777" w:rsidR="00A65CFD" w:rsidRDefault="00857750">
      <w:pPr>
        <w:spacing w:before="200" w:after="100"/>
      </w:pPr>
      <w:r>
        <w:rPr>
          <w:b/>
          <w:bCs/>
          <w:color w:val="1A1A1A"/>
          <w:sz w:val="22"/>
          <w:szCs w:val="22"/>
        </w:rPr>
        <w:t>8. Durée du contrat</w:t>
      </w:r>
    </w:p>
    <w:p w14:paraId="7417C82B" w14:textId="77777777" w:rsidR="00A65CFD" w:rsidRDefault="00857750">
      <w:pPr>
        <w:spacing w:after="100"/>
      </w:pPr>
      <w:r>
        <w:lastRenderedPageBreak/>
        <w:t>Le contrat est conclu pour une durée de 12 mois à compter de la mise en production. Le renouvellement est tacite sauf préavis écrit de 3</w:t>
      </w:r>
      <w:r>
        <w:t>0 jours.</w:t>
      </w:r>
    </w:p>
    <w:p w14:paraId="4F66FED9" w14:textId="77777777" w:rsidR="00A65CFD" w:rsidRDefault="00857750">
      <w:r>
        <w:br w:type="page"/>
      </w:r>
    </w:p>
    <w:p w14:paraId="3D4BB3F5" w14:textId="77777777" w:rsidR="00A65CFD" w:rsidRDefault="00857750">
      <w:pPr>
        <w:pStyle w:val="Titre1"/>
        <w:spacing w:before="400" w:after="200"/>
      </w:pPr>
      <w:r>
        <w:rPr>
          <w:b/>
          <w:bCs/>
          <w:color w:val="1A1A1A"/>
        </w:rPr>
        <w:lastRenderedPageBreak/>
        <w:t>Signatures</w:t>
      </w:r>
    </w:p>
    <w:p w14:paraId="1C4391C7" w14:textId="77777777" w:rsidR="00A65CFD" w:rsidRDefault="00A65CFD">
      <w:pPr>
        <w:pBdr>
          <w:bottom w:val="single" w:sz="3" w:space="1" w:color="C9A84C"/>
        </w:pBdr>
        <w:spacing w:after="200"/>
      </w:pPr>
    </w:p>
    <w:p w14:paraId="673C359D" w14:textId="77777777" w:rsidR="00A65CFD" w:rsidRDefault="00A65CFD">
      <w:pPr>
        <w:spacing w:after="100"/>
      </w:pPr>
    </w:p>
    <w:p w14:paraId="0BE1BC54" w14:textId="77777777" w:rsidR="00A65CFD" w:rsidRDefault="00A65CFD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A65CFD" w14:paraId="4FE6FCB3" w14:textId="77777777" w:rsidTr="00257C2E">
        <w:tblPrEx>
          <w:tblCellMar>
            <w:top w:w="0" w:type="dxa"/>
            <w:bottom w:w="0" w:type="dxa"/>
          </w:tblCellMar>
        </w:tblPrEx>
        <w:trPr>
          <w:trHeight w:val="1495"/>
        </w:trPr>
        <w:tc>
          <w:tcPr>
            <w:tcW w:w="2500" w:type="pct"/>
            <w:shd w:val="clear" w:color="auto" w:fill="F5F0E8"/>
            <w:vAlign w:val="center"/>
          </w:tcPr>
          <w:p w14:paraId="6E029264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Le Prestataire</w:t>
            </w:r>
          </w:p>
        </w:tc>
        <w:tc>
          <w:tcPr>
            <w:tcW w:w="2500" w:type="pct"/>
            <w:shd w:val="clear" w:color="auto" w:fill="F5F0E8"/>
            <w:vAlign w:val="center"/>
          </w:tcPr>
          <w:p w14:paraId="73B70926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Le Client</w:t>
            </w:r>
          </w:p>
        </w:tc>
      </w:tr>
      <w:tr w:rsidR="00A65CFD" w14:paraId="6E3DD816" w14:textId="77777777" w:rsidTr="00257C2E">
        <w:tblPrEx>
          <w:tblCellMar>
            <w:top w:w="0" w:type="dxa"/>
            <w:bottom w:w="0" w:type="dxa"/>
          </w:tblCellMar>
        </w:tblPrEx>
        <w:trPr>
          <w:trHeight w:val="1570"/>
        </w:trPr>
        <w:tc>
          <w:tcPr>
            <w:tcW w:w="2500" w:type="pct"/>
            <w:vAlign w:val="center"/>
          </w:tcPr>
          <w:p w14:paraId="6B794FA4" w14:textId="77777777" w:rsidR="00A65CFD" w:rsidRDefault="00857750">
            <w:pPr>
              <w:spacing w:before="40" w:after="40"/>
            </w:pPr>
            <w:r>
              <w:rPr>
                <w:sz w:val="19"/>
                <w:szCs w:val="19"/>
              </w:rPr>
              <w:t>Nom : __________________________</w:t>
            </w:r>
          </w:p>
        </w:tc>
        <w:tc>
          <w:tcPr>
            <w:tcW w:w="2500" w:type="pct"/>
            <w:vAlign w:val="center"/>
          </w:tcPr>
          <w:p w14:paraId="27F14702" w14:textId="77777777" w:rsidR="00A65CFD" w:rsidRDefault="00857750">
            <w:pPr>
              <w:spacing w:before="40" w:after="40"/>
            </w:pPr>
            <w:r>
              <w:rPr>
                <w:sz w:val="19"/>
                <w:szCs w:val="19"/>
              </w:rPr>
              <w:t>Nom : __________________________</w:t>
            </w:r>
          </w:p>
        </w:tc>
      </w:tr>
      <w:tr w:rsidR="00A65CFD" w14:paraId="674A763B" w14:textId="77777777" w:rsidTr="00257C2E">
        <w:tblPrEx>
          <w:tblCellMar>
            <w:top w:w="0" w:type="dxa"/>
            <w:bottom w:w="0" w:type="dxa"/>
          </w:tblCellMar>
        </w:tblPrEx>
        <w:trPr>
          <w:trHeight w:val="1495"/>
        </w:trPr>
        <w:tc>
          <w:tcPr>
            <w:tcW w:w="2500" w:type="pct"/>
            <w:vAlign w:val="center"/>
          </w:tcPr>
          <w:p w14:paraId="5597C551" w14:textId="77777777" w:rsidR="00A65CFD" w:rsidRDefault="00857750">
            <w:pPr>
              <w:spacing w:before="40" w:after="40"/>
            </w:pPr>
            <w:r>
              <w:rPr>
                <w:sz w:val="19"/>
                <w:szCs w:val="19"/>
              </w:rPr>
              <w:t>Signature : __________________________</w:t>
            </w:r>
          </w:p>
        </w:tc>
        <w:tc>
          <w:tcPr>
            <w:tcW w:w="2500" w:type="pct"/>
            <w:vAlign w:val="center"/>
          </w:tcPr>
          <w:p w14:paraId="3A79A20C" w14:textId="77777777" w:rsidR="00A65CFD" w:rsidRDefault="00857750">
            <w:pPr>
              <w:spacing w:before="40" w:after="40"/>
            </w:pPr>
            <w:r>
              <w:rPr>
                <w:sz w:val="19"/>
                <w:szCs w:val="19"/>
              </w:rPr>
              <w:t>Signature : __________________________</w:t>
            </w:r>
          </w:p>
        </w:tc>
      </w:tr>
      <w:tr w:rsidR="00A65CFD" w14:paraId="662CE9A0" w14:textId="77777777" w:rsidTr="00257C2E">
        <w:tblPrEx>
          <w:tblCellMar>
            <w:top w:w="0" w:type="dxa"/>
            <w:bottom w:w="0" w:type="dxa"/>
          </w:tblCellMar>
        </w:tblPrEx>
        <w:trPr>
          <w:trHeight w:val="1570"/>
        </w:trPr>
        <w:tc>
          <w:tcPr>
            <w:tcW w:w="2500" w:type="pct"/>
            <w:vAlign w:val="center"/>
          </w:tcPr>
          <w:p w14:paraId="2EA6A767" w14:textId="77777777" w:rsidR="00A65CFD" w:rsidRDefault="00857750">
            <w:pPr>
              <w:spacing w:before="40" w:after="40"/>
            </w:pPr>
            <w:r>
              <w:rPr>
                <w:sz w:val="19"/>
                <w:szCs w:val="19"/>
              </w:rPr>
              <w:t>Date : __________________________</w:t>
            </w:r>
          </w:p>
        </w:tc>
        <w:tc>
          <w:tcPr>
            <w:tcW w:w="2500" w:type="pct"/>
            <w:vAlign w:val="center"/>
          </w:tcPr>
          <w:p w14:paraId="4A70D875" w14:textId="77777777" w:rsidR="00A65CFD" w:rsidRDefault="00857750">
            <w:pPr>
              <w:spacing w:before="40" w:after="40"/>
            </w:pPr>
            <w:r>
              <w:rPr>
                <w:sz w:val="19"/>
                <w:szCs w:val="19"/>
              </w:rPr>
              <w:t>Date : __________________________</w:t>
            </w:r>
          </w:p>
        </w:tc>
      </w:tr>
    </w:tbl>
    <w:p w14:paraId="640B9942" w14:textId="77777777" w:rsidR="00A65CFD" w:rsidRDefault="00857750">
      <w:r>
        <w:br w:type="page"/>
      </w:r>
    </w:p>
    <w:p w14:paraId="2C0355AA" w14:textId="77777777" w:rsidR="00A65CFD" w:rsidRDefault="00857750">
      <w:pPr>
        <w:pStyle w:val="Titre1"/>
        <w:spacing w:before="400" w:after="200"/>
      </w:pPr>
      <w:r>
        <w:rPr>
          <w:b/>
          <w:bCs/>
          <w:color w:val="1A1A1A"/>
        </w:rPr>
        <w:lastRenderedPageBreak/>
        <w:t>Annexe — Comparaison des Offres</w:t>
      </w:r>
    </w:p>
    <w:p w14:paraId="16FA28B0" w14:textId="77777777" w:rsidR="00A65CFD" w:rsidRDefault="00A65CFD">
      <w:pPr>
        <w:pBdr>
          <w:bottom w:val="single" w:sz="3" w:space="1" w:color="C9A84C"/>
        </w:pBdr>
        <w:spacing w:after="200"/>
      </w:pPr>
    </w:p>
    <w:p w14:paraId="15F797D2" w14:textId="77777777" w:rsidR="00A65CFD" w:rsidRDefault="00A65CFD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5"/>
        <w:gridCol w:w="417"/>
        <w:gridCol w:w="1288"/>
      </w:tblGrid>
      <w:tr w:rsidR="00A65CFD" w14:paraId="0319748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1A1A1A"/>
            <w:vAlign w:val="center"/>
          </w:tcPr>
          <w:p w14:paraId="56880963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Fonctionnalité</w:t>
            </w:r>
          </w:p>
        </w:tc>
        <w:tc>
          <w:tcPr>
            <w:tcW w:w="1250" w:type="pct"/>
            <w:shd w:val="clear" w:color="auto" w:fill="1A1A1A"/>
            <w:vAlign w:val="center"/>
          </w:tcPr>
          <w:p w14:paraId="3BDCFA59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Clé en main</w:t>
            </w:r>
          </w:p>
        </w:tc>
        <w:tc>
          <w:tcPr>
            <w:tcW w:w="1250" w:type="pct"/>
            <w:shd w:val="clear" w:color="auto" w:fill="1A1A1A"/>
            <w:vAlign w:val="center"/>
          </w:tcPr>
          <w:p w14:paraId="277D0AF1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Développement partiel</w:t>
            </w:r>
          </w:p>
        </w:tc>
      </w:tr>
      <w:tr w:rsidR="00A65CFD" w14:paraId="21754E3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0" w:type="dxa"/>
        </w:trPr>
        <w:tc>
          <w:tcPr>
            <w:tcW w:w="5000" w:type="pct"/>
            <w:shd w:val="clear" w:color="auto" w:fill="FAF6EE"/>
            <w:vAlign w:val="center"/>
          </w:tcPr>
          <w:p w14:paraId="029822A2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9A84C"/>
                <w:sz w:val="19"/>
                <w:szCs w:val="19"/>
              </w:rPr>
              <w:t>SITE PUBLIC</w:t>
            </w:r>
          </w:p>
        </w:tc>
      </w:tr>
      <w:tr w:rsidR="00A65CFD" w14:paraId="12A92C7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C454DCB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Site vitrine responsive (mobile + desktop)</w:t>
            </w:r>
          </w:p>
        </w:tc>
        <w:tc>
          <w:tcPr>
            <w:tcW w:w="1250" w:type="pct"/>
            <w:vAlign w:val="center"/>
          </w:tcPr>
          <w:p w14:paraId="79C62615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41AFDC74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7E1949B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F1C1218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Menu interactif avec filtres</w:t>
            </w:r>
          </w:p>
        </w:tc>
        <w:tc>
          <w:tcPr>
            <w:tcW w:w="1250" w:type="pct"/>
            <w:vAlign w:val="center"/>
          </w:tcPr>
          <w:p w14:paraId="72EF1163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587AE7BE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3438A76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B2D4486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Carte complète (</w:t>
            </w:r>
            <w:proofErr w:type="spellStart"/>
            <w:r>
              <w:rPr>
                <w:b/>
                <w:bCs/>
                <w:sz w:val="19"/>
                <w:szCs w:val="19"/>
              </w:rPr>
              <w:t>flipbook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250" w:type="pct"/>
            <w:vAlign w:val="center"/>
          </w:tcPr>
          <w:p w14:paraId="02AAA31F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674098F4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4AD1E67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C7BE8D2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Réservation de table en ligne</w:t>
            </w:r>
          </w:p>
        </w:tc>
        <w:tc>
          <w:tcPr>
            <w:tcW w:w="1250" w:type="pct"/>
            <w:vAlign w:val="center"/>
          </w:tcPr>
          <w:p w14:paraId="389FB388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61B729F7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4D0FDFA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1830EC3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Réservation d'événements (6 types)</w:t>
            </w:r>
          </w:p>
        </w:tc>
        <w:tc>
          <w:tcPr>
            <w:tcW w:w="1250" w:type="pct"/>
            <w:vAlign w:val="center"/>
          </w:tcPr>
          <w:p w14:paraId="4BDA3D22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0E682995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60B54B6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5037E5A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Commandes en ligne (3 modes)</w:t>
            </w:r>
          </w:p>
        </w:tc>
        <w:tc>
          <w:tcPr>
            <w:tcW w:w="1250" w:type="pct"/>
            <w:vAlign w:val="center"/>
          </w:tcPr>
          <w:p w14:paraId="2213327E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5584BF8C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64CD0EE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61A9DB0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Galerie photos/vidéos interactive</w:t>
            </w:r>
          </w:p>
        </w:tc>
        <w:tc>
          <w:tcPr>
            <w:tcW w:w="1250" w:type="pct"/>
            <w:vAlign w:val="center"/>
          </w:tcPr>
          <w:p w14:paraId="662038A9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7D2A8F6C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3F45893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9C0B644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Assistant IA (</w:t>
            </w:r>
            <w:proofErr w:type="spellStart"/>
            <w:r>
              <w:rPr>
                <w:b/>
                <w:bCs/>
                <w:sz w:val="19"/>
                <w:szCs w:val="19"/>
              </w:rPr>
              <w:t>chatbot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250" w:type="pct"/>
            <w:vAlign w:val="center"/>
          </w:tcPr>
          <w:p w14:paraId="611D1117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332576A6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3074FD7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9AE8ED9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Reçus avec QR codes</w:t>
            </w:r>
          </w:p>
        </w:tc>
        <w:tc>
          <w:tcPr>
            <w:tcW w:w="1250" w:type="pct"/>
            <w:vAlign w:val="center"/>
          </w:tcPr>
          <w:p w14:paraId="68AB02AE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0392C3FA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60D509E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132CF8E1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Page de feedback client (1-5 étoiles)</w:t>
            </w:r>
          </w:p>
        </w:tc>
        <w:tc>
          <w:tcPr>
            <w:tcW w:w="1250" w:type="pct"/>
            <w:vAlign w:val="center"/>
          </w:tcPr>
          <w:p w14:paraId="3F54951F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2AE9A7BF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6DA2ED8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7EAA422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Notifications WhatsApp au client</w:t>
            </w:r>
          </w:p>
        </w:tc>
        <w:tc>
          <w:tcPr>
            <w:tcW w:w="1250" w:type="pct"/>
            <w:vAlign w:val="center"/>
          </w:tcPr>
          <w:p w14:paraId="2FA7A0CB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4CD04990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4FB8D3C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1E7F5A8B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Certificat HTTPS (SSL)</w:t>
            </w:r>
          </w:p>
        </w:tc>
        <w:tc>
          <w:tcPr>
            <w:tcW w:w="1250" w:type="pct"/>
            <w:vAlign w:val="center"/>
          </w:tcPr>
          <w:p w14:paraId="16C13BC6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0E1ED407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781B10C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0A06A56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Nom de domaine configuré</w:t>
            </w:r>
          </w:p>
        </w:tc>
        <w:tc>
          <w:tcPr>
            <w:tcW w:w="1250" w:type="pct"/>
            <w:vAlign w:val="center"/>
          </w:tcPr>
          <w:p w14:paraId="251C02D7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3EA5C248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7CFACB5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0" w:type="dxa"/>
        </w:trPr>
        <w:tc>
          <w:tcPr>
            <w:tcW w:w="5000" w:type="pct"/>
            <w:shd w:val="clear" w:color="auto" w:fill="FAF6EE"/>
            <w:vAlign w:val="center"/>
          </w:tcPr>
          <w:p w14:paraId="415F382C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9A84C"/>
                <w:sz w:val="19"/>
                <w:szCs w:val="19"/>
              </w:rPr>
              <w:t>DASHBOARD ADMIN</w:t>
            </w:r>
          </w:p>
        </w:tc>
      </w:tr>
      <w:tr w:rsidR="00A65CFD" w14:paraId="5D44A04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3C56F2BD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Vue d'ensemble (KPIs temps réel)</w:t>
            </w:r>
          </w:p>
        </w:tc>
        <w:tc>
          <w:tcPr>
            <w:tcW w:w="1250" w:type="pct"/>
            <w:vAlign w:val="center"/>
          </w:tcPr>
          <w:p w14:paraId="6EAB1081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33A50885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4415DD2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CC55B9F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Gestion des commandes (CRUD + statuts)</w:t>
            </w:r>
          </w:p>
        </w:tc>
        <w:tc>
          <w:tcPr>
            <w:tcW w:w="1250" w:type="pct"/>
            <w:vAlign w:val="center"/>
          </w:tcPr>
          <w:p w14:paraId="2A58B376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27E98166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73D9007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15D101E0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Gestion des réservations (CRUD + statuts)</w:t>
            </w:r>
          </w:p>
        </w:tc>
        <w:tc>
          <w:tcPr>
            <w:tcW w:w="1250" w:type="pct"/>
            <w:vAlign w:val="center"/>
          </w:tcPr>
          <w:p w14:paraId="0E419B69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05F3C4FE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35933D0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6F2C36B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Gestion des événements (devis, acompte)</w:t>
            </w:r>
          </w:p>
        </w:tc>
        <w:tc>
          <w:tcPr>
            <w:tcW w:w="1250" w:type="pct"/>
            <w:vAlign w:val="center"/>
          </w:tcPr>
          <w:p w14:paraId="0A3FCE18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4CD2299D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3C8D14E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C99434E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Gestion du menu (ajout/</w:t>
            </w:r>
            <w:proofErr w:type="spellStart"/>
            <w:r>
              <w:rPr>
                <w:b/>
                <w:bCs/>
                <w:sz w:val="19"/>
                <w:szCs w:val="19"/>
              </w:rPr>
              <w:t>modif</w:t>
            </w:r>
            <w:proofErr w:type="spellEnd"/>
            <w:r>
              <w:rPr>
                <w:b/>
                <w:bCs/>
                <w:sz w:val="19"/>
                <w:szCs w:val="19"/>
              </w:rPr>
              <w:t>/suppression)</w:t>
            </w:r>
          </w:p>
        </w:tc>
        <w:tc>
          <w:tcPr>
            <w:tcW w:w="1250" w:type="pct"/>
            <w:vAlign w:val="center"/>
          </w:tcPr>
          <w:p w14:paraId="4EB7FAA6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0317A121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1984098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B67B851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Gestion de la galerie (ajout/</w:t>
            </w:r>
            <w:proofErr w:type="spellStart"/>
            <w:r>
              <w:rPr>
                <w:b/>
                <w:bCs/>
                <w:sz w:val="19"/>
                <w:szCs w:val="19"/>
              </w:rPr>
              <w:t>modif</w:t>
            </w:r>
            <w:proofErr w:type="spellEnd"/>
            <w:r>
              <w:rPr>
                <w:b/>
                <w:bCs/>
                <w:sz w:val="19"/>
                <w:szCs w:val="19"/>
              </w:rPr>
              <w:t>/suppression)</w:t>
            </w:r>
          </w:p>
        </w:tc>
        <w:tc>
          <w:tcPr>
            <w:tcW w:w="1250" w:type="pct"/>
            <w:vAlign w:val="center"/>
          </w:tcPr>
          <w:p w14:paraId="2516B01A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726EA385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5FC11F7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96D216E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Réponse aux clients depuis le </w:t>
            </w:r>
            <w:proofErr w:type="spellStart"/>
            <w:r>
              <w:rPr>
                <w:b/>
                <w:bCs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1250" w:type="pct"/>
            <w:vAlign w:val="center"/>
          </w:tcPr>
          <w:p w14:paraId="6AA8600F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587A1D41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536389A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EE1757F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Envoi de reçus WhatsApp manuels</w:t>
            </w:r>
          </w:p>
        </w:tc>
        <w:tc>
          <w:tcPr>
            <w:tcW w:w="1250" w:type="pct"/>
            <w:vAlign w:val="center"/>
          </w:tcPr>
          <w:p w14:paraId="7A654B5F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1B096B3B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381F396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CA5AA7C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Tableau des retours clients</w:t>
            </w:r>
          </w:p>
        </w:tc>
        <w:tc>
          <w:tcPr>
            <w:tcW w:w="1250" w:type="pct"/>
            <w:vAlign w:val="center"/>
          </w:tcPr>
          <w:p w14:paraId="6A8A1B74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4F4C2B20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23CA923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0E8EE0B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Gestion des utilisateurs avec rôles</w:t>
            </w:r>
          </w:p>
        </w:tc>
        <w:tc>
          <w:tcPr>
            <w:tcW w:w="1250" w:type="pct"/>
            <w:vAlign w:val="center"/>
          </w:tcPr>
          <w:p w14:paraId="2300F17E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763D2BE9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4C5830E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0" w:type="dxa"/>
        </w:trPr>
        <w:tc>
          <w:tcPr>
            <w:tcW w:w="5000" w:type="pct"/>
            <w:shd w:val="clear" w:color="auto" w:fill="FAF6EE"/>
            <w:vAlign w:val="center"/>
          </w:tcPr>
          <w:p w14:paraId="2D590D19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9A84C"/>
                <w:sz w:val="19"/>
                <w:szCs w:val="19"/>
              </w:rPr>
              <w:t>COMMUNICATION &amp; SUIVI</w:t>
            </w:r>
          </w:p>
        </w:tc>
      </w:tr>
      <w:tr w:rsidR="00A65CFD" w14:paraId="65D222A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E57F570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Notifications WhatsApp Cloud API au staff</w:t>
            </w:r>
          </w:p>
        </w:tc>
        <w:tc>
          <w:tcPr>
            <w:tcW w:w="1250" w:type="pct"/>
            <w:vAlign w:val="center"/>
          </w:tcPr>
          <w:p w14:paraId="3F6FB163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3AF50BCA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0DB98D1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987DAC0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Reçus automatiques au client à chaque étape</w:t>
            </w:r>
          </w:p>
        </w:tc>
        <w:tc>
          <w:tcPr>
            <w:tcW w:w="1250" w:type="pct"/>
            <w:vAlign w:val="center"/>
          </w:tcPr>
          <w:p w14:paraId="7BDFC42C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5275D6AD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4D8AABB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2661721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QR codes sur chaque reçu</w:t>
            </w:r>
          </w:p>
        </w:tc>
        <w:tc>
          <w:tcPr>
            <w:tcW w:w="1250" w:type="pct"/>
            <w:vAlign w:val="center"/>
          </w:tcPr>
          <w:p w14:paraId="4191FED1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18E969C0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3180407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5BEA5176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Lien wa.me </w:t>
            </w:r>
            <w:proofErr w:type="spellStart"/>
            <w:r>
              <w:rPr>
                <w:b/>
                <w:bCs/>
                <w:sz w:val="19"/>
                <w:szCs w:val="19"/>
              </w:rPr>
              <w:t>pré-rempli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fallback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250" w:type="pct"/>
            <w:vAlign w:val="center"/>
          </w:tcPr>
          <w:p w14:paraId="47440EBB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18F6073C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55A4B7B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0" w:type="dxa"/>
        </w:trPr>
        <w:tc>
          <w:tcPr>
            <w:tcW w:w="5000" w:type="pct"/>
            <w:shd w:val="clear" w:color="auto" w:fill="FAF6EE"/>
            <w:vAlign w:val="center"/>
          </w:tcPr>
          <w:p w14:paraId="203613DD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9A84C"/>
                <w:sz w:val="19"/>
                <w:szCs w:val="19"/>
              </w:rPr>
              <w:lastRenderedPageBreak/>
              <w:t>SÉCURITÉ</w:t>
            </w:r>
          </w:p>
        </w:tc>
      </w:tr>
      <w:tr w:rsidR="00A65CFD" w14:paraId="3739D3B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B28A453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Authentification JWT sécurisée</w:t>
            </w:r>
          </w:p>
        </w:tc>
        <w:tc>
          <w:tcPr>
            <w:tcW w:w="1250" w:type="pct"/>
            <w:vAlign w:val="center"/>
          </w:tcPr>
          <w:p w14:paraId="5134CA82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7149CC91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4D8A3E1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07C8CEB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Protection brute-force (5 tentatives)</w:t>
            </w:r>
          </w:p>
        </w:tc>
        <w:tc>
          <w:tcPr>
            <w:tcW w:w="1250" w:type="pct"/>
            <w:vAlign w:val="center"/>
          </w:tcPr>
          <w:p w14:paraId="0536E100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2562775F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35C3B95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B7CFC9B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Rôles et permissions (3 niveaux)</w:t>
            </w:r>
          </w:p>
        </w:tc>
        <w:tc>
          <w:tcPr>
            <w:tcW w:w="1250" w:type="pct"/>
            <w:vAlign w:val="center"/>
          </w:tcPr>
          <w:p w14:paraId="14F390A4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5F009E3F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1FB32BF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30AA325F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HTTPS </w:t>
            </w:r>
            <w:proofErr w:type="spellStart"/>
            <w:r>
              <w:rPr>
                <w:b/>
                <w:bCs/>
                <w:sz w:val="19"/>
                <w:szCs w:val="19"/>
              </w:rPr>
              <w:t>Let'Encrypt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gratuit</w:t>
            </w:r>
          </w:p>
        </w:tc>
        <w:tc>
          <w:tcPr>
            <w:tcW w:w="1250" w:type="pct"/>
            <w:vAlign w:val="center"/>
          </w:tcPr>
          <w:p w14:paraId="0C5B3258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21A7068E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439F142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37AB3771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Backups PostgreSQL quotidiens</w:t>
            </w:r>
          </w:p>
        </w:tc>
        <w:tc>
          <w:tcPr>
            <w:tcW w:w="1250" w:type="pct"/>
            <w:vAlign w:val="center"/>
          </w:tcPr>
          <w:p w14:paraId="3E7ABC2C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0591C0D3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2B2850D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0" w:type="dxa"/>
        </w:trPr>
        <w:tc>
          <w:tcPr>
            <w:tcW w:w="5000" w:type="pct"/>
            <w:shd w:val="clear" w:color="auto" w:fill="FAF6EE"/>
            <w:vAlign w:val="center"/>
          </w:tcPr>
          <w:p w14:paraId="48D4EA2B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9A84C"/>
                <w:sz w:val="19"/>
                <w:szCs w:val="19"/>
              </w:rPr>
              <w:t>PRODUCTION &amp; DÉPLOIEMENT</w:t>
            </w:r>
          </w:p>
        </w:tc>
      </w:tr>
      <w:tr w:rsidR="00A65CFD" w14:paraId="376BE1B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4B1D3B8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Hébergement VPS configuré (Docker)</w:t>
            </w:r>
          </w:p>
        </w:tc>
        <w:tc>
          <w:tcPr>
            <w:tcW w:w="1250" w:type="pct"/>
            <w:vAlign w:val="center"/>
          </w:tcPr>
          <w:p w14:paraId="75141999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1F270808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1ABA480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0BEF5E8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PostgreSQL (base professionnelle)</w:t>
            </w:r>
          </w:p>
        </w:tc>
        <w:tc>
          <w:tcPr>
            <w:tcW w:w="1250" w:type="pct"/>
            <w:vAlign w:val="center"/>
          </w:tcPr>
          <w:p w14:paraId="78ECA99B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2A33A7D4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77F0668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76B2B55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Nginx reverse proxy + cache</w:t>
            </w:r>
          </w:p>
        </w:tc>
        <w:tc>
          <w:tcPr>
            <w:tcW w:w="1250" w:type="pct"/>
            <w:vAlign w:val="center"/>
          </w:tcPr>
          <w:p w14:paraId="656A4B72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39DD4016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0B9E20C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5C994CE3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Migration des données</w:t>
            </w:r>
          </w:p>
        </w:tc>
        <w:tc>
          <w:tcPr>
            <w:tcW w:w="1250" w:type="pct"/>
            <w:vAlign w:val="center"/>
          </w:tcPr>
          <w:p w14:paraId="00277B35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05AE5276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74445D0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C5D5FEE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Script de mise à jour en 1 commande</w:t>
            </w:r>
          </w:p>
        </w:tc>
        <w:tc>
          <w:tcPr>
            <w:tcW w:w="1250" w:type="pct"/>
            <w:vAlign w:val="center"/>
          </w:tcPr>
          <w:p w14:paraId="3535FFFF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73AAA337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5804983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DB2C776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Maintenance corrective (1 mois)</w:t>
            </w:r>
          </w:p>
        </w:tc>
        <w:tc>
          <w:tcPr>
            <w:tcW w:w="1250" w:type="pct"/>
            <w:vAlign w:val="center"/>
          </w:tcPr>
          <w:p w14:paraId="4E9AF0ED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2919A611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7D5D629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0" w:type="dxa"/>
        </w:trPr>
        <w:tc>
          <w:tcPr>
            <w:tcW w:w="5000" w:type="pct"/>
            <w:shd w:val="clear" w:color="auto" w:fill="FAF6EE"/>
            <w:vAlign w:val="center"/>
          </w:tcPr>
          <w:p w14:paraId="43505F1B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9A84C"/>
                <w:sz w:val="19"/>
                <w:szCs w:val="19"/>
              </w:rPr>
              <w:t>SERVICES INCLUS</w:t>
            </w:r>
          </w:p>
        </w:tc>
      </w:tr>
      <w:tr w:rsidR="00A65CFD" w14:paraId="5BD3E43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29BA475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Formation de l'équipe (1 session)</w:t>
            </w:r>
          </w:p>
        </w:tc>
        <w:tc>
          <w:tcPr>
            <w:tcW w:w="1250" w:type="pct"/>
            <w:vAlign w:val="center"/>
          </w:tcPr>
          <w:p w14:paraId="2800C425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4071764B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4A5DF5A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AE75BC3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Guide d'utilisation du </w:t>
            </w:r>
            <w:proofErr w:type="spellStart"/>
            <w:r>
              <w:rPr>
                <w:b/>
                <w:bCs/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1250" w:type="pct"/>
            <w:vAlign w:val="center"/>
          </w:tcPr>
          <w:p w14:paraId="48B827BF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5BD9B768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7A227EB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11A5346D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Support technique (1 mois)</w:t>
            </w:r>
          </w:p>
        </w:tc>
        <w:tc>
          <w:tcPr>
            <w:tcW w:w="1250" w:type="pct"/>
            <w:vAlign w:val="center"/>
          </w:tcPr>
          <w:p w14:paraId="09D8F4A5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632E1683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2EF6D89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18655974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Mise à jour du menu complet</w:t>
            </w:r>
          </w:p>
        </w:tc>
        <w:tc>
          <w:tcPr>
            <w:tcW w:w="1250" w:type="pct"/>
            <w:vAlign w:val="center"/>
          </w:tcPr>
          <w:p w14:paraId="0325788F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4F8EA904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  <w:tr w:rsidR="00A65CFD" w14:paraId="0EC89CA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EE01D67" w14:textId="77777777" w:rsidR="00A65CFD" w:rsidRDefault="0085775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Configuration WhatsApp Business API</w:t>
            </w:r>
          </w:p>
        </w:tc>
        <w:tc>
          <w:tcPr>
            <w:tcW w:w="1250" w:type="pct"/>
            <w:vAlign w:val="center"/>
          </w:tcPr>
          <w:p w14:paraId="06D4DEA0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2D8A4E"/>
                <w:sz w:val="20"/>
                <w:szCs w:val="20"/>
              </w:rPr>
              <w:t>✓</w:t>
            </w:r>
          </w:p>
        </w:tc>
        <w:tc>
          <w:tcPr>
            <w:tcW w:w="1250" w:type="pct"/>
            <w:vAlign w:val="center"/>
          </w:tcPr>
          <w:p w14:paraId="2F6D4A50" w14:textId="77777777" w:rsidR="00A65CFD" w:rsidRDefault="00857750">
            <w:pPr>
              <w:spacing w:before="40"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>✗</w:t>
            </w:r>
          </w:p>
        </w:tc>
      </w:tr>
    </w:tbl>
    <w:p w14:paraId="412E9859" w14:textId="77777777" w:rsidR="00A65CFD" w:rsidRDefault="00A65CFD">
      <w:pPr>
        <w:spacing w:after="300"/>
      </w:pPr>
    </w:p>
    <w:p w14:paraId="33975477" w14:textId="77777777" w:rsidR="00A65CFD" w:rsidRDefault="00A65CFD">
      <w:pPr>
        <w:pBdr>
          <w:bottom w:val="single" w:sz="1" w:space="1" w:color="CCCCCC"/>
        </w:pBdr>
        <w:spacing w:after="200"/>
      </w:pPr>
    </w:p>
    <w:p w14:paraId="4F9033AB" w14:textId="77777777" w:rsidR="00A65CFD" w:rsidRDefault="00857750">
      <w:pPr>
        <w:spacing w:after="100"/>
      </w:pPr>
      <w:r>
        <w:rPr>
          <w:i/>
          <w:iCs/>
          <w:color w:val="666666"/>
          <w:sz w:val="19"/>
          <w:szCs w:val="19"/>
        </w:rPr>
        <w:t>L'offre « Développement partiel » correspond au développement du code sans les services d'intégration : le Client doit lui-même configurer l'hébergement, le domaine, les sauvegardes, le déploiement, la maintenance, la formation de l'équipe et la configurat</w:t>
      </w:r>
      <w:r>
        <w:rPr>
          <w:i/>
          <w:iCs/>
          <w:color w:val="666666"/>
          <w:sz w:val="19"/>
          <w:szCs w:val="19"/>
        </w:rPr>
        <w:t>ion WhatsApp.</w:t>
      </w:r>
    </w:p>
    <w:sectPr w:rsidR="00A65C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E41F6"/>
    <w:multiLevelType w:val="hybridMultilevel"/>
    <w:tmpl w:val="5E02D9D4"/>
    <w:lvl w:ilvl="0" w:tplc="2F565E74">
      <w:start w:val="1"/>
      <w:numFmt w:val="bullet"/>
      <w:lvlText w:val="●"/>
      <w:lvlJc w:val="left"/>
      <w:pPr>
        <w:ind w:left="720" w:hanging="360"/>
      </w:pPr>
    </w:lvl>
    <w:lvl w:ilvl="1" w:tplc="FBFCBD76">
      <w:start w:val="1"/>
      <w:numFmt w:val="bullet"/>
      <w:lvlText w:val="○"/>
      <w:lvlJc w:val="left"/>
      <w:pPr>
        <w:ind w:left="1440" w:hanging="360"/>
      </w:pPr>
    </w:lvl>
    <w:lvl w:ilvl="2" w:tplc="08A85260">
      <w:start w:val="1"/>
      <w:numFmt w:val="bullet"/>
      <w:lvlText w:val="■"/>
      <w:lvlJc w:val="left"/>
      <w:pPr>
        <w:ind w:left="2160" w:hanging="360"/>
      </w:pPr>
    </w:lvl>
    <w:lvl w:ilvl="3" w:tplc="A9826ED2">
      <w:start w:val="1"/>
      <w:numFmt w:val="bullet"/>
      <w:lvlText w:val="●"/>
      <w:lvlJc w:val="left"/>
      <w:pPr>
        <w:ind w:left="2880" w:hanging="360"/>
      </w:pPr>
    </w:lvl>
    <w:lvl w:ilvl="4" w:tplc="D160DC6C">
      <w:start w:val="1"/>
      <w:numFmt w:val="bullet"/>
      <w:lvlText w:val="○"/>
      <w:lvlJc w:val="left"/>
      <w:pPr>
        <w:ind w:left="3600" w:hanging="360"/>
      </w:pPr>
    </w:lvl>
    <w:lvl w:ilvl="5" w:tplc="BBBE2100">
      <w:start w:val="1"/>
      <w:numFmt w:val="bullet"/>
      <w:lvlText w:val="■"/>
      <w:lvlJc w:val="left"/>
      <w:pPr>
        <w:ind w:left="4320" w:hanging="360"/>
      </w:pPr>
    </w:lvl>
    <w:lvl w:ilvl="6" w:tplc="4EF09F24">
      <w:start w:val="1"/>
      <w:numFmt w:val="bullet"/>
      <w:lvlText w:val="●"/>
      <w:lvlJc w:val="left"/>
      <w:pPr>
        <w:ind w:left="5040" w:hanging="360"/>
      </w:pPr>
    </w:lvl>
    <w:lvl w:ilvl="7" w:tplc="B5A0622E">
      <w:start w:val="1"/>
      <w:numFmt w:val="bullet"/>
      <w:lvlText w:val="●"/>
      <w:lvlJc w:val="left"/>
      <w:pPr>
        <w:ind w:left="5760" w:hanging="360"/>
      </w:pPr>
    </w:lvl>
    <w:lvl w:ilvl="8" w:tplc="E53CF1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CFD"/>
    <w:rsid w:val="00257C2E"/>
    <w:rsid w:val="00857750"/>
    <w:rsid w:val="00A6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23F22"/>
  <w15:docId w15:val="{CADF4682-B3E4-46D8-81DC-E61A5777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714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Contrat — Site Web The Yard</vt:lpstr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— Site Web The Yard</dc:title>
  <dc:creator>The Yard — Développement</dc:creator>
  <cp:lastModifiedBy>Georges Marcel Moussango Edimo</cp:lastModifiedBy>
  <cp:revision>3</cp:revision>
  <dcterms:created xsi:type="dcterms:W3CDTF">2026-08-08T11:49:00Z</dcterms:created>
  <dcterms:modified xsi:type="dcterms:W3CDTF">2026-08-08T16:06:00Z</dcterms:modified>
</cp:coreProperties>
</file>