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F1297B" w:rsidRDefault="00D76F87" w:rsidP="00132730">
      <w:pPr>
        <w:pStyle w:val="TitleCover"/>
        <w:rPr>
          <w:rFonts w:ascii="Times New Roman" w:hAnsi="Times New Roman" w:cs="Times New Roman"/>
        </w:rPr>
      </w:pPr>
      <w:r w:rsidRPr="00F1297B">
        <w:rPr>
          <w:rFonts w:ascii="Times New Roman" w:hAnsi="Times New Roman" w:cs="Times New Roman"/>
        </w:rP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8C234F" w:rsidRPr="00132730" w:rsidRDefault="008C234F"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F1297B">
        <w:rPr>
          <w:rFonts w:ascii="Times New Roman" w:hAnsi="Times New Roman" w:cs="Times New Roman"/>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F1297B">
        <w:rPr>
          <w:rFonts w:ascii="Times New Roman" w:hAnsi="Times New Roman" w:cs="Times New Roman"/>
        </w:rPr>
        <w:t>Travail Pratique</w:t>
      </w:r>
      <w:r w:rsidR="00F91C55" w:rsidRPr="00F1297B">
        <w:rPr>
          <w:rFonts w:ascii="Times New Roman" w:hAnsi="Times New Roman" w:cs="Times New Roman"/>
        </w:rPr>
        <w:t xml:space="preserve"> </w:t>
      </w:r>
    </w:p>
    <w:p w:rsidR="00132730" w:rsidRPr="00F1297B" w:rsidRDefault="00132730" w:rsidP="00132730">
      <w:pPr>
        <w:rPr>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Numéro du laboratoire</w:t>
            </w:r>
          </w:p>
        </w:tc>
        <w:tc>
          <w:tcPr>
            <w:tcW w:w="5130" w:type="dxa"/>
            <w:vAlign w:val="center"/>
          </w:tcPr>
          <w:p w:rsidR="00132730" w:rsidRPr="00F1297B" w:rsidRDefault="00561953" w:rsidP="00F36480">
            <w:pPr>
              <w:rPr>
                <w:lang w:val="fr-CA"/>
              </w:rPr>
            </w:pPr>
            <w:r w:rsidRPr="00F1297B">
              <w:rPr>
                <w:lang w:val="fr-CA"/>
              </w:rPr>
              <w:t>4</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Étudiant(s)</w:t>
            </w:r>
          </w:p>
        </w:tc>
        <w:tc>
          <w:tcPr>
            <w:tcW w:w="5130" w:type="dxa"/>
            <w:vAlign w:val="center"/>
          </w:tcPr>
          <w:p w:rsidR="00132730" w:rsidRPr="00F1297B" w:rsidRDefault="00F91C55" w:rsidP="00F36480">
            <w:pPr>
              <w:rPr>
                <w:lang w:val="fr-CA"/>
              </w:rPr>
            </w:pPr>
            <w:r w:rsidRPr="00F1297B">
              <w:rPr>
                <w:lang w:val="fr-CA"/>
              </w:rPr>
              <w:t>Benoit, Marie-Ève</w:t>
            </w:r>
          </w:p>
          <w:p w:rsidR="00F91C55" w:rsidRPr="00F1297B" w:rsidRDefault="00F91C55" w:rsidP="00F36480">
            <w:pPr>
              <w:rPr>
                <w:lang w:val="fr-CA"/>
              </w:rPr>
            </w:pPr>
            <w:r w:rsidRPr="00F1297B">
              <w:rPr>
                <w:lang w:val="fr-CA"/>
              </w:rPr>
              <w:t>Desmarais, Gabriel</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Code(s) Permanent(s)</w:t>
            </w:r>
          </w:p>
        </w:tc>
        <w:tc>
          <w:tcPr>
            <w:tcW w:w="5130" w:type="dxa"/>
            <w:vAlign w:val="center"/>
          </w:tcPr>
          <w:p w:rsidR="00132730" w:rsidRPr="00F1297B" w:rsidRDefault="00F91C55" w:rsidP="00F36480">
            <w:pPr>
              <w:rPr>
                <w:lang w:val="fr-CA"/>
              </w:rPr>
            </w:pPr>
            <w:r w:rsidRPr="00F1297B">
              <w:rPr>
                <w:lang w:val="fr-CA"/>
              </w:rPr>
              <w:t>BENM22568707</w:t>
            </w:r>
          </w:p>
          <w:p w:rsidR="000F241B" w:rsidRPr="00F1297B" w:rsidRDefault="000F241B" w:rsidP="00F36480">
            <w:pPr>
              <w:rPr>
                <w:lang w:val="fr-CA"/>
              </w:rPr>
            </w:pPr>
            <w:r w:rsidRPr="00F1297B">
              <w:rPr>
                <w:lang w:val="fr-CA"/>
              </w:rPr>
              <w:t>DESG24078908</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Cours</w:t>
            </w:r>
          </w:p>
        </w:tc>
        <w:tc>
          <w:tcPr>
            <w:tcW w:w="5130" w:type="dxa"/>
            <w:vAlign w:val="center"/>
          </w:tcPr>
          <w:p w:rsidR="00132730" w:rsidRPr="00F1297B" w:rsidRDefault="00132730" w:rsidP="00F36480">
            <w:pPr>
              <w:rPr>
                <w:lang w:val="fr-CA"/>
              </w:rPr>
            </w:pPr>
            <w:r w:rsidRPr="00F1297B">
              <w:rPr>
                <w:lang w:val="fr-CA"/>
              </w:rPr>
              <w:t>GTI</w:t>
            </w:r>
            <w:r w:rsidR="00751C04" w:rsidRPr="00F1297B">
              <w:rPr>
                <w:lang w:val="fr-CA"/>
              </w:rPr>
              <w:t>310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Session</w:t>
            </w:r>
          </w:p>
        </w:tc>
        <w:tc>
          <w:tcPr>
            <w:tcW w:w="5130" w:type="dxa"/>
            <w:vAlign w:val="center"/>
          </w:tcPr>
          <w:p w:rsidR="00132730" w:rsidRPr="00F1297B" w:rsidRDefault="001A3658" w:rsidP="00F36480">
            <w:pPr>
              <w:rPr>
                <w:lang w:val="fr-CA"/>
              </w:rPr>
            </w:pPr>
            <w:r w:rsidRPr="00F1297B">
              <w:rPr>
                <w:lang w:val="fr-CA"/>
              </w:rPr>
              <w:t>Automne</w:t>
            </w:r>
            <w:r w:rsidR="00CF719F" w:rsidRPr="00F1297B">
              <w:rPr>
                <w:lang w:val="fr-CA"/>
              </w:rPr>
              <w:t xml:space="preserve"> 20</w:t>
            </w:r>
            <w:r w:rsidR="00F91C55" w:rsidRPr="00F1297B">
              <w:rPr>
                <w:lang w:val="fr-CA"/>
              </w:rPr>
              <w:t>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 xml:space="preserve">Groupe </w:t>
            </w:r>
          </w:p>
        </w:tc>
        <w:tc>
          <w:tcPr>
            <w:tcW w:w="5130" w:type="dxa"/>
            <w:vAlign w:val="center"/>
          </w:tcPr>
          <w:p w:rsidR="00132730" w:rsidRPr="00F1297B" w:rsidRDefault="00132730" w:rsidP="00F36480">
            <w:pPr>
              <w:rPr>
                <w:lang w:val="fr-CA"/>
              </w:rPr>
            </w:pPr>
            <w:r w:rsidRPr="00F1297B">
              <w:rPr>
                <w:lang w:val="fr-CA"/>
              </w:rPr>
              <w:t>01</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Professeur</w:t>
            </w:r>
          </w:p>
        </w:tc>
        <w:tc>
          <w:tcPr>
            <w:tcW w:w="5130" w:type="dxa"/>
            <w:vAlign w:val="center"/>
          </w:tcPr>
          <w:p w:rsidR="00132730" w:rsidRPr="00F1297B" w:rsidRDefault="00751C04" w:rsidP="00F36480">
            <w:pPr>
              <w:rPr>
                <w:lang w:val="fr-CA"/>
              </w:rPr>
            </w:pPr>
            <w:r w:rsidRPr="00F1297B">
              <w:rPr>
                <w:lang w:val="fr-CA"/>
              </w:rPr>
              <w:t>Stéphane Coulombe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Chargé de laboratoire</w:t>
            </w:r>
          </w:p>
        </w:tc>
        <w:tc>
          <w:tcPr>
            <w:tcW w:w="5130" w:type="dxa"/>
            <w:vAlign w:val="center"/>
          </w:tcPr>
          <w:p w:rsidR="00132730" w:rsidRPr="00F1297B" w:rsidRDefault="001A3658" w:rsidP="00F36480">
            <w:pPr>
              <w:rPr>
                <w:lang w:val="fr-CA"/>
              </w:rPr>
            </w:pPr>
            <w:r w:rsidRPr="00F1297B">
              <w:rPr>
                <w:lang w:val="fr-CA"/>
              </w:rPr>
              <w:t>Jean-</w:t>
            </w:r>
            <w:r w:rsidR="00751C04" w:rsidRPr="00F1297B">
              <w:rPr>
                <w:lang w:val="fr-CA"/>
              </w:rPr>
              <w:t xml:space="preserve">François </w:t>
            </w:r>
            <w:r w:rsidRPr="00F1297B">
              <w:rPr>
                <w:lang w:val="fr-CA"/>
              </w:rPr>
              <w:t>Franche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Date</w:t>
            </w:r>
          </w:p>
        </w:tc>
        <w:tc>
          <w:tcPr>
            <w:tcW w:w="5130" w:type="dxa"/>
            <w:vAlign w:val="center"/>
          </w:tcPr>
          <w:p w:rsidR="00132730" w:rsidRPr="00F1297B" w:rsidRDefault="00561953" w:rsidP="00F36480">
            <w:pPr>
              <w:rPr>
                <w:lang w:val="fr-CA"/>
              </w:rPr>
            </w:pPr>
            <w:r w:rsidRPr="00F1297B">
              <w:rPr>
                <w:lang w:val="fr-CA"/>
              </w:rPr>
              <w:t>10 Décembre</w:t>
            </w:r>
            <w:r w:rsidR="00D648F6" w:rsidRPr="00F1297B">
              <w:rPr>
                <w:lang w:val="fr-CA"/>
              </w:rPr>
              <w:t xml:space="preserve"> 2010</w:t>
            </w:r>
          </w:p>
        </w:tc>
      </w:tr>
    </w:tbl>
    <w:p w:rsidR="00EB599D" w:rsidRPr="00F1297B" w:rsidRDefault="00EB599D" w:rsidP="00EB599D">
      <w:pPr>
        <w:jc w:val="both"/>
        <w:rPr>
          <w:lang w:val="fr-CA"/>
        </w:rPr>
      </w:pPr>
    </w:p>
    <w:p w:rsidR="007F517B" w:rsidRPr="00F1297B" w:rsidRDefault="007F517B" w:rsidP="00EB599D">
      <w:pPr>
        <w:jc w:val="both"/>
        <w:rPr>
          <w:lang w:val="fr-CA"/>
        </w:rPr>
        <w:sectPr w:rsidR="007F517B" w:rsidRPr="00F1297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F1297B" w:rsidRDefault="009C21A9" w:rsidP="007E4E88">
      <w:pPr>
        <w:spacing w:after="100" w:afterAutospacing="1"/>
        <w:jc w:val="both"/>
        <w:rPr>
          <w:b/>
          <w:sz w:val="32"/>
          <w:szCs w:val="32"/>
          <w:lang w:val="fr-CA"/>
        </w:rPr>
      </w:pPr>
      <w:r w:rsidRPr="00F1297B">
        <w:rPr>
          <w:b/>
          <w:sz w:val="32"/>
          <w:szCs w:val="32"/>
          <w:lang w:val="fr-CA"/>
        </w:rPr>
        <w:lastRenderedPageBreak/>
        <w:t>Table des matières</w:t>
      </w:r>
    </w:p>
    <w:p w:rsidR="003320BC" w:rsidRPr="00F1297B" w:rsidRDefault="00D76F87">
      <w:pPr>
        <w:pStyle w:val="TM1"/>
        <w:tabs>
          <w:tab w:val="left" w:pos="440"/>
        </w:tabs>
        <w:rPr>
          <w:rFonts w:asciiTheme="minorHAnsi" w:eastAsiaTheme="minorEastAsia" w:hAnsiTheme="minorHAnsi" w:cstheme="minorBidi"/>
          <w:noProof/>
          <w:sz w:val="22"/>
          <w:szCs w:val="22"/>
          <w:lang w:val="fr-CA" w:eastAsia="fr-CA"/>
        </w:rPr>
      </w:pPr>
      <w:r w:rsidRPr="00F1297B">
        <w:rPr>
          <w:lang w:val="fr-CA"/>
        </w:rPr>
        <w:fldChar w:fldCharType="begin"/>
      </w:r>
      <w:r w:rsidR="009C21A9" w:rsidRPr="00F1297B">
        <w:rPr>
          <w:lang w:val="fr-CA"/>
        </w:rPr>
        <w:instrText xml:space="preserve"> TOC \o "1-3" \h \z \u </w:instrText>
      </w:r>
      <w:r w:rsidRPr="00F1297B">
        <w:rPr>
          <w:lang w:val="fr-CA"/>
        </w:rPr>
        <w:fldChar w:fldCharType="separate"/>
      </w:r>
      <w:hyperlink w:anchor="_Toc279480335" w:history="1">
        <w:r w:rsidR="003320BC" w:rsidRPr="00F1297B">
          <w:rPr>
            <w:rStyle w:val="Lienhypertexte"/>
            <w:noProof/>
            <w:lang w:val="fr-CA"/>
          </w:rPr>
          <w:t>1.Introduction</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_Toc279480335 \h </w:instrText>
        </w:r>
        <w:r w:rsidRPr="00F1297B">
          <w:rPr>
            <w:noProof/>
            <w:webHidden/>
            <w:lang w:val="fr-CA"/>
          </w:rPr>
        </w:r>
        <w:r w:rsidRPr="00F1297B">
          <w:rPr>
            <w:noProof/>
            <w:webHidden/>
            <w:lang w:val="fr-CA"/>
          </w:rPr>
          <w:fldChar w:fldCharType="separate"/>
        </w:r>
        <w:r w:rsidR="003320BC" w:rsidRPr="00F1297B">
          <w:rPr>
            <w:noProof/>
            <w:webHidden/>
            <w:lang w:val="fr-CA"/>
          </w:rPr>
          <w:t>1</w:t>
        </w:r>
        <w:r w:rsidRPr="00F1297B">
          <w:rPr>
            <w:noProof/>
            <w:webHidden/>
            <w:lang w:val="fr-CA"/>
          </w:rPr>
          <w:fldChar w:fldCharType="end"/>
        </w:r>
      </w:hyperlink>
    </w:p>
    <w:p w:rsidR="003320BC" w:rsidRPr="00F1297B" w:rsidRDefault="00D76F87">
      <w:pPr>
        <w:pStyle w:val="TM1"/>
        <w:tabs>
          <w:tab w:val="left" w:pos="440"/>
        </w:tabs>
        <w:rPr>
          <w:rFonts w:asciiTheme="minorHAnsi" w:eastAsiaTheme="minorEastAsia" w:hAnsiTheme="minorHAnsi" w:cstheme="minorBidi"/>
          <w:noProof/>
          <w:sz w:val="22"/>
          <w:szCs w:val="22"/>
          <w:lang w:val="fr-CA" w:eastAsia="fr-CA"/>
        </w:rPr>
      </w:pPr>
      <w:hyperlink w:anchor="_Toc279480336" w:history="1">
        <w:r w:rsidR="003320BC" w:rsidRPr="00F1297B">
          <w:rPr>
            <w:rStyle w:val="Lienhypertexte"/>
            <w:noProof/>
            <w:lang w:val="fr-CA"/>
          </w:rPr>
          <w:t>2.Choix de design</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_Toc279480336 \h </w:instrText>
        </w:r>
        <w:r w:rsidRPr="00F1297B">
          <w:rPr>
            <w:noProof/>
            <w:webHidden/>
            <w:lang w:val="fr-CA"/>
          </w:rPr>
        </w:r>
        <w:r w:rsidRPr="00F1297B">
          <w:rPr>
            <w:noProof/>
            <w:webHidden/>
            <w:lang w:val="fr-CA"/>
          </w:rPr>
          <w:fldChar w:fldCharType="separate"/>
        </w:r>
        <w:r w:rsidR="003320BC" w:rsidRPr="00F1297B">
          <w:rPr>
            <w:noProof/>
            <w:webHidden/>
            <w:lang w:val="fr-CA"/>
          </w:rPr>
          <w:t>2</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37" w:history="1">
        <w:r w:rsidR="003320BC" w:rsidRPr="00F1297B">
          <w:rPr>
            <w:rStyle w:val="Lienhypertexte"/>
            <w:noProof/>
            <w:lang w:val="fr-CA"/>
          </w:rPr>
          <w:t>3. Implémentation</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_Toc279480337 \h </w:instrText>
        </w:r>
        <w:r w:rsidRPr="00F1297B">
          <w:rPr>
            <w:noProof/>
            <w:webHidden/>
            <w:lang w:val="fr-CA"/>
          </w:rPr>
        </w:r>
        <w:r w:rsidRPr="00F1297B">
          <w:rPr>
            <w:noProof/>
            <w:webHidden/>
            <w:lang w:val="fr-CA"/>
          </w:rPr>
          <w:fldChar w:fldCharType="separate"/>
        </w:r>
        <w:r w:rsidR="003320BC" w:rsidRPr="00F1297B">
          <w:rPr>
            <w:noProof/>
            <w:webHidden/>
            <w:lang w:val="fr-CA"/>
          </w:rPr>
          <w:t>3</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38" w:history="1">
        <w:r w:rsidR="003320BC" w:rsidRPr="00F1297B">
          <w:rPr>
            <w:rStyle w:val="Lienhypertexte"/>
            <w:noProof/>
            <w:lang w:val="fr-CA"/>
          </w:rPr>
          <w:t>4. Analyse du projet</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_Toc279480338 \h </w:instrText>
        </w:r>
        <w:r w:rsidRPr="00F1297B">
          <w:rPr>
            <w:noProof/>
            <w:webHidden/>
            <w:lang w:val="fr-CA"/>
          </w:rPr>
        </w:r>
        <w:r w:rsidRPr="00F1297B">
          <w:rPr>
            <w:noProof/>
            <w:webHidden/>
            <w:lang w:val="fr-CA"/>
          </w:rPr>
          <w:fldChar w:fldCharType="separate"/>
        </w:r>
        <w:r w:rsidR="003320BC" w:rsidRPr="00F1297B">
          <w:rPr>
            <w:noProof/>
            <w:webHidden/>
            <w:lang w:val="fr-CA"/>
          </w:rPr>
          <w:t>4</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39" w:history="1">
        <w:r w:rsidR="003320BC" w:rsidRPr="00F1297B">
          <w:rPr>
            <w:rStyle w:val="Lienhypertexte"/>
            <w:noProof/>
            <w:lang w:val="fr-CA"/>
          </w:rPr>
          <w:t>5. Conclusion</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_Toc279480339 \h </w:instrText>
        </w:r>
        <w:r w:rsidRPr="00F1297B">
          <w:rPr>
            <w:noProof/>
            <w:webHidden/>
            <w:lang w:val="fr-CA"/>
          </w:rPr>
        </w:r>
        <w:r w:rsidRPr="00F1297B">
          <w:rPr>
            <w:noProof/>
            <w:webHidden/>
            <w:lang w:val="fr-CA"/>
          </w:rPr>
          <w:fldChar w:fldCharType="separate"/>
        </w:r>
        <w:r w:rsidR="003320BC" w:rsidRPr="00F1297B">
          <w:rPr>
            <w:noProof/>
            <w:webHidden/>
            <w:lang w:val="fr-CA"/>
          </w:rPr>
          <w:t>5</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40" w:history="1">
        <w:r w:rsidR="003320BC" w:rsidRPr="00F1297B">
          <w:rPr>
            <w:rStyle w:val="Lienhypertexte"/>
            <w:noProof/>
            <w:lang w:val="fr-CA"/>
          </w:rPr>
          <w:t>6. Questions supplémentaires</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_Toc279480340 \h </w:instrText>
        </w:r>
        <w:r w:rsidRPr="00F1297B">
          <w:rPr>
            <w:noProof/>
            <w:webHidden/>
            <w:lang w:val="fr-CA"/>
          </w:rPr>
        </w:r>
        <w:r w:rsidRPr="00F1297B">
          <w:rPr>
            <w:noProof/>
            <w:webHidden/>
            <w:lang w:val="fr-CA"/>
          </w:rPr>
          <w:fldChar w:fldCharType="separate"/>
        </w:r>
        <w:r w:rsidR="003320BC" w:rsidRPr="00F1297B">
          <w:rPr>
            <w:noProof/>
            <w:webHidden/>
            <w:lang w:val="fr-CA"/>
          </w:rPr>
          <w:t>6</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41" w:history="1">
        <w:r w:rsidR="003320BC" w:rsidRPr="00F1297B">
          <w:rPr>
            <w:rStyle w:val="Lienhypertexte"/>
            <w:noProof/>
            <w:lang w:val="fr-CA"/>
          </w:rPr>
          <w:t>7. Manuel de l’usager</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_Toc279480341 \h </w:instrText>
        </w:r>
        <w:r w:rsidRPr="00F1297B">
          <w:rPr>
            <w:noProof/>
            <w:webHidden/>
            <w:lang w:val="fr-CA"/>
          </w:rPr>
        </w:r>
        <w:r w:rsidRPr="00F1297B">
          <w:rPr>
            <w:noProof/>
            <w:webHidden/>
            <w:lang w:val="fr-CA"/>
          </w:rPr>
          <w:fldChar w:fldCharType="separate"/>
        </w:r>
        <w:r w:rsidR="003320BC" w:rsidRPr="00F1297B">
          <w:rPr>
            <w:noProof/>
            <w:webHidden/>
            <w:lang w:val="fr-CA"/>
          </w:rPr>
          <w:t>7</w:t>
        </w:r>
        <w:r w:rsidRPr="00F1297B">
          <w:rPr>
            <w:noProof/>
            <w:webHidden/>
            <w:lang w:val="fr-CA"/>
          </w:rPr>
          <w:fldChar w:fldCharType="end"/>
        </w:r>
      </w:hyperlink>
    </w:p>
    <w:p w:rsidR="003320BC" w:rsidRPr="00F1297B" w:rsidRDefault="00D76F87">
      <w:pPr>
        <w:pStyle w:val="TM1"/>
        <w:rPr>
          <w:rFonts w:asciiTheme="minorHAnsi" w:eastAsiaTheme="minorEastAsia" w:hAnsiTheme="minorHAnsi" w:cstheme="minorBidi"/>
          <w:noProof/>
          <w:sz w:val="22"/>
          <w:szCs w:val="22"/>
          <w:lang w:val="fr-CA" w:eastAsia="fr-CA"/>
        </w:rPr>
      </w:pPr>
      <w:hyperlink w:anchor="_Toc279480342" w:history="1">
        <w:r w:rsidR="003320BC" w:rsidRPr="00F1297B">
          <w:rPr>
            <w:rStyle w:val="Lienhypertexte"/>
            <w:noProof/>
            <w:lang w:val="fr-CA"/>
          </w:rPr>
          <w:t>ANNEXE</w:t>
        </w:r>
        <w:r w:rsidR="003320BC" w:rsidRPr="00F1297B">
          <w:rPr>
            <w:noProof/>
            <w:webHidden/>
            <w:lang w:val="fr-CA"/>
          </w:rPr>
          <w:tab/>
        </w:r>
        <w:r w:rsidRPr="00F1297B">
          <w:rPr>
            <w:noProof/>
            <w:webHidden/>
            <w:lang w:val="fr-CA"/>
          </w:rPr>
          <w:fldChar w:fldCharType="begin"/>
        </w:r>
        <w:r w:rsidR="003320BC" w:rsidRPr="00F1297B">
          <w:rPr>
            <w:noProof/>
            <w:webHidden/>
            <w:lang w:val="fr-CA"/>
          </w:rPr>
          <w:instrText xml:space="preserve"> PAGEREF _Toc279480342 \h </w:instrText>
        </w:r>
        <w:r w:rsidRPr="00F1297B">
          <w:rPr>
            <w:noProof/>
            <w:webHidden/>
            <w:lang w:val="fr-CA"/>
          </w:rPr>
        </w:r>
        <w:r w:rsidRPr="00F1297B">
          <w:rPr>
            <w:noProof/>
            <w:webHidden/>
            <w:lang w:val="fr-CA"/>
          </w:rPr>
          <w:fldChar w:fldCharType="separate"/>
        </w:r>
        <w:r w:rsidR="003320BC" w:rsidRPr="00F1297B">
          <w:rPr>
            <w:noProof/>
            <w:webHidden/>
            <w:lang w:val="fr-CA"/>
          </w:rPr>
          <w:t>1</w:t>
        </w:r>
        <w:r w:rsidRPr="00F1297B">
          <w:rPr>
            <w:noProof/>
            <w:webHidden/>
            <w:lang w:val="fr-CA"/>
          </w:rPr>
          <w:fldChar w:fldCharType="end"/>
        </w:r>
      </w:hyperlink>
    </w:p>
    <w:p w:rsidR="009C21A9" w:rsidRPr="00F1297B" w:rsidRDefault="00D76F87" w:rsidP="009C21A9">
      <w:pPr>
        <w:rPr>
          <w:lang w:val="fr-CA"/>
        </w:rPr>
      </w:pPr>
      <w:r w:rsidRPr="00F1297B">
        <w:rPr>
          <w:lang w:val="fr-CA"/>
        </w:rPr>
        <w:fldChar w:fldCharType="end"/>
      </w:r>
    </w:p>
    <w:p w:rsidR="00EB599D" w:rsidRPr="00F1297B" w:rsidRDefault="00EB599D" w:rsidP="00751C04">
      <w:pPr>
        <w:pStyle w:val="Titre1"/>
        <w:rPr>
          <w:rFonts w:ascii="Times New Roman" w:hAnsi="Times New Roman" w:cs="Times New Roman"/>
          <w:lang w:val="fr-CA"/>
        </w:rPr>
        <w:sectPr w:rsidR="00EB599D" w:rsidRPr="00F1297B">
          <w:footerReference w:type="default" r:id="rId15"/>
          <w:pgSz w:w="12240" w:h="15840"/>
          <w:pgMar w:top="1440" w:right="1800" w:bottom="1440" w:left="1800" w:header="708" w:footer="708" w:gutter="0"/>
          <w:cols w:space="708"/>
          <w:docGrid w:linePitch="360"/>
        </w:sectPr>
      </w:pPr>
    </w:p>
    <w:p w:rsidR="006C6291" w:rsidRPr="00F1297B" w:rsidRDefault="00A41F71" w:rsidP="007F517B">
      <w:pPr>
        <w:pStyle w:val="Titre1"/>
        <w:numPr>
          <w:ilvl w:val="0"/>
          <w:numId w:val="1"/>
        </w:numPr>
        <w:tabs>
          <w:tab w:val="num" w:pos="360"/>
        </w:tabs>
        <w:ind w:left="360"/>
        <w:rPr>
          <w:rFonts w:ascii="Times New Roman" w:hAnsi="Times New Roman" w:cs="Times New Roman"/>
          <w:color w:val="FF0000"/>
          <w:lang w:val="fr-CA"/>
        </w:rPr>
      </w:pPr>
      <w:bookmarkStart w:id="0" w:name="_Toc279480335"/>
      <w:r w:rsidRPr="00F1297B">
        <w:rPr>
          <w:rFonts w:ascii="Times New Roman" w:hAnsi="Times New Roman" w:cs="Times New Roman"/>
          <w:color w:val="FF0000"/>
          <w:lang w:val="fr-CA"/>
        </w:rPr>
        <w:lastRenderedPageBreak/>
        <w:t>Introduction</w:t>
      </w:r>
      <w:bookmarkEnd w:id="0"/>
    </w:p>
    <w:p w:rsidR="006242AD" w:rsidRPr="00F1297B" w:rsidRDefault="00AE4FA5" w:rsidP="003B6757">
      <w:pPr>
        <w:spacing w:before="100" w:beforeAutospacing="1" w:after="100" w:afterAutospacing="1"/>
        <w:jc w:val="both"/>
        <w:rPr>
          <w:color w:val="FF0000"/>
          <w:lang w:val="fr-CA"/>
        </w:rPr>
      </w:pPr>
      <w:r w:rsidRPr="00F1297B">
        <w:rPr>
          <w:color w:val="FF0000"/>
          <w:lang w:val="fr-CA"/>
        </w:rPr>
        <w:t>La compagnie Squeeze-media</w:t>
      </w:r>
      <w:r w:rsidR="006242AD" w:rsidRPr="00F1297B">
        <w:rPr>
          <w:color w:val="FF0000"/>
          <w:lang w:val="fr-CA"/>
        </w:rPr>
        <w:t xml:space="preserve"> désire </w:t>
      </w:r>
      <w:r w:rsidR="009E6BE9" w:rsidRPr="00F1297B">
        <w:rPr>
          <w:color w:val="FF0000"/>
          <w:lang w:val="fr-CA"/>
        </w:rPr>
        <w:t>pouvoir</w:t>
      </w:r>
      <w:r w:rsidRPr="00F1297B">
        <w:rPr>
          <w:color w:val="FF0000"/>
          <w:lang w:val="fr-CA"/>
        </w:rPr>
        <w:t xml:space="preserve"> améliorer ses performances en stockant plus d’image dans leur base de données. Pour ce faire, l’utilisation d’une méthode de compression similaire à celle du JPEG a été proposée.</w:t>
      </w:r>
    </w:p>
    <w:p w:rsidR="00AE70D8" w:rsidRPr="00F1297B" w:rsidRDefault="00AE4FA5" w:rsidP="003B6757">
      <w:pPr>
        <w:spacing w:before="100" w:beforeAutospacing="1" w:after="100" w:afterAutospacing="1"/>
        <w:jc w:val="both"/>
        <w:rPr>
          <w:color w:val="FF0000"/>
          <w:lang w:val="fr-CA"/>
        </w:rPr>
      </w:pPr>
      <w:r w:rsidRPr="00F1297B">
        <w:rPr>
          <w:color w:val="FF0000"/>
          <w:lang w:val="fr-CA"/>
        </w:rPr>
        <w:t>Le projet</w:t>
      </w:r>
      <w:r w:rsidR="00AE70D8" w:rsidRPr="00F1297B">
        <w:rPr>
          <w:color w:val="FF0000"/>
          <w:lang w:val="fr-CA"/>
        </w:rPr>
        <w:t xml:space="preserve"> </w:t>
      </w:r>
      <w:r w:rsidR="001175EB" w:rsidRPr="00F1297B">
        <w:rPr>
          <w:color w:val="FF0000"/>
          <w:lang w:val="fr-CA"/>
        </w:rPr>
        <w:t>a</w:t>
      </w:r>
      <w:r w:rsidR="00AE70D8" w:rsidRPr="00F1297B">
        <w:rPr>
          <w:color w:val="FF0000"/>
          <w:lang w:val="fr-CA"/>
        </w:rPr>
        <w:t xml:space="preserve"> pour but de compléter </w:t>
      </w:r>
      <w:r w:rsidR="0012181E" w:rsidRPr="00F1297B">
        <w:rPr>
          <w:color w:val="FF0000"/>
          <w:lang w:val="fr-CA"/>
        </w:rPr>
        <w:t>un cadre de développement</w:t>
      </w:r>
      <w:r w:rsidR="00AE70D8" w:rsidRPr="00F1297B">
        <w:rPr>
          <w:color w:val="FF0000"/>
          <w:lang w:val="fr-CA"/>
        </w:rPr>
        <w:t xml:space="preserve"> déj</w:t>
      </w:r>
      <w:r w:rsidR="00CB6771" w:rsidRPr="00F1297B">
        <w:rPr>
          <w:color w:val="FF0000"/>
          <w:lang w:val="fr-CA"/>
        </w:rPr>
        <w:t xml:space="preserve">à existant </w:t>
      </w:r>
      <w:r w:rsidR="002377F7" w:rsidRPr="00F1297B">
        <w:rPr>
          <w:color w:val="FF0000"/>
          <w:lang w:val="fr-CA"/>
        </w:rPr>
        <w:t>(</w:t>
      </w:r>
      <w:r w:rsidRPr="00F1297B">
        <w:rPr>
          <w:color w:val="FF0000"/>
          <w:lang w:val="fr-CA"/>
        </w:rPr>
        <w:t>Squeeze Light Media Codec</w:t>
      </w:r>
      <w:r w:rsidR="00AE70D8" w:rsidRPr="00F1297B">
        <w:rPr>
          <w:color w:val="FF0000"/>
          <w:lang w:val="fr-CA"/>
        </w:rPr>
        <w:t>)</w:t>
      </w:r>
      <w:r w:rsidR="002377F7" w:rsidRPr="00F1297B">
        <w:rPr>
          <w:color w:val="FF0000"/>
          <w:lang w:val="fr-CA"/>
        </w:rPr>
        <w:t xml:space="preserve"> afin </w:t>
      </w:r>
      <w:r w:rsidR="001175EB" w:rsidRPr="00F1297B">
        <w:rPr>
          <w:color w:val="FF0000"/>
          <w:lang w:val="fr-CA"/>
        </w:rPr>
        <w:t xml:space="preserve">d’y ajouter </w:t>
      </w:r>
      <w:r w:rsidR="009A02B3" w:rsidRPr="00F1297B">
        <w:rPr>
          <w:color w:val="FF0000"/>
          <w:lang w:val="fr-CA"/>
        </w:rPr>
        <w:t xml:space="preserve">les classes permettant </w:t>
      </w:r>
      <w:r w:rsidR="003B53B9" w:rsidRPr="00F1297B">
        <w:rPr>
          <w:color w:val="FF0000"/>
          <w:lang w:val="fr-CA"/>
        </w:rPr>
        <w:t>la compression d’images au format ppm vers un format quasi-JPEG et vice-versa.</w:t>
      </w:r>
      <w:r w:rsidRPr="00F1297B">
        <w:rPr>
          <w:color w:val="FF0000"/>
          <w:lang w:val="fr-CA"/>
        </w:rPr>
        <w:t xml:space="preserve"> </w:t>
      </w:r>
    </w:p>
    <w:p w:rsidR="00267B8A" w:rsidRPr="00F1297B" w:rsidRDefault="006242AD" w:rsidP="003B6757">
      <w:pPr>
        <w:pStyle w:val="Default"/>
        <w:jc w:val="both"/>
        <w:rPr>
          <w:rFonts w:ascii="Times New Roman" w:hAnsi="Times New Roman" w:cs="Times New Roman"/>
          <w:color w:val="FF0000"/>
        </w:rPr>
      </w:pPr>
      <w:r w:rsidRPr="00F1297B">
        <w:rPr>
          <w:rFonts w:ascii="Times New Roman" w:hAnsi="Times New Roman" w:cs="Times New Roman"/>
          <w:color w:val="FF0000"/>
        </w:rPr>
        <w:t>Pour ce faire</w:t>
      </w:r>
      <w:r w:rsidR="00267B8A" w:rsidRPr="00F1297B">
        <w:rPr>
          <w:rFonts w:ascii="Times New Roman" w:hAnsi="Times New Roman" w:cs="Times New Roman"/>
          <w:color w:val="FF0000"/>
        </w:rPr>
        <w:t xml:space="preserve">, </w:t>
      </w:r>
      <w:r w:rsidR="009D7B3B" w:rsidRPr="00F1297B">
        <w:rPr>
          <w:rFonts w:ascii="Times New Roman" w:hAnsi="Times New Roman" w:cs="Times New Roman"/>
          <w:color w:val="FF0000"/>
        </w:rPr>
        <w:t xml:space="preserve">une classe </w:t>
      </w:r>
      <w:r w:rsidR="003B53B9" w:rsidRPr="00F1297B">
        <w:rPr>
          <w:rFonts w:ascii="Times New Roman" w:hAnsi="Times New Roman" w:cs="Times New Roman"/>
          <w:color w:val="FF0000"/>
        </w:rPr>
        <w:t>ConvertColor se chargeant des conversion de modèle de couleur, une classe BlocManager s’occupant de fractionner l’image en bloc de 8x8</w:t>
      </w:r>
      <w:r w:rsidR="00F341A0" w:rsidRPr="00F1297B">
        <w:rPr>
          <w:rFonts w:ascii="Times New Roman" w:hAnsi="Times New Roman" w:cs="Times New Roman"/>
          <w:color w:val="FF0000"/>
        </w:rPr>
        <w:t>, une classe DCTManager pour la gestion des coefficients produits par la DCT</w:t>
      </w:r>
      <w:r w:rsidR="003B53B9" w:rsidRPr="00F1297B">
        <w:rPr>
          <w:rFonts w:ascii="Times New Roman" w:hAnsi="Times New Roman" w:cs="Times New Roman"/>
          <w:color w:val="FF0000"/>
        </w:rPr>
        <w:t>,</w:t>
      </w:r>
      <w:r w:rsidR="00F341A0" w:rsidRPr="00F1297B">
        <w:rPr>
          <w:rFonts w:ascii="Times New Roman" w:hAnsi="Times New Roman" w:cs="Times New Roman"/>
          <w:color w:val="FF0000"/>
        </w:rPr>
        <w:t xml:space="preserve"> une classe Quantification servant à réduire le nombre de bits représentant une valeur et une classe ZigZag pour changer l’ordre des coefficients</w:t>
      </w:r>
      <w:r w:rsidR="003B53B9" w:rsidRPr="00F1297B">
        <w:rPr>
          <w:rFonts w:ascii="Times New Roman" w:hAnsi="Times New Roman" w:cs="Times New Roman"/>
          <w:color w:val="FF0000"/>
        </w:rPr>
        <w:t xml:space="preserve"> </w:t>
      </w:r>
      <w:r w:rsidR="009D7B3B" w:rsidRPr="00F1297B">
        <w:rPr>
          <w:rFonts w:ascii="Times New Roman" w:hAnsi="Times New Roman" w:cs="Times New Roman"/>
          <w:color w:val="FF0000"/>
        </w:rPr>
        <w:t xml:space="preserve">devront être implémentées. </w:t>
      </w:r>
    </w:p>
    <w:p w:rsidR="00F548DA" w:rsidRPr="00F1297B" w:rsidRDefault="00F548DA" w:rsidP="003B6757">
      <w:pPr>
        <w:pStyle w:val="Default"/>
        <w:jc w:val="both"/>
        <w:rPr>
          <w:rFonts w:ascii="Times New Roman" w:hAnsi="Times New Roman" w:cs="Times New Roman"/>
          <w:color w:val="FF0000"/>
        </w:rPr>
      </w:pPr>
    </w:p>
    <w:p w:rsidR="00F548DA" w:rsidRPr="00F1297B" w:rsidRDefault="00F548DA" w:rsidP="003B6757">
      <w:pPr>
        <w:pStyle w:val="Default"/>
        <w:jc w:val="both"/>
        <w:rPr>
          <w:rFonts w:ascii="Times New Roman" w:hAnsi="Times New Roman" w:cs="Times New Roman"/>
          <w:color w:val="FF0000"/>
        </w:rPr>
      </w:pPr>
      <w:r w:rsidRPr="00F1297B">
        <w:rPr>
          <w:rFonts w:ascii="Times New Roman" w:hAnsi="Times New Roman" w:cs="Times New Roman"/>
          <w:color w:val="FF0000"/>
        </w:rPr>
        <w:t xml:space="preserve">Le présent document </w:t>
      </w:r>
      <w:r w:rsidR="00C10F34" w:rsidRPr="00F1297B">
        <w:rPr>
          <w:rFonts w:ascii="Times New Roman" w:hAnsi="Times New Roman" w:cs="Times New Roman"/>
          <w:color w:val="FF0000"/>
        </w:rPr>
        <w:t xml:space="preserve">contient </w:t>
      </w:r>
      <w:r w:rsidR="00D648F6" w:rsidRPr="00F1297B">
        <w:rPr>
          <w:rFonts w:ascii="Times New Roman" w:hAnsi="Times New Roman" w:cs="Times New Roman"/>
          <w:color w:val="FF0000"/>
        </w:rPr>
        <w:t>une</w:t>
      </w:r>
      <w:r w:rsidRPr="00F1297B">
        <w:rPr>
          <w:rFonts w:ascii="Times New Roman" w:hAnsi="Times New Roman" w:cs="Times New Roman"/>
          <w:color w:val="FF0000"/>
        </w:rPr>
        <w:t xml:space="preserve"> section Choix de Design qui expose les différentes décisions</w:t>
      </w:r>
      <w:r w:rsidR="003567AE" w:rsidRPr="00F1297B">
        <w:rPr>
          <w:rFonts w:ascii="Times New Roman" w:hAnsi="Times New Roman" w:cs="Times New Roman"/>
          <w:color w:val="FF0000"/>
        </w:rPr>
        <w:t xml:space="preserve"> possibles</w:t>
      </w:r>
      <w:r w:rsidRPr="00F1297B">
        <w:rPr>
          <w:rFonts w:ascii="Times New Roman" w:hAnsi="Times New Roman" w:cs="Times New Roman"/>
          <w:color w:val="FF0000"/>
        </w:rPr>
        <w:t xml:space="preserve"> inhérente</w:t>
      </w:r>
      <w:r w:rsidR="00D648F6" w:rsidRPr="00F1297B">
        <w:rPr>
          <w:rFonts w:ascii="Times New Roman" w:hAnsi="Times New Roman" w:cs="Times New Roman"/>
          <w:color w:val="FF0000"/>
        </w:rPr>
        <w:t>s</w:t>
      </w:r>
      <w:r w:rsidRPr="00F1297B">
        <w:rPr>
          <w:rFonts w:ascii="Times New Roman" w:hAnsi="Times New Roman" w:cs="Times New Roman"/>
          <w:color w:val="FF0000"/>
        </w:rPr>
        <w:t xml:space="preserve"> à la conception,</w:t>
      </w:r>
      <w:r w:rsidR="00D648F6" w:rsidRPr="00F1297B">
        <w:rPr>
          <w:rFonts w:ascii="Times New Roman" w:hAnsi="Times New Roman" w:cs="Times New Roman"/>
          <w:color w:val="FF0000"/>
        </w:rPr>
        <w:t xml:space="preserve"> une</w:t>
      </w:r>
      <w:r w:rsidRPr="00F1297B">
        <w:rPr>
          <w:rFonts w:ascii="Times New Roman" w:hAnsi="Times New Roman" w:cs="Times New Roman"/>
          <w:color w:val="FF0000"/>
        </w:rPr>
        <w:t xml:space="preserve"> section Implémentation cont</w:t>
      </w:r>
      <w:r w:rsidR="00D648F6" w:rsidRPr="00F1297B">
        <w:rPr>
          <w:rFonts w:ascii="Times New Roman" w:hAnsi="Times New Roman" w:cs="Times New Roman"/>
          <w:color w:val="FF0000"/>
        </w:rPr>
        <w:t>enant</w:t>
      </w:r>
      <w:r w:rsidRPr="00F1297B">
        <w:rPr>
          <w:rFonts w:ascii="Times New Roman" w:hAnsi="Times New Roman" w:cs="Times New Roman"/>
          <w:color w:val="FF0000"/>
        </w:rPr>
        <w:t xml:space="preserve"> les détails de l’implémentation</w:t>
      </w:r>
      <w:r w:rsidR="00B2096D" w:rsidRPr="00F1297B">
        <w:rPr>
          <w:rFonts w:ascii="Times New Roman" w:hAnsi="Times New Roman" w:cs="Times New Roman"/>
          <w:color w:val="FF0000"/>
        </w:rPr>
        <w:t xml:space="preserve"> </w:t>
      </w:r>
      <w:r w:rsidR="00911ECD" w:rsidRPr="00F1297B">
        <w:rPr>
          <w:rFonts w:ascii="Times New Roman" w:hAnsi="Times New Roman" w:cs="Times New Roman"/>
          <w:color w:val="FF0000"/>
        </w:rPr>
        <w:t>et</w:t>
      </w:r>
      <w:r w:rsidRPr="00F1297B">
        <w:rPr>
          <w:rFonts w:ascii="Times New Roman" w:hAnsi="Times New Roman" w:cs="Times New Roman"/>
          <w:color w:val="FF0000"/>
        </w:rPr>
        <w:t xml:space="preserve"> l’analyse complète du projet est exposée dans la section Analyse du Projet</w:t>
      </w:r>
      <w:r w:rsidR="00B2096D" w:rsidRPr="00F1297B">
        <w:rPr>
          <w:rFonts w:ascii="Times New Roman" w:hAnsi="Times New Roman" w:cs="Times New Roman"/>
          <w:color w:val="FF0000"/>
        </w:rPr>
        <w:t>.</w:t>
      </w:r>
      <w:r w:rsidRPr="00F1297B">
        <w:rPr>
          <w:rFonts w:ascii="Times New Roman" w:hAnsi="Times New Roman" w:cs="Times New Roman"/>
          <w:color w:val="FF0000"/>
        </w:rPr>
        <w:t xml:space="preserve"> </w:t>
      </w:r>
      <w:r w:rsidR="00B2096D" w:rsidRPr="00F1297B">
        <w:rPr>
          <w:rFonts w:ascii="Times New Roman" w:hAnsi="Times New Roman" w:cs="Times New Roman"/>
          <w:color w:val="FF0000"/>
        </w:rPr>
        <w:t>U</w:t>
      </w:r>
      <w:r w:rsidRPr="00F1297B">
        <w:rPr>
          <w:rFonts w:ascii="Times New Roman" w:hAnsi="Times New Roman" w:cs="Times New Roman"/>
          <w:color w:val="FF0000"/>
        </w:rPr>
        <w:t>n retour sommaire sur les notions abordées se tr</w:t>
      </w:r>
      <w:r w:rsidR="00B2096D" w:rsidRPr="00F1297B">
        <w:rPr>
          <w:rFonts w:ascii="Times New Roman" w:hAnsi="Times New Roman" w:cs="Times New Roman"/>
          <w:color w:val="FF0000"/>
        </w:rPr>
        <w:t>ouve dans la section Conclusion, il s’en sui</w:t>
      </w:r>
      <w:r w:rsidRPr="00F1297B">
        <w:rPr>
          <w:rFonts w:ascii="Times New Roman" w:hAnsi="Times New Roman" w:cs="Times New Roman"/>
          <w:color w:val="FF0000"/>
        </w:rPr>
        <w:t>t</w:t>
      </w:r>
      <w:r w:rsidR="005C771B" w:rsidRPr="00F1297B">
        <w:rPr>
          <w:rFonts w:ascii="Times New Roman" w:hAnsi="Times New Roman" w:cs="Times New Roman"/>
          <w:color w:val="FF0000"/>
        </w:rPr>
        <w:t xml:space="preserve"> les réponses aux questions supplémentaires, </w:t>
      </w:r>
      <w:r w:rsidRPr="00F1297B">
        <w:rPr>
          <w:rFonts w:ascii="Times New Roman" w:hAnsi="Times New Roman" w:cs="Times New Roman"/>
          <w:color w:val="FF0000"/>
        </w:rPr>
        <w:t xml:space="preserve">le guide d’utilisateur </w:t>
      </w:r>
      <w:r w:rsidR="00B2096D" w:rsidRPr="00F1297B">
        <w:rPr>
          <w:rFonts w:ascii="Times New Roman" w:hAnsi="Times New Roman" w:cs="Times New Roman"/>
          <w:color w:val="FF0000"/>
        </w:rPr>
        <w:t>ainsi que</w:t>
      </w:r>
      <w:r w:rsidRPr="00F1297B">
        <w:rPr>
          <w:rFonts w:ascii="Times New Roman" w:hAnsi="Times New Roman" w:cs="Times New Roman"/>
          <w:color w:val="FF0000"/>
        </w:rPr>
        <w:t xml:space="preserve"> l’annexe</w:t>
      </w:r>
      <w:r w:rsidR="00EE0849" w:rsidRPr="00F1297B">
        <w:rPr>
          <w:rFonts w:ascii="Times New Roman" w:hAnsi="Times New Roman" w:cs="Times New Roman"/>
          <w:color w:val="FF0000"/>
        </w:rPr>
        <w:t>.</w:t>
      </w:r>
    </w:p>
    <w:p w:rsidR="00267B8A" w:rsidRPr="00F1297B" w:rsidRDefault="00267B8A" w:rsidP="00267B8A">
      <w:pPr>
        <w:pStyle w:val="Default"/>
        <w:rPr>
          <w:rFonts w:ascii="Times New Roman" w:hAnsi="Times New Roman" w:cs="Times New Roman"/>
          <w:sz w:val="23"/>
          <w:szCs w:val="23"/>
        </w:rPr>
      </w:pPr>
    </w:p>
    <w:p w:rsidR="006242AD" w:rsidRPr="00F1297B" w:rsidRDefault="006242AD" w:rsidP="00FF1099">
      <w:pPr>
        <w:spacing w:before="100" w:beforeAutospacing="1" w:after="100" w:afterAutospacing="1"/>
        <w:jc w:val="both"/>
        <w:rPr>
          <w:i/>
          <w:lang w:val="fr-CA"/>
        </w:rPr>
      </w:pPr>
    </w:p>
    <w:p w:rsidR="00A41F71" w:rsidRPr="00F1297B" w:rsidRDefault="00132730" w:rsidP="007F517B">
      <w:pPr>
        <w:pStyle w:val="Titre1"/>
        <w:numPr>
          <w:ilvl w:val="0"/>
          <w:numId w:val="1"/>
        </w:numPr>
        <w:tabs>
          <w:tab w:val="num" w:pos="360"/>
        </w:tabs>
        <w:ind w:left="360"/>
        <w:rPr>
          <w:rFonts w:ascii="Times New Roman" w:hAnsi="Times New Roman" w:cs="Times New Roman"/>
          <w:lang w:val="fr-CA"/>
        </w:rPr>
      </w:pPr>
      <w:r w:rsidRPr="00F1297B">
        <w:rPr>
          <w:rFonts w:ascii="Times New Roman" w:hAnsi="Times New Roman" w:cs="Times New Roman"/>
          <w:lang w:val="fr-CA"/>
        </w:rPr>
        <w:br w:type="page"/>
      </w:r>
      <w:bookmarkStart w:id="1" w:name="_Toc279480336"/>
      <w:r w:rsidR="00A41F71" w:rsidRPr="00F1297B">
        <w:rPr>
          <w:rFonts w:ascii="Times New Roman" w:hAnsi="Times New Roman" w:cs="Times New Roman"/>
          <w:lang w:val="fr-CA"/>
        </w:rPr>
        <w:lastRenderedPageBreak/>
        <w:t>Choix de design</w:t>
      </w:r>
      <w:bookmarkEnd w:id="1"/>
    </w:p>
    <w:p w:rsidR="001A49AE" w:rsidRPr="00F1297B" w:rsidRDefault="00A13D29" w:rsidP="00FF1099">
      <w:pPr>
        <w:spacing w:before="100" w:beforeAutospacing="1" w:after="100" w:afterAutospacing="1"/>
        <w:jc w:val="both"/>
        <w:rPr>
          <w:color w:val="FF0000"/>
          <w:lang w:val="fr-CA"/>
        </w:rPr>
      </w:pPr>
      <w:r w:rsidRPr="00F1297B">
        <w:rPr>
          <w:color w:val="FF0000"/>
          <w:lang w:val="fr-CA"/>
        </w:rPr>
        <w:t>Pour réaliser le projet</w:t>
      </w:r>
      <w:r w:rsidR="00B50EA0" w:rsidRPr="00F1297B">
        <w:rPr>
          <w:color w:val="FF0000"/>
          <w:lang w:val="fr-CA"/>
        </w:rPr>
        <w:t>,</w:t>
      </w:r>
      <w:r w:rsidRPr="00F1297B">
        <w:rPr>
          <w:color w:val="FF0000"/>
          <w:lang w:val="fr-CA"/>
        </w:rPr>
        <w:t xml:space="preserve"> il était nécessaire de respecter </w:t>
      </w:r>
      <w:r w:rsidR="005B5A64" w:rsidRPr="00F1297B">
        <w:rPr>
          <w:color w:val="FF0000"/>
          <w:lang w:val="fr-CA"/>
        </w:rPr>
        <w:t>certaines contraintes</w:t>
      </w:r>
      <w:r w:rsidR="00D02267" w:rsidRPr="00F1297B">
        <w:rPr>
          <w:color w:val="FF0000"/>
          <w:lang w:val="fr-CA"/>
        </w:rPr>
        <w:t>.</w:t>
      </w:r>
      <w:r w:rsidRPr="00F1297B">
        <w:rPr>
          <w:color w:val="FF0000"/>
          <w:lang w:val="fr-CA"/>
        </w:rPr>
        <w:t xml:space="preserve"> </w:t>
      </w:r>
      <w:r w:rsidR="00B50EA0" w:rsidRPr="00F1297B">
        <w:rPr>
          <w:color w:val="FF0000"/>
          <w:lang w:val="fr-CA"/>
        </w:rPr>
        <w:t xml:space="preserve">Ces éléments consistaient à </w:t>
      </w:r>
      <w:r w:rsidR="005B5A64" w:rsidRPr="00F1297B">
        <w:rPr>
          <w:color w:val="FF0000"/>
          <w:lang w:val="fr-CA"/>
        </w:rPr>
        <w:t xml:space="preserve">ne pas utiliser de code JPEG disponibles sur le web, garder le code simple </w:t>
      </w:r>
      <w:r w:rsidR="00232CF6" w:rsidRPr="00F1297B">
        <w:rPr>
          <w:color w:val="FF0000"/>
          <w:lang w:val="fr-CA"/>
        </w:rPr>
        <w:t>malgré</w:t>
      </w:r>
      <w:r w:rsidR="005B5A64" w:rsidRPr="00F1297B">
        <w:rPr>
          <w:color w:val="FF0000"/>
          <w:lang w:val="fr-CA"/>
        </w:rPr>
        <w:t xml:space="preserve"> un facteur de compression moins optimal, permettre à l’utilisateur de choisir le facteur de qualité pour chaque image à coder (Valeur entière allant de 1 à 100)</w:t>
      </w:r>
      <w:r w:rsidR="00232CF6" w:rsidRPr="00F1297B">
        <w:rPr>
          <w:color w:val="FF0000"/>
          <w:lang w:val="fr-CA"/>
        </w:rPr>
        <w:t xml:space="preserve"> et l’application doit également permettre le décodage des images. </w:t>
      </w:r>
    </w:p>
    <w:p w:rsidR="00041114" w:rsidRPr="00F1297B" w:rsidRDefault="008F2A34" w:rsidP="00FF1099">
      <w:pPr>
        <w:spacing w:before="100" w:beforeAutospacing="1" w:after="100" w:afterAutospacing="1"/>
        <w:jc w:val="both"/>
        <w:rPr>
          <w:color w:val="FF0000"/>
          <w:lang w:val="fr-CA"/>
        </w:rPr>
      </w:pPr>
      <w:r w:rsidRPr="00F1297B">
        <w:rPr>
          <w:color w:val="FF0000"/>
          <w:lang w:val="fr-CA"/>
        </w:rPr>
        <w:t xml:space="preserve">Plusieurs </w:t>
      </w:r>
      <w:r w:rsidR="00AC361A" w:rsidRPr="00F1297B">
        <w:rPr>
          <w:color w:val="FF0000"/>
          <w:lang w:val="fr-CA"/>
        </w:rPr>
        <w:t>questions ont été soulevées pendant la phase de conception.</w:t>
      </w:r>
      <w:r w:rsidRPr="00F1297B">
        <w:rPr>
          <w:color w:val="FF0000"/>
          <w:lang w:val="fr-CA"/>
        </w:rPr>
        <w:t xml:space="preserve"> </w:t>
      </w:r>
    </w:p>
    <w:p w:rsidR="00DC78B7" w:rsidRPr="00F1297B" w:rsidRDefault="00456916" w:rsidP="00BF55AE">
      <w:pPr>
        <w:pStyle w:val="Paragraphedeliste"/>
        <w:numPr>
          <w:ilvl w:val="0"/>
          <w:numId w:val="8"/>
        </w:numPr>
        <w:spacing w:before="100" w:beforeAutospacing="1" w:after="100" w:afterAutospacing="1"/>
        <w:jc w:val="both"/>
        <w:rPr>
          <w:color w:val="FF0000"/>
          <w:lang w:val="fr-CA"/>
        </w:rPr>
      </w:pPr>
      <w:r w:rsidRPr="00F1297B">
        <w:rPr>
          <w:color w:val="FF0000"/>
          <w:lang w:val="fr-CA"/>
        </w:rPr>
        <w:t>Comment faire la séparation en b</w:t>
      </w:r>
      <w:r w:rsidR="00AC361A" w:rsidRPr="00F1297B">
        <w:rPr>
          <w:color w:val="FF0000"/>
          <w:lang w:val="fr-CA"/>
        </w:rPr>
        <w:t>loc</w:t>
      </w:r>
      <w:r w:rsidRPr="00F1297B">
        <w:rPr>
          <w:color w:val="FF0000"/>
          <w:lang w:val="fr-CA"/>
        </w:rPr>
        <w:t>s</w:t>
      </w:r>
      <w:r w:rsidR="00AC361A" w:rsidRPr="00F1297B">
        <w:rPr>
          <w:color w:val="FF0000"/>
          <w:lang w:val="fr-CA"/>
        </w:rPr>
        <w:t xml:space="preserve"> ?</w:t>
      </w:r>
    </w:p>
    <w:p w:rsidR="00456916" w:rsidRPr="00F1297B" w:rsidRDefault="00456916" w:rsidP="00456916">
      <w:pPr>
        <w:pStyle w:val="Paragraphedeliste"/>
        <w:spacing w:before="100" w:beforeAutospacing="1" w:after="100" w:afterAutospacing="1"/>
        <w:jc w:val="both"/>
        <w:rPr>
          <w:color w:val="FF0000"/>
          <w:lang w:val="fr-CA"/>
        </w:rPr>
      </w:pPr>
    </w:p>
    <w:p w:rsidR="00456916" w:rsidRPr="00F1297B" w:rsidRDefault="00456916" w:rsidP="00456916">
      <w:pPr>
        <w:pStyle w:val="Paragraphedeliste"/>
        <w:spacing w:before="100" w:beforeAutospacing="1" w:after="100" w:afterAutospacing="1"/>
        <w:jc w:val="both"/>
        <w:rPr>
          <w:color w:val="FF0000"/>
          <w:lang w:val="fr-CA"/>
        </w:rPr>
      </w:pPr>
      <w:r w:rsidRPr="00F1297B">
        <w:rPr>
          <w:color w:val="FF0000"/>
          <w:lang w:val="fr-CA"/>
        </w:rPr>
        <w:t xml:space="preserve">Deux approches ont été envisagées pour la séparation de l’image en bloc. La première consiste à faire une liste </w:t>
      </w:r>
      <w:r w:rsidR="00FC7979" w:rsidRPr="00F1297B">
        <w:rPr>
          <w:color w:val="FF0000"/>
          <w:lang w:val="fr-CA"/>
        </w:rPr>
        <w:t xml:space="preserve">chaînée </w:t>
      </w:r>
      <w:r w:rsidRPr="00F1297B">
        <w:rPr>
          <w:color w:val="FF0000"/>
          <w:lang w:val="fr-CA"/>
        </w:rPr>
        <w:t>de tableaux tridimensionnels de dimensions 8X8 (Blocs) à l’aide de plusieurs boucles de lecture sur le tableau de l’image au format YUV</w:t>
      </w:r>
      <w:r w:rsidR="00FC7979" w:rsidRPr="00F1297B">
        <w:rPr>
          <w:color w:val="FF0000"/>
          <w:lang w:val="fr-CA"/>
        </w:rPr>
        <w:t xml:space="preserve">.  Cette méthode permet d’ajouter dynamiquement des blocs à une liste </w:t>
      </w:r>
      <w:r w:rsidR="00F17EFB" w:rsidRPr="00F1297B">
        <w:rPr>
          <w:color w:val="FF0000"/>
          <w:lang w:val="fr-CA"/>
        </w:rPr>
        <w:t>et garde le code simple, mais demande du temps à exécuter dû aux boucles imbriquées.</w:t>
      </w:r>
    </w:p>
    <w:p w:rsidR="00F17EFB" w:rsidRPr="00F1297B" w:rsidRDefault="00F17EFB" w:rsidP="00456916">
      <w:pPr>
        <w:pStyle w:val="Paragraphedeliste"/>
        <w:spacing w:before="100" w:beforeAutospacing="1" w:after="100" w:afterAutospacing="1"/>
        <w:jc w:val="both"/>
        <w:rPr>
          <w:color w:val="FF0000"/>
          <w:lang w:val="fr-CA"/>
        </w:rPr>
      </w:pPr>
    </w:p>
    <w:p w:rsidR="00F17EFB" w:rsidRPr="00F1297B" w:rsidRDefault="00F17EFB" w:rsidP="00456916">
      <w:pPr>
        <w:pStyle w:val="Paragraphedeliste"/>
        <w:spacing w:before="100" w:beforeAutospacing="1" w:after="100" w:afterAutospacing="1"/>
        <w:jc w:val="both"/>
        <w:rPr>
          <w:color w:val="FF0000"/>
          <w:lang w:val="fr-CA"/>
        </w:rPr>
      </w:pPr>
    </w:p>
    <w:p w:rsidR="00456916" w:rsidRPr="00F1297B" w:rsidRDefault="00456916" w:rsidP="00456916">
      <w:pPr>
        <w:pStyle w:val="Paragraphedeliste"/>
        <w:spacing w:before="100" w:beforeAutospacing="1" w:after="100" w:afterAutospacing="1"/>
        <w:jc w:val="both"/>
        <w:rPr>
          <w:color w:val="FF0000"/>
          <w:lang w:val="fr-CA"/>
        </w:rPr>
      </w:pPr>
    </w:p>
    <w:p w:rsidR="00BF55AE" w:rsidRPr="00F1297B" w:rsidRDefault="00456916" w:rsidP="00BF55AE">
      <w:pPr>
        <w:pStyle w:val="Paragraphedeliste"/>
        <w:numPr>
          <w:ilvl w:val="0"/>
          <w:numId w:val="8"/>
        </w:numPr>
        <w:spacing w:before="100" w:beforeAutospacing="1" w:after="100" w:afterAutospacing="1"/>
        <w:jc w:val="both"/>
        <w:rPr>
          <w:color w:val="FF0000"/>
          <w:lang w:val="fr-CA"/>
        </w:rPr>
      </w:pPr>
      <w:r w:rsidRPr="00F1297B">
        <w:rPr>
          <w:color w:val="FF0000"/>
          <w:lang w:val="fr-CA"/>
        </w:rPr>
        <w:t>Comment tester l’application et avec quel degré de précision</w:t>
      </w:r>
      <w:r w:rsidR="00AC361A" w:rsidRPr="00F1297B">
        <w:rPr>
          <w:color w:val="FF0000"/>
          <w:lang w:val="fr-CA"/>
        </w:rPr>
        <w:t>?</w:t>
      </w:r>
    </w:p>
    <w:p w:rsidR="00456916" w:rsidRPr="00F1297B" w:rsidRDefault="00456916" w:rsidP="00456916">
      <w:pPr>
        <w:pStyle w:val="Paragraphedeliste"/>
        <w:spacing w:before="100" w:beforeAutospacing="1" w:after="100" w:afterAutospacing="1"/>
        <w:jc w:val="both"/>
        <w:rPr>
          <w:color w:val="FF0000"/>
          <w:lang w:val="fr-CA"/>
        </w:rPr>
      </w:pPr>
    </w:p>
    <w:p w:rsidR="00381989" w:rsidRPr="00F1297B" w:rsidRDefault="00381989" w:rsidP="00456916">
      <w:pPr>
        <w:pStyle w:val="Paragraphedeliste"/>
        <w:spacing w:before="100" w:beforeAutospacing="1" w:after="100" w:afterAutospacing="1"/>
        <w:jc w:val="both"/>
        <w:rPr>
          <w:color w:val="FF0000"/>
          <w:lang w:val="fr-CA"/>
        </w:rPr>
      </w:pPr>
      <w:r w:rsidRPr="00F1297B">
        <w:rPr>
          <w:color w:val="FF0000"/>
          <w:lang w:val="fr-CA"/>
        </w:rPr>
        <w:t xml:space="preserve">Comme suggéré dans l’énoncé du projet, l’utilisation de JUnit permet de valider les valeurs obtenues dans les fonctions des différentes classes </w:t>
      </w:r>
      <w:r w:rsidR="008C234F" w:rsidRPr="00F1297B">
        <w:rPr>
          <w:color w:val="FF0000"/>
          <w:lang w:val="fr-CA"/>
        </w:rPr>
        <w:t xml:space="preserve">et il a été </w:t>
      </w:r>
      <w:r w:rsidR="00DC2E9E" w:rsidRPr="00F1297B">
        <w:rPr>
          <w:color w:val="FF0000"/>
          <w:lang w:val="fr-CA"/>
        </w:rPr>
        <w:t>envisagé</w:t>
      </w:r>
      <w:r w:rsidR="008C234F" w:rsidRPr="00F1297B">
        <w:rPr>
          <w:color w:val="FF0000"/>
          <w:lang w:val="fr-CA"/>
        </w:rPr>
        <w:t xml:space="preserve"> d’en faire pour, uniquement, </w:t>
      </w:r>
      <w:r w:rsidR="00DC2E9E" w:rsidRPr="00F1297B">
        <w:rPr>
          <w:color w:val="FF0000"/>
          <w:lang w:val="fr-CA"/>
        </w:rPr>
        <w:t>les classes</w:t>
      </w:r>
      <w:r w:rsidR="0018212F" w:rsidRPr="00F1297B">
        <w:rPr>
          <w:color w:val="FF0000"/>
          <w:lang w:val="fr-CA"/>
        </w:rPr>
        <w:t xml:space="preserve"> </w:t>
      </w:r>
      <w:r w:rsidR="00DC2E9E" w:rsidRPr="00F1297B">
        <w:rPr>
          <w:color w:val="FF0000"/>
          <w:lang w:val="fr-CA"/>
        </w:rPr>
        <w:t xml:space="preserve">suggérées soit ConvertColor, BlocManager et DCTManager. </w:t>
      </w:r>
      <w:r w:rsidR="0018212F" w:rsidRPr="00F1297B">
        <w:rPr>
          <w:color w:val="FF0000"/>
          <w:lang w:val="fr-CA"/>
        </w:rPr>
        <w:t xml:space="preserve">Cette solution, bien que testant les éléments principaux de l’application, reste incomplète. C’est pourquoi il a été envisagé de faire une classe de test pour chacune des classes du programme, main comprit, ce qui permettrait de faire des tests plus complets, mais exigerait beaucoup plus de temps et ne serait pas forcément nécessaire. </w:t>
      </w:r>
    </w:p>
    <w:p w:rsidR="00456916" w:rsidRPr="00F1297B" w:rsidRDefault="00456916" w:rsidP="00456916">
      <w:pPr>
        <w:pStyle w:val="Paragraphedeliste"/>
        <w:spacing w:before="100" w:beforeAutospacing="1" w:after="100" w:afterAutospacing="1"/>
        <w:jc w:val="both"/>
        <w:rPr>
          <w:color w:val="FF0000"/>
          <w:lang w:val="fr-CA"/>
        </w:rPr>
      </w:pPr>
    </w:p>
    <w:p w:rsidR="00AC361A" w:rsidRPr="00F1297B" w:rsidRDefault="00AC361A"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3B09C6" w:rsidRPr="00F1297B" w:rsidRDefault="003B09C6" w:rsidP="0018212F">
      <w:pPr>
        <w:pStyle w:val="Paragraphedeliste"/>
        <w:spacing w:before="100" w:beforeAutospacing="1" w:after="100" w:afterAutospacing="1"/>
        <w:jc w:val="both"/>
        <w:rPr>
          <w:color w:val="FF0000"/>
          <w:lang w:val="fr-CA"/>
        </w:rPr>
      </w:pPr>
    </w:p>
    <w:p w:rsidR="00CB6771" w:rsidRPr="00F1297B" w:rsidRDefault="00CB6771" w:rsidP="001137DD">
      <w:pPr>
        <w:pStyle w:val="Paragraphedeliste"/>
        <w:spacing w:before="100" w:beforeAutospacing="1" w:after="100" w:afterAutospacing="1"/>
        <w:jc w:val="both"/>
        <w:rPr>
          <w:lang w:val="fr-CA"/>
        </w:rPr>
      </w:pPr>
    </w:p>
    <w:p w:rsidR="00CB6771" w:rsidRPr="00F1297B" w:rsidRDefault="00CB6771" w:rsidP="001137DD">
      <w:pPr>
        <w:pStyle w:val="Paragraphedeliste"/>
        <w:spacing w:before="100" w:beforeAutospacing="1" w:after="100" w:afterAutospacing="1"/>
        <w:jc w:val="both"/>
        <w:rPr>
          <w:lang w:val="fr-CA"/>
        </w:rPr>
      </w:pPr>
    </w:p>
    <w:p w:rsidR="00CB6771" w:rsidRPr="00F1297B" w:rsidRDefault="00CB6771" w:rsidP="001137DD">
      <w:pPr>
        <w:pStyle w:val="Paragraphedeliste"/>
        <w:spacing w:before="100" w:beforeAutospacing="1" w:after="100" w:afterAutospacing="1"/>
        <w:jc w:val="both"/>
        <w:rPr>
          <w:lang w:val="fr-CA"/>
        </w:rPr>
      </w:pPr>
    </w:p>
    <w:p w:rsidR="00A41F71" w:rsidRPr="00F1297B" w:rsidRDefault="00A76B57" w:rsidP="008C7AB6">
      <w:pPr>
        <w:pStyle w:val="Titre1"/>
        <w:rPr>
          <w:rFonts w:ascii="Times New Roman" w:hAnsi="Times New Roman" w:cs="Times New Roman"/>
          <w:color w:val="FF0000"/>
          <w:lang w:val="fr-CA"/>
        </w:rPr>
      </w:pPr>
      <w:bookmarkStart w:id="2" w:name="_Toc279480337"/>
      <w:r w:rsidRPr="00F1297B">
        <w:rPr>
          <w:rFonts w:ascii="Times New Roman" w:hAnsi="Times New Roman" w:cs="Times New Roman"/>
          <w:color w:val="FF0000"/>
          <w:lang w:val="fr-CA"/>
        </w:rPr>
        <w:lastRenderedPageBreak/>
        <w:t xml:space="preserve">3. </w:t>
      </w:r>
      <w:r w:rsidR="00CC0BF9" w:rsidRPr="00F1297B">
        <w:rPr>
          <w:rFonts w:ascii="Times New Roman" w:hAnsi="Times New Roman" w:cs="Times New Roman"/>
          <w:color w:val="FF0000"/>
          <w:lang w:val="fr-CA"/>
        </w:rPr>
        <w:t xml:space="preserve"> </w:t>
      </w:r>
      <w:r w:rsidR="00A41F71" w:rsidRPr="00F1297B">
        <w:rPr>
          <w:rFonts w:ascii="Times New Roman" w:hAnsi="Times New Roman" w:cs="Times New Roman"/>
          <w:color w:val="FF0000"/>
          <w:lang w:val="fr-CA"/>
        </w:rPr>
        <w:t>Implémentation</w:t>
      </w:r>
      <w:bookmarkEnd w:id="2"/>
    </w:p>
    <w:p w:rsidR="00D115ED" w:rsidRPr="00F1297B" w:rsidRDefault="00D115ED" w:rsidP="00763D40">
      <w:pPr>
        <w:spacing w:before="100" w:beforeAutospacing="1" w:after="100" w:afterAutospacing="1"/>
        <w:jc w:val="both"/>
        <w:rPr>
          <w:color w:val="FF0000"/>
          <w:lang w:val="fr-CA"/>
        </w:rPr>
      </w:pPr>
      <w:r w:rsidRPr="00F1297B">
        <w:rPr>
          <w:color w:val="FF0000"/>
          <w:lang w:val="fr-CA"/>
        </w:rPr>
        <w:t xml:space="preserve">Pour réaliser l’application </w:t>
      </w:r>
      <w:r w:rsidR="009E6BE9" w:rsidRPr="00F1297B">
        <w:rPr>
          <w:color w:val="FF0000"/>
          <w:lang w:val="fr-CA"/>
        </w:rPr>
        <w:t>résolvant</w:t>
      </w:r>
      <w:r w:rsidRPr="00F1297B">
        <w:rPr>
          <w:color w:val="FF0000"/>
          <w:lang w:val="fr-CA"/>
        </w:rPr>
        <w:t xml:space="preserve"> la problématique, plu</w:t>
      </w:r>
      <w:r w:rsidR="006D2C1D" w:rsidRPr="00F1297B">
        <w:rPr>
          <w:color w:val="FF0000"/>
          <w:lang w:val="fr-CA"/>
        </w:rPr>
        <w:t xml:space="preserve">sieurs classes ont été ajoutées ou </w:t>
      </w:r>
      <w:r w:rsidR="009C4A36" w:rsidRPr="00F1297B">
        <w:rPr>
          <w:color w:val="FF0000"/>
          <w:lang w:val="fr-CA"/>
        </w:rPr>
        <w:t xml:space="preserve">implémentées au cadre de développement </w:t>
      </w:r>
      <w:r w:rsidR="003B09C6" w:rsidRPr="00F1297B">
        <w:rPr>
          <w:color w:val="FF0000"/>
          <w:lang w:val="fr-CA"/>
        </w:rPr>
        <w:t>Squeeze Light Media Codec</w:t>
      </w:r>
      <w:r w:rsidRPr="00F1297B">
        <w:rPr>
          <w:color w:val="FF0000"/>
          <w:lang w:val="fr-CA"/>
        </w:rPr>
        <w:t>.</w:t>
      </w:r>
    </w:p>
    <w:p w:rsidR="00D115ED" w:rsidRPr="00F1297B" w:rsidRDefault="00D115ED" w:rsidP="00763D40">
      <w:pPr>
        <w:spacing w:before="100" w:beforeAutospacing="1" w:after="100" w:afterAutospacing="1"/>
        <w:jc w:val="both"/>
        <w:rPr>
          <w:color w:val="FF0000"/>
          <w:lang w:val="fr-CA"/>
        </w:rPr>
      </w:pPr>
      <w:r w:rsidRPr="00F1297B">
        <w:rPr>
          <w:color w:val="FF0000"/>
          <w:lang w:val="fr-CA"/>
        </w:rPr>
        <w:t xml:space="preserve">Premièrement, </w:t>
      </w:r>
      <w:r w:rsidR="003B09C6" w:rsidRPr="00F1297B">
        <w:rPr>
          <w:color w:val="FF0000"/>
          <w:lang w:val="fr-CA"/>
        </w:rPr>
        <w:t>une classe ConvertColor a été ajoutée afin de pouvoir convertir l’image au format YUV au moment de la compression et en RGB au moment de la décompression et contient deux méthodes : convertRGBToYUV() et convertYUVToRGB(). La première méthode reçoit en paramètre le tableau tridimensionnel (l’image) lue par le PPMReaderWriter</w:t>
      </w:r>
      <w:r w:rsidR="0068003B" w:rsidRPr="00F1297B">
        <w:rPr>
          <w:color w:val="FF0000"/>
          <w:lang w:val="fr-CA"/>
        </w:rPr>
        <w:t xml:space="preserve">, puis boucle sur le tableau pour convertir les valeurs RGB vers YUV et retourne un autre tableau tridimensionnel des nouvelles valeurs. La deuxième reçoit un tableau de couleur YUV reconstitué par la classe BlocManager et retourne un tableau des valeurs convertie en RGB et normalise les valeurs entre 0 et 255. </w:t>
      </w:r>
    </w:p>
    <w:p w:rsidR="00515D38" w:rsidRPr="00F1297B" w:rsidRDefault="004717B5" w:rsidP="00B53023">
      <w:pPr>
        <w:spacing w:before="100" w:beforeAutospacing="1" w:after="100" w:afterAutospacing="1"/>
        <w:jc w:val="both"/>
        <w:rPr>
          <w:color w:val="FF0000"/>
          <w:lang w:val="fr-CA"/>
        </w:rPr>
      </w:pPr>
      <w:r w:rsidRPr="00F1297B">
        <w:rPr>
          <w:color w:val="FF0000"/>
          <w:lang w:val="fr-CA"/>
        </w:rPr>
        <w:t xml:space="preserve">Ensuite la </w:t>
      </w:r>
      <w:r w:rsidR="00515D38" w:rsidRPr="00F1297B">
        <w:rPr>
          <w:color w:val="FF0000"/>
          <w:lang w:val="fr-CA"/>
        </w:rPr>
        <w:t xml:space="preserve">classe BlocManager </w:t>
      </w:r>
      <w:r w:rsidRPr="00F1297B">
        <w:rPr>
          <w:color w:val="FF0000"/>
          <w:lang w:val="fr-CA"/>
        </w:rPr>
        <w:t>a été implémentée</w:t>
      </w:r>
      <w:r w:rsidR="00515D38" w:rsidRPr="00F1297B">
        <w:rPr>
          <w:color w:val="FF0000"/>
          <w:lang w:val="fr-CA"/>
        </w:rPr>
        <w:t xml:space="preserve"> et contient une méthode split() qui sépare l’image en bloc 8x8</w:t>
      </w:r>
      <w:r w:rsidR="000658B9" w:rsidRPr="00F1297B">
        <w:rPr>
          <w:color w:val="FF0000"/>
          <w:lang w:val="fr-CA"/>
        </w:rPr>
        <w:t xml:space="preserve"> provenant de ConvertColor</w:t>
      </w:r>
      <w:r w:rsidR="00515D38" w:rsidRPr="00F1297B">
        <w:rPr>
          <w:color w:val="FF0000"/>
          <w:lang w:val="fr-CA"/>
        </w:rPr>
        <w:t xml:space="preserve"> et une méthode merge() qui reconstitue les blocs en un seul tableau à 3 dimensions. </w:t>
      </w:r>
      <w:r w:rsidRPr="00F1297B">
        <w:rPr>
          <w:color w:val="FF0000"/>
          <w:lang w:val="fr-CA"/>
        </w:rPr>
        <w:t xml:space="preserve"> </w:t>
      </w:r>
      <w:r w:rsidR="00515D38" w:rsidRPr="00F1297B">
        <w:rPr>
          <w:color w:val="FF0000"/>
          <w:lang w:val="fr-CA"/>
        </w:rPr>
        <w:t xml:space="preserve">Pour la séparation en bloc,  5 boucles imbriquées se charge de lire le tableau et de le subdiviser en tableaux 8x8, ces tableaux sont ensuite ajoutés à une liste chaînée qui facilite la circulation et la manipulation individuelle des blocs et offre plus de flexibilité qu’un tableau de tableau statique. </w:t>
      </w:r>
    </w:p>
    <w:p w:rsidR="00515D38" w:rsidRDefault="00515D38" w:rsidP="00B53023">
      <w:pPr>
        <w:spacing w:before="100" w:beforeAutospacing="1" w:after="100" w:afterAutospacing="1"/>
        <w:jc w:val="both"/>
        <w:rPr>
          <w:color w:val="FF0000"/>
          <w:lang w:val="fr-CA"/>
        </w:rPr>
      </w:pPr>
      <w:r w:rsidRPr="00F1297B">
        <w:rPr>
          <w:color w:val="FF0000"/>
          <w:lang w:val="fr-CA"/>
        </w:rPr>
        <w:t xml:space="preserve">Puis, le DCTManager a été ajouté afin de pouvoir obtenir une représentation </w:t>
      </w:r>
      <w:r w:rsidR="000658B9" w:rsidRPr="00F1297B">
        <w:rPr>
          <w:color w:val="FF0000"/>
          <w:lang w:val="fr-CA"/>
        </w:rPr>
        <w:t>séquentielle</w:t>
      </w:r>
      <w:r w:rsidRPr="00F1297B">
        <w:rPr>
          <w:color w:val="FF0000"/>
          <w:lang w:val="fr-CA"/>
        </w:rPr>
        <w:t xml:space="preserve"> des pixels. Cette classe contient une méthode DCT() qui s’occupe de calculer les coefficients </w:t>
      </w:r>
      <w:r w:rsidR="000658B9" w:rsidRPr="00F1297B">
        <w:rPr>
          <w:color w:val="FF0000"/>
          <w:lang w:val="fr-CA"/>
        </w:rPr>
        <w:t xml:space="preserve">à partir de la liste de blocs du BlocManager </w:t>
      </w:r>
      <w:r w:rsidRPr="00F1297B">
        <w:rPr>
          <w:color w:val="FF0000"/>
          <w:lang w:val="fr-CA"/>
        </w:rPr>
        <w:t>et une méthode iDCT qui se charge d</w:t>
      </w:r>
      <w:r w:rsidR="000658B9" w:rsidRPr="00F1297B">
        <w:rPr>
          <w:color w:val="FF0000"/>
          <w:lang w:val="fr-CA"/>
        </w:rPr>
        <w:t>e faire la manipulation inverse à partir de la liste de bloc provenant de Quantification.</w:t>
      </w:r>
      <w:r w:rsidR="00845331">
        <w:rPr>
          <w:color w:val="FF0000"/>
          <w:lang w:val="fr-CA"/>
        </w:rPr>
        <w:t xml:space="preserve"> La première méthode fait une double boucle pour obtenir une liste de cosinus nécessaire au calcul des coefficients, puis enchaîne sur cinq boucles imbriquées qui multiplient chaque éléments du tableau passé en paramètre avec le cosinus correspondant, applique les formules fournies dans la documentation et ajoute les coefficients obtenues dans la liste chaînées des coefficients. La seconde méthode fait la même double boucle pour les cosinus pour ensuite faire le calcul inverse du DCT. </w:t>
      </w:r>
    </w:p>
    <w:p w:rsidR="00EC6CC8" w:rsidRPr="00F1297B" w:rsidRDefault="00EC6CC8" w:rsidP="00B53023">
      <w:pPr>
        <w:spacing w:before="100" w:beforeAutospacing="1" w:after="100" w:afterAutospacing="1"/>
        <w:jc w:val="both"/>
        <w:rPr>
          <w:color w:val="FF0000"/>
          <w:lang w:val="fr-CA"/>
        </w:rPr>
      </w:pPr>
      <w:r>
        <w:rPr>
          <w:color w:val="FF0000"/>
          <w:lang w:val="fr-CA"/>
        </w:rPr>
        <w:t>&gt;&gt;&gt;&gt;&gt;&gt;&gt;&gt;Rendu ici pour ajouter plus de détail</w:t>
      </w:r>
    </w:p>
    <w:p w:rsidR="00515D38" w:rsidRPr="00F1297B" w:rsidRDefault="00A15381" w:rsidP="00B53023">
      <w:pPr>
        <w:spacing w:before="100" w:beforeAutospacing="1" w:after="100" w:afterAutospacing="1"/>
        <w:jc w:val="both"/>
        <w:rPr>
          <w:color w:val="FF0000"/>
          <w:lang w:val="fr-CA"/>
        </w:rPr>
      </w:pPr>
      <w:r w:rsidRPr="00F1297B">
        <w:rPr>
          <w:color w:val="FF0000"/>
          <w:lang w:val="fr-CA"/>
        </w:rPr>
        <w:t>Une classe Quantification a également été ajoutée afin de réduire le nombre de bit nécessaires pour représenter une valeur, permettant ainsi la compression des images. Cette classe contient une méthode initMatrice() pour initialiser la matrice fournie dans l’énoncé du laboratoire et nécessaire au calcul de la compression, une méthode do() pour faire la compression de la liste de bloc du DCTMan</w:t>
      </w:r>
      <w:r w:rsidR="00FB021A" w:rsidRPr="00F1297B">
        <w:rPr>
          <w:color w:val="FF0000"/>
          <w:lang w:val="fr-CA"/>
        </w:rPr>
        <w:t>a</w:t>
      </w:r>
      <w:r w:rsidRPr="00F1297B">
        <w:rPr>
          <w:color w:val="FF0000"/>
          <w:lang w:val="fr-CA"/>
        </w:rPr>
        <w:t xml:space="preserve">ger et une méthode undo() pour l’action inversion sur </w:t>
      </w:r>
      <w:r w:rsidR="00FB021A" w:rsidRPr="00F1297B">
        <w:rPr>
          <w:color w:val="FF0000"/>
          <w:lang w:val="fr-CA"/>
        </w:rPr>
        <w:t xml:space="preserve">la liste venant du ZigZag, le tout prenant en compte le facteur de qualité passée en argument à l’application. </w:t>
      </w:r>
    </w:p>
    <w:p w:rsidR="00264723" w:rsidRPr="00F1297B" w:rsidRDefault="00CA58EF" w:rsidP="00B53023">
      <w:pPr>
        <w:spacing w:before="100" w:beforeAutospacing="1" w:after="100" w:afterAutospacing="1"/>
        <w:jc w:val="both"/>
        <w:rPr>
          <w:color w:val="FF0000"/>
          <w:lang w:val="fr-CA"/>
        </w:rPr>
      </w:pPr>
      <w:r w:rsidRPr="00F1297B">
        <w:rPr>
          <w:color w:val="FF0000"/>
          <w:lang w:val="fr-CA"/>
        </w:rPr>
        <w:t xml:space="preserve">Par après, </w:t>
      </w:r>
      <w:r w:rsidR="00FB021A" w:rsidRPr="00F1297B">
        <w:rPr>
          <w:color w:val="FF0000"/>
          <w:lang w:val="fr-CA"/>
        </w:rPr>
        <w:t xml:space="preserve">une classe Zigzag a été implémentée pour changer l’ordre des coefficients pour le codage. Elle contient une méthode getAC() qui retourne le tableau à trois dimensions des coefficients AC à partir d’une liste de blocs, une méthode getDC() qui retourne un </w:t>
      </w:r>
      <w:r w:rsidR="00FB021A" w:rsidRPr="00F1297B">
        <w:rPr>
          <w:color w:val="FF0000"/>
          <w:lang w:val="fr-CA"/>
        </w:rPr>
        <w:lastRenderedPageBreak/>
        <w:t xml:space="preserve">tableau à deux dimensions des DC à partir d’une liste de blocs, une méthode createBlocs() qui retourne une liste de bloc à partir d’un tableau de DC, de AC, d’une hauteur et d’une largeur. </w:t>
      </w:r>
      <w:r w:rsidR="00264723" w:rsidRPr="00F1297B">
        <w:rPr>
          <w:color w:val="FF0000"/>
          <w:lang w:val="fr-CA"/>
        </w:rPr>
        <w:t xml:space="preserve">Cette classe contient également une méthode findZigZagOrder() qui retourne l’ordre de ZigZag à partir d’un index passé en paramètre et utilise la matrice proposée en classe. </w:t>
      </w:r>
    </w:p>
    <w:p w:rsidR="0084663F" w:rsidRPr="00F1297B" w:rsidRDefault="00264723" w:rsidP="00B53023">
      <w:pPr>
        <w:spacing w:before="100" w:beforeAutospacing="1" w:after="100" w:afterAutospacing="1"/>
        <w:jc w:val="both"/>
        <w:rPr>
          <w:color w:val="FF0000"/>
          <w:lang w:val="fr-CA" w:eastAsia="fr-CA"/>
        </w:rPr>
      </w:pPr>
      <w:r w:rsidRPr="00F1297B">
        <w:rPr>
          <w:color w:val="FF0000"/>
          <w:lang w:val="fr-CA"/>
        </w:rPr>
        <w:t xml:space="preserve">Finalement, les classes BlocManagerTest, ConverColorTest, DCTManagerTest, MainTest, QuantificationTest et ZigZagTest ont été ajoutées à l’application pour afin de valider les valeurs critiques des classes d’un nom similaire. Toutes ces classes implémentent JUnit et se terminent par test afin de les identifier comme classes de test. Les méthodes ont été nominées de façon similaire. </w:t>
      </w:r>
    </w:p>
    <w:p w:rsidR="00634308" w:rsidRPr="00565BE6" w:rsidRDefault="00A76B57" w:rsidP="00932D64">
      <w:pPr>
        <w:pStyle w:val="Titre1"/>
        <w:rPr>
          <w:i/>
          <w:color w:val="FF0000"/>
          <w:lang w:val="fr-CA"/>
        </w:rPr>
      </w:pPr>
      <w:r w:rsidRPr="00565BE6">
        <w:rPr>
          <w:rFonts w:ascii="Times New Roman" w:hAnsi="Times New Roman" w:cs="Times New Roman"/>
          <w:bCs w:val="0"/>
          <w:color w:val="FF0000"/>
          <w:lang w:val="fr-CA"/>
        </w:rPr>
        <w:t>4.</w:t>
      </w:r>
      <w:r w:rsidR="00CC0BF9" w:rsidRPr="00565BE6">
        <w:rPr>
          <w:rFonts w:ascii="Times New Roman" w:hAnsi="Times New Roman" w:cs="Times New Roman"/>
          <w:bCs w:val="0"/>
          <w:color w:val="FF0000"/>
          <w:lang w:val="fr-CA"/>
        </w:rPr>
        <w:t xml:space="preserve"> </w:t>
      </w:r>
      <w:bookmarkStart w:id="3" w:name="_Toc279480338"/>
      <w:r w:rsidRPr="00565BE6">
        <w:rPr>
          <w:rFonts w:ascii="Times New Roman" w:hAnsi="Times New Roman" w:cs="Times New Roman"/>
          <w:color w:val="FF0000"/>
          <w:lang w:val="fr-CA"/>
        </w:rPr>
        <w:t xml:space="preserve"> </w:t>
      </w:r>
      <w:r w:rsidR="00A41F71" w:rsidRPr="00565BE6">
        <w:rPr>
          <w:rFonts w:ascii="Times New Roman" w:hAnsi="Times New Roman" w:cs="Times New Roman"/>
          <w:color w:val="FF0000"/>
          <w:lang w:val="fr-CA"/>
        </w:rPr>
        <w:t>Analyse du projet</w:t>
      </w:r>
      <w:bookmarkEnd w:id="3"/>
    </w:p>
    <w:p w:rsidR="00647EE7" w:rsidRPr="00565BE6" w:rsidRDefault="00647EE7">
      <w:pPr>
        <w:rPr>
          <w:color w:val="FF0000"/>
          <w:lang w:val="fr-CA"/>
        </w:rPr>
      </w:pPr>
    </w:p>
    <w:p w:rsidR="00565BE6" w:rsidRDefault="00565BE6">
      <w:pPr>
        <w:rPr>
          <w:color w:val="FF0000"/>
          <w:lang w:val="fr-CA"/>
        </w:rPr>
      </w:pPr>
      <w:r w:rsidRPr="00565BE6">
        <w:rPr>
          <w:color w:val="FF0000"/>
          <w:lang w:val="fr-CA"/>
        </w:rPr>
        <w:t>T</w:t>
      </w:r>
      <w:r>
        <w:rPr>
          <w:color w:val="FF0000"/>
          <w:lang w:val="fr-CA"/>
        </w:rPr>
        <w:t xml:space="preserve">ester l’application efficacement s’est avéré un problème durant le projet car le résultat final, l’image décompressée, n’était accessible qu’à la fin du processus, soit après que l’image est été encodée puis décodée.  C’est pourquoi les tests unitaires se sont avérés essentiels pour, minimalement, évaluer la validité des valeurs obtenus après chaque </w:t>
      </w:r>
      <w:r w:rsidR="00D62A70">
        <w:rPr>
          <w:color w:val="FF0000"/>
          <w:lang w:val="fr-CA"/>
        </w:rPr>
        <w:t>étape</w:t>
      </w:r>
      <w:r>
        <w:rPr>
          <w:color w:val="FF0000"/>
          <w:lang w:val="fr-CA"/>
        </w:rPr>
        <w:t>. Cependant, s’en tenir aux tests suggérés s’est vite avéré insuffisant, c’est pourquoi des tests ont été ajoutés pour chaque étape de l’encodage et du décodage en plus d’un test de la classe Main. Cette dernière classe de test</w:t>
      </w:r>
      <w:r w:rsidR="00864C1F">
        <w:rPr>
          <w:color w:val="FF0000"/>
          <w:lang w:val="fr-CA"/>
        </w:rPr>
        <w:t xml:space="preserve"> à de particulier qu’elle n’utilise pas le Assert propre au test unitaire avec JUnit, mais test tout de même les valeurs au fur et à mesure de l’application à l’aide de data véritable, soit des images au format ppm. </w:t>
      </w:r>
    </w:p>
    <w:p w:rsidR="00864C1F" w:rsidRDefault="00864C1F">
      <w:pPr>
        <w:rPr>
          <w:color w:val="FF0000"/>
          <w:lang w:val="fr-CA"/>
        </w:rPr>
      </w:pPr>
    </w:p>
    <w:p w:rsidR="00864C1F" w:rsidRPr="00565BE6" w:rsidRDefault="00864C1F">
      <w:pPr>
        <w:rPr>
          <w:color w:val="FF0000"/>
          <w:lang w:val="fr-CA"/>
        </w:rPr>
      </w:pPr>
      <w:r>
        <w:rPr>
          <w:color w:val="FF0000"/>
          <w:lang w:val="fr-CA"/>
        </w:rPr>
        <w:t>La raison de ces tests manuels est que l’utilisation de valeurs arbitraires facilement vérifiables s’est avérée insuffisant puisque les tests individuels de chaque classe passent sans problème, mais que le résultat final différait grandement du résultat attendu.</w:t>
      </w:r>
      <w:r w:rsidR="00D62A70">
        <w:rPr>
          <w:color w:val="FF0000"/>
          <w:lang w:val="fr-CA"/>
        </w:rPr>
        <w:t xml:space="preserve"> </w:t>
      </w:r>
      <w:r w:rsidR="008A3B14">
        <w:rPr>
          <w:color w:val="FF0000"/>
          <w:lang w:val="fr-CA"/>
        </w:rPr>
        <w:t>Cela s’explique par le fait que les tests unitaires ne prennent pas en compte les erreurs humaines lors de la réalisation des tests et que ces tests n’indiquent pas les erreurs non surveillées (Les cas d’exceptions par exemple).</w:t>
      </w:r>
      <w:r>
        <w:rPr>
          <w:color w:val="FF0000"/>
          <w:lang w:val="fr-CA"/>
        </w:rPr>
        <w:t xml:space="preserve">  </w:t>
      </w:r>
    </w:p>
    <w:p w:rsidR="00A76B57" w:rsidRPr="00565BE6" w:rsidRDefault="00A76B57">
      <w:pPr>
        <w:rPr>
          <w:b/>
          <w:bCs/>
          <w:color w:val="FF0000"/>
          <w:kern w:val="32"/>
          <w:sz w:val="32"/>
          <w:szCs w:val="32"/>
          <w:lang w:val="fr-CA"/>
        </w:rPr>
      </w:pPr>
      <w:r w:rsidRPr="00565BE6">
        <w:rPr>
          <w:color w:val="FF0000"/>
          <w:lang w:val="fr-CA"/>
        </w:rPr>
        <w:br w:type="page"/>
      </w:r>
    </w:p>
    <w:p w:rsidR="00FF1099" w:rsidRPr="00F1297B" w:rsidRDefault="00A76B57" w:rsidP="00A76B57">
      <w:pPr>
        <w:pStyle w:val="Titre1"/>
        <w:rPr>
          <w:rFonts w:ascii="Times New Roman" w:hAnsi="Times New Roman" w:cs="Times New Roman"/>
          <w:lang w:val="fr-CA"/>
        </w:rPr>
      </w:pPr>
      <w:bookmarkStart w:id="4" w:name="_Toc279480339"/>
      <w:r w:rsidRPr="00F1297B">
        <w:rPr>
          <w:rFonts w:ascii="Times New Roman" w:hAnsi="Times New Roman" w:cs="Times New Roman"/>
          <w:lang w:val="fr-CA"/>
        </w:rPr>
        <w:lastRenderedPageBreak/>
        <w:t>5.</w:t>
      </w:r>
      <w:r w:rsidR="00CC0BF9" w:rsidRPr="00F1297B">
        <w:rPr>
          <w:rFonts w:ascii="Times New Roman" w:hAnsi="Times New Roman" w:cs="Times New Roman"/>
          <w:lang w:val="fr-CA"/>
        </w:rPr>
        <w:t xml:space="preserve"> </w:t>
      </w:r>
      <w:r w:rsidRPr="00F1297B">
        <w:rPr>
          <w:rFonts w:ascii="Times New Roman" w:hAnsi="Times New Roman" w:cs="Times New Roman"/>
          <w:lang w:val="fr-CA"/>
        </w:rPr>
        <w:t xml:space="preserve"> </w:t>
      </w:r>
      <w:r w:rsidR="00FF1099" w:rsidRPr="00F1297B">
        <w:rPr>
          <w:rFonts w:ascii="Times New Roman" w:hAnsi="Times New Roman" w:cs="Times New Roman"/>
          <w:lang w:val="fr-CA"/>
        </w:rPr>
        <w:t>Conclusion</w:t>
      </w:r>
      <w:bookmarkEnd w:id="4"/>
    </w:p>
    <w:p w:rsidR="007859B0" w:rsidRPr="00F1297B" w:rsidRDefault="00A0759A" w:rsidP="00AA4F15">
      <w:pPr>
        <w:jc w:val="both"/>
        <w:rPr>
          <w:lang w:val="fr-CA"/>
        </w:rPr>
      </w:pPr>
      <w:r w:rsidRPr="00F1297B">
        <w:rPr>
          <w:lang w:val="fr-CA"/>
        </w:rPr>
        <w:t xml:space="preserve">Le principal défi rencontré durant cette itération fut l’implémentation </w:t>
      </w:r>
      <w:r w:rsidR="00041CF9" w:rsidRPr="00F1297B">
        <w:rPr>
          <w:lang w:val="fr-CA"/>
        </w:rPr>
        <w:t>de l’algorithme trouvant la solution</w:t>
      </w:r>
      <w:r w:rsidRPr="00F1297B">
        <w:rPr>
          <w:lang w:val="fr-CA"/>
        </w:rPr>
        <w:t xml:space="preserve">. En effet, l’utilisation d’une méthode récursive est </w:t>
      </w:r>
      <w:r w:rsidR="009E6BE9" w:rsidRPr="00F1297B">
        <w:rPr>
          <w:lang w:val="fr-CA"/>
        </w:rPr>
        <w:t>complexe,</w:t>
      </w:r>
      <w:r w:rsidRPr="00F1297B">
        <w:rPr>
          <w:lang w:val="fr-CA"/>
        </w:rPr>
        <w:t xml:space="preserve"> car elle est moins intuitive à comprendre et complique le calcul de la notation O. Cela </w:t>
      </w:r>
      <w:r w:rsidR="00A90AD0" w:rsidRPr="00F1297B">
        <w:rPr>
          <w:lang w:val="fr-CA"/>
        </w:rPr>
        <w:t xml:space="preserve">a </w:t>
      </w:r>
      <w:r w:rsidR="009E6BE9" w:rsidRPr="00F1297B">
        <w:rPr>
          <w:lang w:val="fr-CA"/>
        </w:rPr>
        <w:t>permis</w:t>
      </w:r>
      <w:r w:rsidRPr="00F1297B">
        <w:rPr>
          <w:lang w:val="fr-CA"/>
        </w:rPr>
        <w:t xml:space="preserve"> des acquis utiles et </w:t>
      </w:r>
      <w:r w:rsidR="009E6BE9" w:rsidRPr="00F1297B">
        <w:rPr>
          <w:lang w:val="fr-CA"/>
        </w:rPr>
        <w:t>pertinents</w:t>
      </w:r>
      <w:r w:rsidRPr="00F1297B">
        <w:rPr>
          <w:lang w:val="fr-CA"/>
        </w:rPr>
        <w:t xml:space="preserve"> en récursivité.</w:t>
      </w:r>
    </w:p>
    <w:p w:rsidR="00A0759A" w:rsidRPr="00F1297B" w:rsidRDefault="00A0759A" w:rsidP="00AA4F15">
      <w:pPr>
        <w:jc w:val="both"/>
        <w:rPr>
          <w:lang w:val="fr-CA"/>
        </w:rPr>
      </w:pPr>
    </w:p>
    <w:p w:rsidR="00E07EDA" w:rsidRPr="00F1297B" w:rsidRDefault="00A0759A" w:rsidP="00AA4F15">
      <w:pPr>
        <w:jc w:val="both"/>
        <w:rPr>
          <w:lang w:val="fr-CA"/>
        </w:rPr>
      </w:pPr>
      <w:r w:rsidRPr="00F1297B">
        <w:rPr>
          <w:lang w:val="fr-CA"/>
        </w:rPr>
        <w:t>De plus</w:t>
      </w:r>
      <w:r w:rsidR="009E6BE9" w:rsidRPr="00F1297B">
        <w:rPr>
          <w:lang w:val="fr-CA"/>
        </w:rPr>
        <w:t xml:space="preserve">, </w:t>
      </w:r>
      <w:r w:rsidRPr="00F1297B">
        <w:rPr>
          <w:lang w:val="fr-CA"/>
        </w:rPr>
        <w:t xml:space="preserve">la lecture et la conservation de l’information du graphe </w:t>
      </w:r>
      <w:r w:rsidR="009E6BE9" w:rsidRPr="00F1297B">
        <w:rPr>
          <w:lang w:val="fr-CA"/>
        </w:rPr>
        <w:t>se sont</w:t>
      </w:r>
      <w:r w:rsidRPr="00F1297B">
        <w:rPr>
          <w:lang w:val="fr-CA"/>
        </w:rPr>
        <w:t xml:space="preserve"> </w:t>
      </w:r>
      <w:r w:rsidR="009E6BE9" w:rsidRPr="00F1297B">
        <w:rPr>
          <w:lang w:val="fr-CA"/>
        </w:rPr>
        <w:t>avérées</w:t>
      </w:r>
      <w:r w:rsidRPr="00F1297B">
        <w:rPr>
          <w:lang w:val="fr-CA"/>
        </w:rPr>
        <w:t xml:space="preserve"> plus </w:t>
      </w:r>
      <w:r w:rsidR="009E6BE9" w:rsidRPr="00F1297B">
        <w:rPr>
          <w:lang w:val="fr-CA"/>
        </w:rPr>
        <w:t>complexes</w:t>
      </w:r>
      <w:r w:rsidRPr="00F1297B">
        <w:rPr>
          <w:lang w:val="fr-CA"/>
        </w:rPr>
        <w:t xml:space="preserve"> que </w:t>
      </w:r>
      <w:r w:rsidR="009E6BE9" w:rsidRPr="00F1297B">
        <w:rPr>
          <w:lang w:val="fr-CA"/>
        </w:rPr>
        <w:t>prévu,</w:t>
      </w:r>
      <w:r w:rsidRPr="00F1297B">
        <w:rPr>
          <w:lang w:val="fr-CA"/>
        </w:rPr>
        <w:t xml:space="preserve"> car il fallait trouver une façon </w:t>
      </w:r>
      <w:r w:rsidR="009E6BE9" w:rsidRPr="00F1297B">
        <w:rPr>
          <w:lang w:val="fr-CA"/>
        </w:rPr>
        <w:t>optimale</w:t>
      </w:r>
      <w:r w:rsidRPr="00F1297B">
        <w:rPr>
          <w:lang w:val="fr-CA"/>
        </w:rPr>
        <w:t xml:space="preserve"> et flexible de conserver l’information sans limiter la quantité ou la qualité des résultats finaux</w:t>
      </w:r>
      <w:r w:rsidR="00E07EDA" w:rsidRPr="00F1297B">
        <w:rPr>
          <w:lang w:val="fr-CA"/>
        </w:rPr>
        <w:t xml:space="preserve">. </w:t>
      </w:r>
      <w:r w:rsidRPr="00F1297B">
        <w:rPr>
          <w:lang w:val="fr-CA"/>
        </w:rPr>
        <w:t>Ce fut un casse-tête intéressant et stimulant.</w:t>
      </w:r>
    </w:p>
    <w:p w:rsidR="00EB2E7E" w:rsidRPr="00F1297B" w:rsidRDefault="00EB2E7E" w:rsidP="00AA4F15">
      <w:pPr>
        <w:jc w:val="both"/>
        <w:rPr>
          <w:lang w:val="fr-CA"/>
        </w:rPr>
      </w:pPr>
    </w:p>
    <w:p w:rsidR="00EB2E7E" w:rsidRPr="00F1297B" w:rsidRDefault="00A0759A" w:rsidP="00AA4F15">
      <w:pPr>
        <w:jc w:val="both"/>
        <w:rPr>
          <w:lang w:val="fr-CA"/>
        </w:rPr>
      </w:pPr>
      <w:r w:rsidRPr="00F1297B">
        <w:rPr>
          <w:lang w:val="fr-CA"/>
        </w:rPr>
        <w:t>Finalement, m</w:t>
      </w:r>
      <w:r w:rsidR="003544E7" w:rsidRPr="00F1297B">
        <w:rPr>
          <w:lang w:val="fr-CA"/>
        </w:rPr>
        <w:t xml:space="preserve">algré ces divers problèmes, les objectifs </w:t>
      </w:r>
      <w:r w:rsidRPr="00F1297B">
        <w:rPr>
          <w:lang w:val="fr-CA"/>
        </w:rPr>
        <w:t>et contraintes du projet ont été respectés et accomplis</w:t>
      </w:r>
      <w:r w:rsidR="003544E7" w:rsidRPr="00F1297B">
        <w:rPr>
          <w:lang w:val="fr-CA"/>
        </w:rPr>
        <w:t xml:space="preserve"> en entier. L</w:t>
      </w:r>
      <w:r w:rsidR="00EB2E7E" w:rsidRPr="00F1297B">
        <w:rPr>
          <w:lang w:val="fr-CA"/>
        </w:rPr>
        <w:t>es différentes complications et problématiques rencontrées ont</w:t>
      </w:r>
      <w:r w:rsidR="003544E7" w:rsidRPr="00F1297B">
        <w:rPr>
          <w:lang w:val="fr-CA"/>
        </w:rPr>
        <w:t xml:space="preserve"> donc</w:t>
      </w:r>
      <w:r w:rsidR="00EB2E7E" w:rsidRPr="00F1297B">
        <w:rPr>
          <w:lang w:val="fr-CA"/>
        </w:rPr>
        <w:t xml:space="preserve"> pu être réglées, mais auront nécessité </w:t>
      </w:r>
      <w:r w:rsidRPr="00F1297B">
        <w:rPr>
          <w:lang w:val="fr-CA"/>
        </w:rPr>
        <w:t>quelques</w:t>
      </w:r>
      <w:r w:rsidR="00AA33BD" w:rsidRPr="00F1297B">
        <w:rPr>
          <w:lang w:val="fr-CA"/>
        </w:rPr>
        <w:t xml:space="preserve"> recherches</w:t>
      </w:r>
      <w:r w:rsidRPr="00F1297B">
        <w:rPr>
          <w:lang w:val="fr-CA"/>
        </w:rPr>
        <w:t xml:space="preserve"> et un bon travail de conception</w:t>
      </w:r>
      <w:r w:rsidR="00EB2E7E" w:rsidRPr="00F1297B">
        <w:rPr>
          <w:lang w:val="fr-CA"/>
        </w:rPr>
        <w:t xml:space="preserve">. </w:t>
      </w:r>
    </w:p>
    <w:p w:rsidR="00C65FA9" w:rsidRPr="00F1297B" w:rsidRDefault="00C65FA9" w:rsidP="007859B0">
      <w:pPr>
        <w:pStyle w:val="Titre1"/>
        <w:jc w:val="both"/>
        <w:rPr>
          <w:rFonts w:ascii="Times New Roman" w:hAnsi="Times New Roman" w:cs="Times New Roman"/>
          <w:b w:val="0"/>
          <w:sz w:val="24"/>
          <w:szCs w:val="24"/>
          <w:lang w:val="fr-CA"/>
        </w:rPr>
      </w:pPr>
    </w:p>
    <w:p w:rsidR="001D23D2" w:rsidRPr="00565BE6" w:rsidRDefault="00FF1099" w:rsidP="001D23D2">
      <w:pPr>
        <w:pStyle w:val="Titre1"/>
        <w:rPr>
          <w:rFonts w:ascii="Times New Roman" w:hAnsi="Times New Roman" w:cs="Times New Roman"/>
          <w:color w:val="FF0000"/>
          <w:lang w:val="fr-CA"/>
        </w:rPr>
      </w:pPr>
      <w:r w:rsidRPr="00F1297B">
        <w:rPr>
          <w:rFonts w:ascii="Times New Roman" w:hAnsi="Times New Roman" w:cs="Times New Roman"/>
          <w:lang w:val="fr-CA"/>
        </w:rPr>
        <w:br w:type="page"/>
      </w:r>
      <w:bookmarkStart w:id="5" w:name="_Toc279480340"/>
      <w:r w:rsidR="001D23D2" w:rsidRPr="00565BE6">
        <w:rPr>
          <w:rFonts w:ascii="Times New Roman" w:hAnsi="Times New Roman" w:cs="Times New Roman"/>
          <w:color w:val="FF0000"/>
          <w:lang w:val="fr-CA"/>
        </w:rPr>
        <w:lastRenderedPageBreak/>
        <w:t xml:space="preserve">6. </w:t>
      </w:r>
      <w:r w:rsidR="00CC0BF9" w:rsidRPr="00565BE6">
        <w:rPr>
          <w:rFonts w:ascii="Times New Roman" w:hAnsi="Times New Roman" w:cs="Times New Roman"/>
          <w:color w:val="FF0000"/>
          <w:lang w:val="fr-CA"/>
        </w:rPr>
        <w:t xml:space="preserve"> </w:t>
      </w:r>
      <w:r w:rsidR="001D23D2" w:rsidRPr="00565BE6">
        <w:rPr>
          <w:rFonts w:ascii="Times New Roman" w:hAnsi="Times New Roman" w:cs="Times New Roman"/>
          <w:color w:val="FF0000"/>
          <w:lang w:val="fr-CA"/>
        </w:rPr>
        <w:t>Questions supplémentaires</w:t>
      </w:r>
      <w:bookmarkEnd w:id="5"/>
    </w:p>
    <w:p w:rsidR="006E2FD6" w:rsidRPr="00565BE6" w:rsidRDefault="006E2FD6"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1. Pour les images de référence lena.ppm et peppers.ppm, faites un graphique (en utilisant des facteurs de qualité de 1, 10, 20, 30, 50, 70, 90 et 100) : </w:t>
      </w:r>
    </w:p>
    <w:p w:rsidR="006E2FD6" w:rsidRPr="00565BE6" w:rsidRDefault="006E2FD6" w:rsidP="006E2FD6">
      <w:pPr>
        <w:pStyle w:val="Default"/>
        <w:rPr>
          <w:color w:val="FF0000"/>
          <w:sz w:val="23"/>
          <w:szCs w:val="23"/>
        </w:rPr>
      </w:pPr>
    </w:p>
    <w:p w:rsidR="006E2FD6" w:rsidRPr="00565BE6" w:rsidRDefault="006E2FD6" w:rsidP="006E2FD6">
      <w:pPr>
        <w:pStyle w:val="Default"/>
        <w:numPr>
          <w:ilvl w:val="0"/>
          <w:numId w:val="9"/>
        </w:numPr>
        <w:spacing w:after="20"/>
        <w:rPr>
          <w:color w:val="FF0000"/>
          <w:sz w:val="23"/>
          <w:szCs w:val="23"/>
        </w:rPr>
      </w:pPr>
      <w:r w:rsidRPr="00565BE6">
        <w:rPr>
          <w:color w:val="FF0000"/>
          <w:sz w:val="23"/>
          <w:szCs w:val="23"/>
        </w:rPr>
        <w:t xml:space="preserve">Du facteur de compression en fonction du facteur de qualité. </w:t>
      </w:r>
    </w:p>
    <w:p w:rsidR="006E2FD6" w:rsidRPr="00565BE6" w:rsidRDefault="006E2FD6" w:rsidP="006E2FD6">
      <w:pPr>
        <w:pStyle w:val="Default"/>
        <w:spacing w:after="20"/>
        <w:ind w:left="1080"/>
        <w:rPr>
          <w:color w:val="FF0000"/>
          <w:sz w:val="23"/>
          <w:szCs w:val="23"/>
        </w:rPr>
      </w:pPr>
    </w:p>
    <w:p w:rsidR="006E2FD6" w:rsidRPr="00565BE6" w:rsidRDefault="006E2FD6" w:rsidP="006E2FD6">
      <w:pPr>
        <w:pStyle w:val="Default"/>
        <w:ind w:left="720"/>
        <w:rPr>
          <w:color w:val="FF0000"/>
          <w:sz w:val="23"/>
          <w:szCs w:val="23"/>
        </w:rPr>
      </w:pPr>
      <w:r w:rsidRPr="00565BE6">
        <w:rPr>
          <w:color w:val="FF0000"/>
          <w:sz w:val="23"/>
          <w:szCs w:val="23"/>
        </w:rPr>
        <w:t xml:space="preserve">b. Du niveau de qualité subjective en fonction du facteur de qualité. </w:t>
      </w:r>
    </w:p>
    <w:p w:rsidR="006E2FD6" w:rsidRPr="00565BE6" w:rsidRDefault="006E2FD6"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2. Quelles modifications devriez-vous apporter à votre programme afin qu’il puisse supporter la compression en tons de gris en plus de couleur (c.-à-d. l’usager peut décider de conserver seulement l’information de tons de gris d’une image couleur lors de la compression)? Donnez les changements majeurs sans entrer dans les détails inutiles. </w:t>
      </w:r>
    </w:p>
    <w:p w:rsidR="001D23D2" w:rsidRDefault="001D23D2">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Pr="00F1297B" w:rsidRDefault="00565BE6">
      <w:pPr>
        <w:rPr>
          <w:b/>
          <w:bCs/>
          <w:kern w:val="32"/>
          <w:sz w:val="32"/>
          <w:szCs w:val="32"/>
          <w:lang w:val="fr-CA"/>
        </w:rPr>
      </w:pPr>
    </w:p>
    <w:p w:rsidR="00A41F71" w:rsidRPr="00565BE6" w:rsidRDefault="000F6C95" w:rsidP="00625AC8">
      <w:pPr>
        <w:pStyle w:val="Titre1"/>
        <w:rPr>
          <w:rFonts w:ascii="Times New Roman" w:hAnsi="Times New Roman" w:cs="Times New Roman"/>
          <w:i/>
          <w:color w:val="FF0000"/>
          <w:lang w:val="fr-CA"/>
        </w:rPr>
      </w:pPr>
      <w:bookmarkStart w:id="6" w:name="_Toc279480341"/>
      <w:r w:rsidRPr="00565BE6">
        <w:rPr>
          <w:rFonts w:ascii="Times New Roman" w:hAnsi="Times New Roman" w:cs="Times New Roman"/>
          <w:color w:val="FF0000"/>
          <w:lang w:val="fr-CA"/>
        </w:rPr>
        <w:lastRenderedPageBreak/>
        <w:t>7</w:t>
      </w:r>
      <w:r w:rsidR="00A43DBD" w:rsidRPr="00565BE6">
        <w:rPr>
          <w:rFonts w:ascii="Times New Roman" w:hAnsi="Times New Roman" w:cs="Times New Roman"/>
          <w:color w:val="FF0000"/>
          <w:lang w:val="fr-CA"/>
        </w:rPr>
        <w:t>.</w:t>
      </w:r>
      <w:r w:rsidR="00CC0BF9" w:rsidRPr="00565BE6">
        <w:rPr>
          <w:rFonts w:ascii="Times New Roman" w:hAnsi="Times New Roman" w:cs="Times New Roman"/>
          <w:color w:val="FF0000"/>
          <w:lang w:val="fr-CA"/>
        </w:rPr>
        <w:t xml:space="preserve"> </w:t>
      </w:r>
      <w:r w:rsidR="00A43DBD" w:rsidRPr="00565BE6">
        <w:rPr>
          <w:rFonts w:ascii="Times New Roman" w:hAnsi="Times New Roman" w:cs="Times New Roman"/>
          <w:color w:val="FF0000"/>
          <w:lang w:val="fr-CA"/>
        </w:rPr>
        <w:t xml:space="preserve"> </w:t>
      </w:r>
      <w:r w:rsidR="00A41F71" w:rsidRPr="00565BE6">
        <w:rPr>
          <w:rFonts w:ascii="Times New Roman" w:hAnsi="Times New Roman" w:cs="Times New Roman"/>
          <w:color w:val="FF0000"/>
          <w:lang w:val="fr-CA"/>
        </w:rPr>
        <w:t>Manuel de l’usager</w:t>
      </w:r>
      <w:bookmarkEnd w:id="6"/>
    </w:p>
    <w:p w:rsidR="002705E4" w:rsidRPr="00F1297B" w:rsidRDefault="002705E4" w:rsidP="002705E4">
      <w:pPr>
        <w:rPr>
          <w:lang w:val="fr-CA"/>
        </w:rPr>
      </w:pPr>
    </w:p>
    <w:p w:rsidR="002705E4" w:rsidRPr="00F1297B" w:rsidRDefault="002705E4" w:rsidP="00B80879">
      <w:pPr>
        <w:rPr>
          <w:color w:val="FF0000"/>
          <w:lang w:val="fr-CA"/>
        </w:rPr>
      </w:pPr>
      <w:r w:rsidRPr="00F1297B">
        <w:rPr>
          <w:color w:val="FF0000"/>
          <w:lang w:val="fr-CA"/>
        </w:rPr>
        <w:t>L’environnement utilisé lors des tests était Windows 7 avec Java version 6 update 22.</w:t>
      </w:r>
    </w:p>
    <w:p w:rsidR="002705E4" w:rsidRPr="00F1297B" w:rsidRDefault="002705E4" w:rsidP="00B80879">
      <w:pPr>
        <w:rPr>
          <w:lang w:val="fr-CA"/>
        </w:rPr>
      </w:pPr>
    </w:p>
    <w:p w:rsidR="00B80879" w:rsidRPr="00F1297B" w:rsidRDefault="0097726D" w:rsidP="00B80879">
      <w:pPr>
        <w:rPr>
          <w:color w:val="FF0000"/>
          <w:lang w:val="fr-CA"/>
        </w:rPr>
      </w:pPr>
      <w:r w:rsidRPr="00F1297B">
        <w:rPr>
          <w:color w:val="FF0000"/>
          <w:lang w:val="fr-CA"/>
        </w:rPr>
        <w:t xml:space="preserve">Lors des tests effectués, </w:t>
      </w:r>
      <w:r w:rsidR="00A66D3D" w:rsidRPr="00F1297B">
        <w:rPr>
          <w:color w:val="FF0000"/>
          <w:lang w:val="fr-CA"/>
        </w:rPr>
        <w:t xml:space="preserve">les </w:t>
      </w:r>
      <w:r w:rsidRPr="00F1297B">
        <w:rPr>
          <w:color w:val="FF0000"/>
          <w:lang w:val="fr-CA"/>
        </w:rPr>
        <w:t>configurations fournies par Eclipse</w:t>
      </w:r>
      <w:r w:rsidR="00A66D3D" w:rsidRPr="00F1297B">
        <w:rPr>
          <w:color w:val="FF0000"/>
          <w:lang w:val="fr-CA"/>
        </w:rPr>
        <w:t xml:space="preserve"> ont été utilisées</w:t>
      </w:r>
      <w:r w:rsidRPr="00F1297B">
        <w:rPr>
          <w:color w:val="FF0000"/>
          <w:lang w:val="fr-CA"/>
        </w:rPr>
        <w:t xml:space="preserve"> pour </w:t>
      </w:r>
      <w:r w:rsidR="003E1953" w:rsidRPr="00F1297B">
        <w:rPr>
          <w:color w:val="FF0000"/>
          <w:lang w:val="fr-CA"/>
        </w:rPr>
        <w:t>gérer les arguments envoyés à</w:t>
      </w:r>
      <w:r w:rsidR="00130954" w:rsidRPr="00F1297B">
        <w:rPr>
          <w:color w:val="FF0000"/>
          <w:lang w:val="fr-CA"/>
        </w:rPr>
        <w:t xml:space="preserve"> </w:t>
      </w:r>
      <w:r w:rsidR="003E1953" w:rsidRPr="00F1297B">
        <w:rPr>
          <w:color w:val="FF0000"/>
          <w:lang w:val="fr-CA"/>
        </w:rPr>
        <w:t>l’</w:t>
      </w:r>
      <w:r w:rsidR="00130954" w:rsidRPr="00F1297B">
        <w:rPr>
          <w:color w:val="FF0000"/>
          <w:lang w:val="fr-CA"/>
        </w:rPr>
        <w:t>application.</w:t>
      </w:r>
      <w:r w:rsidR="00A56DF7" w:rsidRPr="00F1297B">
        <w:rPr>
          <w:color w:val="FF0000"/>
          <w:lang w:val="fr-CA"/>
        </w:rPr>
        <w:t xml:space="preserve"> Ces arguments étaient les suivants :</w:t>
      </w:r>
      <w:r w:rsidR="0012181E" w:rsidRPr="00F1297B">
        <w:rPr>
          <w:color w:val="FF0000"/>
          <w:lang w:val="fr-CA"/>
        </w:rPr>
        <w:t xml:space="preserve"> </w:t>
      </w:r>
    </w:p>
    <w:p w:rsidR="0012181E" w:rsidRPr="00F1297B" w:rsidRDefault="0012181E" w:rsidP="00B80879">
      <w:pPr>
        <w:rPr>
          <w:lang w:val="fr-CA"/>
        </w:rPr>
      </w:pPr>
    </w:p>
    <w:p w:rsidR="00343FDB" w:rsidRPr="00010B6D" w:rsidRDefault="00343FDB" w:rsidP="00B80879">
      <w:pPr>
        <w:rPr>
          <w:color w:val="FF0000"/>
          <w:lang w:val="fr-CA"/>
        </w:rPr>
      </w:pPr>
      <w:r w:rsidRPr="00010B6D">
        <w:rPr>
          <w:color w:val="FF0000"/>
          <w:lang w:val="fr-CA"/>
        </w:rPr>
        <w:t xml:space="preserve">Pour </w:t>
      </w:r>
      <w:r w:rsidR="00F1297B" w:rsidRPr="00010B6D">
        <w:rPr>
          <w:color w:val="FF0000"/>
          <w:lang w:val="fr-CA"/>
        </w:rPr>
        <w:t>lena.ppm</w:t>
      </w:r>
      <w:r w:rsidRPr="00010B6D">
        <w:rPr>
          <w:color w:val="FF0000"/>
          <w:lang w:val="fr-CA"/>
        </w:rPr>
        <w:t> :</w:t>
      </w:r>
    </w:p>
    <w:p w:rsidR="00343FDB" w:rsidRPr="00010B6D" w:rsidRDefault="00A56DF7" w:rsidP="00B80879">
      <w:pPr>
        <w:rPr>
          <w:color w:val="FF0000"/>
          <w:lang w:val="fr-CA"/>
        </w:rPr>
      </w:pPr>
      <w:r w:rsidRPr="00010B6D">
        <w:rPr>
          <w:color w:val="FF0000"/>
          <w:lang w:val="fr-CA"/>
        </w:rPr>
        <w:t>"Session 3\\GTI310\\</w:t>
      </w:r>
      <w:r w:rsidR="00F1297B" w:rsidRPr="00010B6D">
        <w:rPr>
          <w:color w:val="FF0000"/>
          <w:lang w:val="fr-CA"/>
        </w:rPr>
        <w:t>SqueezeLightMediaCodec-TP4</w:t>
      </w:r>
      <w:r w:rsidRPr="00010B6D">
        <w:rPr>
          <w:color w:val="FF0000"/>
          <w:lang w:val="fr-CA"/>
        </w:rPr>
        <w:t>\\</w:t>
      </w:r>
      <w:r w:rsidR="00F1297B" w:rsidRPr="00010B6D">
        <w:rPr>
          <w:color w:val="FF0000"/>
          <w:lang w:val="fr-CA"/>
        </w:rPr>
        <w:t>lena.ppm</w:t>
      </w:r>
      <w:r w:rsidRPr="00010B6D">
        <w:rPr>
          <w:color w:val="FF0000"/>
          <w:lang w:val="fr-CA"/>
        </w:rPr>
        <w:t xml:space="preserve">" </w:t>
      </w:r>
    </w:p>
    <w:p w:rsidR="00F1297B" w:rsidRPr="00010B6D" w:rsidRDefault="00F1297B" w:rsidP="00B80879">
      <w:pPr>
        <w:rPr>
          <w:color w:val="FF0000"/>
          <w:lang w:val="fr-CA"/>
        </w:rPr>
      </w:pPr>
      <w:r w:rsidRPr="00010B6D">
        <w:rPr>
          <w:color w:val="FF0000"/>
          <w:lang w:val="fr-CA"/>
        </w:rPr>
        <w:t>"% de compression" (Varie selon les tests)</w:t>
      </w:r>
    </w:p>
    <w:p w:rsidR="005872A0" w:rsidRPr="00010B6D" w:rsidRDefault="00A56DF7" w:rsidP="00B80879">
      <w:pPr>
        <w:rPr>
          <w:color w:val="FF0000"/>
          <w:lang w:val="fr-CA"/>
        </w:rPr>
      </w:pPr>
      <w:r w:rsidRPr="00010B6D">
        <w:rPr>
          <w:color w:val="FF0000"/>
          <w:lang w:val="fr-CA"/>
        </w:rPr>
        <w:t>"Session 3\\GTI310\\</w:t>
      </w:r>
      <w:r w:rsidR="00343FDB" w:rsidRPr="00010B6D">
        <w:rPr>
          <w:color w:val="FF0000"/>
          <w:lang w:val="fr-CA"/>
        </w:rPr>
        <w:t xml:space="preserve"> </w:t>
      </w:r>
      <w:r w:rsidR="00F1297B" w:rsidRPr="00010B6D">
        <w:rPr>
          <w:color w:val="FF0000"/>
          <w:lang w:val="fr-CA"/>
        </w:rPr>
        <w:t>SqueezeLightMediaCodec-TP4\\output.slz"</w:t>
      </w:r>
    </w:p>
    <w:p w:rsidR="00343FDB" w:rsidRPr="00010B6D" w:rsidRDefault="00343FDB" w:rsidP="00B80879">
      <w:pPr>
        <w:rPr>
          <w:color w:val="FF0000"/>
          <w:lang w:val="fr-CA"/>
        </w:rPr>
      </w:pPr>
    </w:p>
    <w:p w:rsidR="00343FDB" w:rsidRPr="00010B6D" w:rsidRDefault="00343FDB" w:rsidP="00B80879">
      <w:pPr>
        <w:rPr>
          <w:color w:val="FF0000"/>
          <w:lang w:val="fr-CA"/>
        </w:rPr>
      </w:pPr>
      <w:r w:rsidRPr="00010B6D">
        <w:rPr>
          <w:color w:val="FF0000"/>
          <w:lang w:val="fr-CA"/>
        </w:rPr>
        <w:t xml:space="preserve">Pour </w:t>
      </w:r>
      <w:r w:rsidR="00F1297B" w:rsidRPr="00010B6D">
        <w:rPr>
          <w:color w:val="FF0000"/>
          <w:lang w:val="fr-CA"/>
        </w:rPr>
        <w:t>mandrill.ppm</w:t>
      </w:r>
      <w:r w:rsidRPr="00010B6D">
        <w:rPr>
          <w:color w:val="FF0000"/>
          <w:lang w:val="fr-CA"/>
        </w:rPr>
        <w:t>:</w:t>
      </w:r>
    </w:p>
    <w:p w:rsidR="00F1297B" w:rsidRPr="00010B6D" w:rsidRDefault="00F1297B" w:rsidP="00F1297B">
      <w:pPr>
        <w:rPr>
          <w:color w:val="FF0000"/>
          <w:lang w:val="fr-CA"/>
        </w:rPr>
      </w:pPr>
      <w:r w:rsidRPr="00010B6D">
        <w:rPr>
          <w:color w:val="FF0000"/>
          <w:lang w:val="fr-CA"/>
        </w:rPr>
        <w:t xml:space="preserve">"Session 3\\GTI310\\SqueezeLightMediaCodec-TP4\\mandrill.ppm" </w:t>
      </w:r>
    </w:p>
    <w:p w:rsidR="00F1297B" w:rsidRPr="00010B6D" w:rsidRDefault="00F1297B" w:rsidP="00F1297B">
      <w:pPr>
        <w:rPr>
          <w:color w:val="FF0000"/>
          <w:lang w:val="fr-CA"/>
        </w:rPr>
      </w:pPr>
      <w:r w:rsidRPr="00010B6D">
        <w:rPr>
          <w:color w:val="FF0000"/>
          <w:lang w:val="fr-CA"/>
        </w:rPr>
        <w:t>"% de compression" (Varie selon les tests)</w:t>
      </w:r>
    </w:p>
    <w:p w:rsidR="00F1297B" w:rsidRPr="00010B6D" w:rsidRDefault="00F1297B" w:rsidP="00F1297B">
      <w:pPr>
        <w:rPr>
          <w:color w:val="FF0000"/>
          <w:lang w:val="fr-CA"/>
        </w:rPr>
      </w:pPr>
      <w:r w:rsidRPr="00010B6D">
        <w:rPr>
          <w:color w:val="FF0000"/>
          <w:lang w:val="fr-CA"/>
        </w:rPr>
        <w:t>"Session 3\\GTI310\\ SqueezeLightMediaCodec-TP4\\output.slz"</w:t>
      </w:r>
    </w:p>
    <w:p w:rsidR="00343FDB" w:rsidRPr="00010B6D" w:rsidRDefault="00343FDB" w:rsidP="00B80879">
      <w:pPr>
        <w:rPr>
          <w:color w:val="FF0000"/>
          <w:lang w:val="fr-CA"/>
        </w:rPr>
      </w:pPr>
    </w:p>
    <w:p w:rsidR="00343FDB" w:rsidRPr="00010B6D" w:rsidRDefault="00343FDB" w:rsidP="00B80879">
      <w:pPr>
        <w:rPr>
          <w:color w:val="FF0000"/>
          <w:lang w:val="fr-CA"/>
        </w:rPr>
      </w:pPr>
      <w:r w:rsidRPr="00010B6D">
        <w:rPr>
          <w:color w:val="FF0000"/>
          <w:lang w:val="fr-CA"/>
        </w:rPr>
        <w:t xml:space="preserve">Pour </w:t>
      </w:r>
      <w:r w:rsidR="00F1297B" w:rsidRPr="00010B6D">
        <w:rPr>
          <w:color w:val="FF0000"/>
          <w:lang w:val="fr-CA"/>
        </w:rPr>
        <w:t>monalisa.ppm</w:t>
      </w:r>
      <w:r w:rsidRPr="00010B6D">
        <w:rPr>
          <w:color w:val="FF0000"/>
          <w:lang w:val="fr-CA"/>
        </w:rPr>
        <w:t> :</w:t>
      </w:r>
    </w:p>
    <w:p w:rsidR="00F1297B" w:rsidRPr="00010B6D" w:rsidRDefault="00F1297B" w:rsidP="00F1297B">
      <w:pPr>
        <w:rPr>
          <w:color w:val="FF0000"/>
          <w:lang w:val="fr-CA"/>
        </w:rPr>
      </w:pPr>
      <w:r w:rsidRPr="00010B6D">
        <w:rPr>
          <w:color w:val="FF0000"/>
          <w:lang w:val="fr-CA"/>
        </w:rPr>
        <w:t xml:space="preserve">"Session 3\\GTI310\\SqueezeLightMediaCodec-TP4\\monalisa.ppm" </w:t>
      </w:r>
    </w:p>
    <w:p w:rsidR="00F1297B" w:rsidRPr="00010B6D" w:rsidRDefault="00F1297B" w:rsidP="00F1297B">
      <w:pPr>
        <w:rPr>
          <w:color w:val="FF0000"/>
          <w:lang w:val="fr-CA"/>
        </w:rPr>
      </w:pPr>
      <w:r w:rsidRPr="00010B6D">
        <w:rPr>
          <w:color w:val="FF0000"/>
          <w:lang w:val="fr-CA"/>
        </w:rPr>
        <w:t>"% de compression" (Varie selon les tests)</w:t>
      </w:r>
    </w:p>
    <w:p w:rsidR="00F1297B" w:rsidRPr="00010B6D" w:rsidRDefault="00F1297B" w:rsidP="00F1297B">
      <w:pPr>
        <w:rPr>
          <w:color w:val="FF0000"/>
          <w:lang w:val="fr-CA"/>
        </w:rPr>
      </w:pPr>
      <w:r w:rsidRPr="00010B6D">
        <w:rPr>
          <w:color w:val="FF0000"/>
          <w:lang w:val="fr-CA"/>
        </w:rPr>
        <w:t>"Session 3\\GTI310\\ SqueezeLightMediaCodec-TP4\\output.slz"</w:t>
      </w:r>
    </w:p>
    <w:p w:rsidR="00F1297B" w:rsidRPr="00010B6D" w:rsidRDefault="00F1297B" w:rsidP="00F1297B">
      <w:pPr>
        <w:rPr>
          <w:color w:val="FF0000"/>
          <w:lang w:val="fr-CA"/>
        </w:rPr>
      </w:pPr>
    </w:p>
    <w:p w:rsidR="00F1297B" w:rsidRPr="00010B6D" w:rsidRDefault="00F1297B" w:rsidP="00F1297B">
      <w:pPr>
        <w:rPr>
          <w:color w:val="FF0000"/>
          <w:lang w:val="fr-CA"/>
        </w:rPr>
      </w:pPr>
      <w:r w:rsidRPr="00010B6D">
        <w:rPr>
          <w:color w:val="FF0000"/>
          <w:lang w:val="fr-CA"/>
        </w:rPr>
        <w:t>Pour peppers.ppm :</w:t>
      </w:r>
    </w:p>
    <w:p w:rsidR="00F1297B" w:rsidRPr="00010B6D" w:rsidRDefault="00F1297B" w:rsidP="00F1297B">
      <w:pPr>
        <w:rPr>
          <w:color w:val="FF0000"/>
          <w:lang w:val="fr-CA"/>
        </w:rPr>
      </w:pPr>
      <w:r w:rsidRPr="00010B6D">
        <w:rPr>
          <w:color w:val="FF0000"/>
          <w:lang w:val="fr-CA"/>
        </w:rPr>
        <w:t xml:space="preserve">"Session 3\\GTI310\\SqueezeLightMediaCodec-TP4\\monalisa.ppm" </w:t>
      </w:r>
    </w:p>
    <w:p w:rsidR="00F1297B" w:rsidRPr="00010B6D" w:rsidRDefault="00F1297B" w:rsidP="00F1297B">
      <w:pPr>
        <w:rPr>
          <w:color w:val="FF0000"/>
          <w:lang w:val="fr-CA"/>
        </w:rPr>
      </w:pPr>
      <w:r w:rsidRPr="00010B6D">
        <w:rPr>
          <w:color w:val="FF0000"/>
          <w:lang w:val="fr-CA"/>
        </w:rPr>
        <w:t>"% de compression" (Varie selon les tests)</w:t>
      </w:r>
    </w:p>
    <w:p w:rsidR="00F1297B" w:rsidRPr="00010B6D" w:rsidRDefault="00F1297B" w:rsidP="00F1297B">
      <w:pPr>
        <w:rPr>
          <w:color w:val="FF0000"/>
          <w:lang w:val="fr-CA"/>
        </w:rPr>
      </w:pPr>
      <w:r w:rsidRPr="00010B6D">
        <w:rPr>
          <w:color w:val="FF0000"/>
          <w:lang w:val="fr-CA"/>
        </w:rPr>
        <w:t>"Session 3\\GTI310\\ SqueezeLightMediaCodec-TP4\\output.slz"</w:t>
      </w:r>
    </w:p>
    <w:p w:rsidR="00F1297B" w:rsidRPr="00010B6D" w:rsidRDefault="00F1297B" w:rsidP="00F1297B">
      <w:pPr>
        <w:rPr>
          <w:color w:val="FF0000"/>
          <w:lang w:val="fr-CA"/>
        </w:rPr>
      </w:pPr>
    </w:p>
    <w:p w:rsidR="0097726D" w:rsidRPr="00010B6D" w:rsidRDefault="006537BD" w:rsidP="00B80879">
      <w:pPr>
        <w:rPr>
          <w:color w:val="FF0000"/>
          <w:lang w:val="fr-CA"/>
        </w:rPr>
      </w:pPr>
      <w:r w:rsidRPr="00010B6D">
        <w:rPr>
          <w:color w:val="FF0000"/>
          <w:lang w:val="fr-CA"/>
        </w:rPr>
        <w:t>La méthode qui doit être utilisée en dehors de l’interface de développement est la suivante :</w:t>
      </w:r>
    </w:p>
    <w:p w:rsidR="00B80879" w:rsidRPr="00010B6D" w:rsidRDefault="0097726D" w:rsidP="003F4596">
      <w:pPr>
        <w:rPr>
          <w:color w:val="FF0000"/>
          <w:lang w:val="fr-CA"/>
        </w:rPr>
      </w:pPr>
      <w:r w:rsidRPr="00010B6D">
        <w:rPr>
          <w:color w:val="FF0000"/>
          <w:lang w:val="fr-CA"/>
        </w:rPr>
        <w:t>java &lt;programme&gt; &lt;fich</w:t>
      </w:r>
      <w:r w:rsidR="009E6BE9" w:rsidRPr="00010B6D">
        <w:rPr>
          <w:color w:val="FF0000"/>
          <w:lang w:val="fr-CA"/>
        </w:rPr>
        <w:t>i</w:t>
      </w:r>
      <w:r w:rsidRPr="00010B6D">
        <w:rPr>
          <w:color w:val="FF0000"/>
          <w:lang w:val="fr-CA"/>
        </w:rPr>
        <w:t>er d’entrée&gt; &lt;</w:t>
      </w:r>
      <w:r w:rsidR="00F1297B" w:rsidRPr="00010B6D">
        <w:rPr>
          <w:color w:val="FF0000"/>
          <w:lang w:val="fr-CA"/>
        </w:rPr>
        <w:t>pourcentage de compression si compression</w:t>
      </w:r>
      <w:r w:rsidRPr="00010B6D">
        <w:rPr>
          <w:color w:val="FF0000"/>
          <w:lang w:val="fr-CA"/>
        </w:rPr>
        <w:t xml:space="preserve">&gt; </w:t>
      </w:r>
    </w:p>
    <w:p w:rsidR="00F1297B" w:rsidRPr="00010B6D" w:rsidRDefault="00F1297B" w:rsidP="003F4596">
      <w:pPr>
        <w:rPr>
          <w:color w:val="FF0000"/>
          <w:lang w:val="fr-CA"/>
        </w:rPr>
      </w:pPr>
      <w:r w:rsidRPr="00010B6D">
        <w:rPr>
          <w:color w:val="FF0000"/>
          <w:lang w:val="fr-CA"/>
        </w:rPr>
        <w:t>java &lt;programme&gt; &lt;fichier d’entrée&gt;&lt;fichier sortie si décompression&gt;</w:t>
      </w:r>
    </w:p>
    <w:p w:rsidR="006537BD" w:rsidRPr="00010B6D" w:rsidRDefault="006537BD" w:rsidP="0097726D">
      <w:pPr>
        <w:rPr>
          <w:color w:val="FF0000"/>
          <w:lang w:val="fr-CA"/>
        </w:rPr>
      </w:pPr>
    </w:p>
    <w:p w:rsidR="006537BD" w:rsidRPr="00010B6D" w:rsidRDefault="006537BD" w:rsidP="0097726D">
      <w:pPr>
        <w:rPr>
          <w:color w:val="FF0000"/>
          <w:lang w:val="fr-CA"/>
        </w:rPr>
        <w:sectPr w:rsidR="006537BD" w:rsidRPr="00010B6D"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010B6D">
        <w:rPr>
          <w:color w:val="FF0000"/>
          <w:lang w:val="fr-CA"/>
        </w:rPr>
        <w:t xml:space="preserve">Cette méthode permettra à un utilisateur de </w:t>
      </w:r>
      <w:r w:rsidR="0072561D" w:rsidRPr="00010B6D">
        <w:rPr>
          <w:color w:val="FF0000"/>
          <w:lang w:val="fr-CA"/>
        </w:rPr>
        <w:t>lancer</w:t>
      </w:r>
      <w:r w:rsidRPr="00010B6D">
        <w:rPr>
          <w:color w:val="FF0000"/>
          <w:lang w:val="fr-CA"/>
        </w:rPr>
        <w:t xml:space="preserve"> </w:t>
      </w:r>
      <w:r w:rsidR="00343FDB" w:rsidRPr="00010B6D">
        <w:rPr>
          <w:color w:val="FF0000"/>
          <w:lang w:val="fr-CA"/>
        </w:rPr>
        <w:t>l’</w:t>
      </w:r>
      <w:r w:rsidRPr="00010B6D">
        <w:rPr>
          <w:color w:val="FF0000"/>
          <w:lang w:val="fr-CA"/>
        </w:rPr>
        <w:t>application avec les arguments nécessaires.</w:t>
      </w:r>
    </w:p>
    <w:p w:rsidR="007F517B" w:rsidRPr="00F1297B" w:rsidRDefault="007F517B" w:rsidP="007F517B">
      <w:pPr>
        <w:pStyle w:val="Titre1"/>
        <w:rPr>
          <w:rFonts w:ascii="Times New Roman" w:hAnsi="Times New Roman" w:cs="Times New Roman"/>
          <w:lang w:val="fr-CA"/>
        </w:rPr>
      </w:pPr>
      <w:bookmarkStart w:id="7" w:name="_Toc279480342"/>
      <w:r w:rsidRPr="00F1297B">
        <w:rPr>
          <w:rFonts w:ascii="Times New Roman" w:hAnsi="Times New Roman" w:cs="Times New Roman"/>
          <w:lang w:val="fr-CA"/>
        </w:rPr>
        <w:lastRenderedPageBreak/>
        <w:t>ANNEXE</w:t>
      </w:r>
      <w:bookmarkEnd w:id="7"/>
    </w:p>
    <w:p w:rsidR="008F174E" w:rsidRPr="00F1297B" w:rsidRDefault="008F174E" w:rsidP="008867F7">
      <w:pPr>
        <w:autoSpaceDE w:val="0"/>
        <w:autoSpaceDN w:val="0"/>
        <w:adjustRightInd w:val="0"/>
        <w:rPr>
          <w:sz w:val="20"/>
          <w:szCs w:val="20"/>
          <w:lang w:val="fr-CA" w:eastAsia="fr-CA"/>
        </w:rPr>
      </w:pPr>
    </w:p>
    <w:sectPr w:rsidR="008F174E" w:rsidRPr="00F1297B"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0A8" w:rsidRDefault="00B400A8">
      <w:r>
        <w:separator/>
      </w:r>
    </w:p>
  </w:endnote>
  <w:endnote w:type="continuationSeparator" w:id="1">
    <w:p w:rsidR="00B400A8" w:rsidRDefault="00B40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D81E7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C234F" w:rsidRDefault="008C234F"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992A1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32D64">
      <w:rPr>
        <w:rStyle w:val="Numrodepage"/>
        <w:noProof/>
      </w:rPr>
      <w:t>1</w:t>
    </w:r>
    <w:r>
      <w:rPr>
        <w:rStyle w:val="Numrodepage"/>
      </w:rPr>
      <w:fldChar w:fldCharType="end"/>
    </w:r>
  </w:p>
  <w:p w:rsidR="008C234F" w:rsidRPr="00A223D6" w:rsidRDefault="008C234F"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Pr="00A223D6" w:rsidRDefault="008C234F"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0A8" w:rsidRDefault="00B400A8">
      <w:r>
        <w:separator/>
      </w:r>
    </w:p>
  </w:footnote>
  <w:footnote w:type="continuationSeparator" w:id="1">
    <w:p w:rsidR="00B400A8" w:rsidRDefault="00B40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644"/>
        </w:tabs>
        <w:ind w:left="64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146C3D"/>
    <w:multiLevelType w:val="hybridMultilevel"/>
    <w:tmpl w:val="C1C2EB5A"/>
    <w:lvl w:ilvl="0" w:tplc="5DB084D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FFE014E"/>
    <w:multiLevelType w:val="hybridMultilevel"/>
    <w:tmpl w:val="0ADA99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425"/>
  <w:characterSpacingControl w:val="doNotCompress"/>
  <w:hdrShapeDefaults>
    <o:shapedefaults v:ext="edit" spidmax="30722"/>
  </w:hdrShapeDefaults>
  <w:footnotePr>
    <w:footnote w:id="0"/>
    <w:footnote w:id="1"/>
  </w:footnotePr>
  <w:endnotePr>
    <w:endnote w:id="0"/>
    <w:endnote w:id="1"/>
  </w:endnotePr>
  <w:compat/>
  <w:rsids>
    <w:rsidRoot w:val="00A41F71"/>
    <w:rsid w:val="00010B6D"/>
    <w:rsid w:val="00014019"/>
    <w:rsid w:val="00026115"/>
    <w:rsid w:val="00040DBB"/>
    <w:rsid w:val="00041114"/>
    <w:rsid w:val="00041CF9"/>
    <w:rsid w:val="00042375"/>
    <w:rsid w:val="000427A6"/>
    <w:rsid w:val="00047028"/>
    <w:rsid w:val="00064A6F"/>
    <w:rsid w:val="000658B9"/>
    <w:rsid w:val="00091C3C"/>
    <w:rsid w:val="00096CCF"/>
    <w:rsid w:val="000A08A0"/>
    <w:rsid w:val="000A260D"/>
    <w:rsid w:val="000C4737"/>
    <w:rsid w:val="000C549A"/>
    <w:rsid w:val="000C5CB1"/>
    <w:rsid w:val="000C676C"/>
    <w:rsid w:val="000F241B"/>
    <w:rsid w:val="000F6C95"/>
    <w:rsid w:val="000F7263"/>
    <w:rsid w:val="001137DD"/>
    <w:rsid w:val="0011534D"/>
    <w:rsid w:val="001175EB"/>
    <w:rsid w:val="001178F0"/>
    <w:rsid w:val="00117ED8"/>
    <w:rsid w:val="0012181E"/>
    <w:rsid w:val="001219DC"/>
    <w:rsid w:val="00130954"/>
    <w:rsid w:val="00132730"/>
    <w:rsid w:val="00137251"/>
    <w:rsid w:val="00156A9D"/>
    <w:rsid w:val="0017260E"/>
    <w:rsid w:val="0017385E"/>
    <w:rsid w:val="001757B7"/>
    <w:rsid w:val="0018212F"/>
    <w:rsid w:val="00196635"/>
    <w:rsid w:val="00197AB9"/>
    <w:rsid w:val="001A3658"/>
    <w:rsid w:val="001A49AE"/>
    <w:rsid w:val="001B24D1"/>
    <w:rsid w:val="001C0A77"/>
    <w:rsid w:val="001C3FEF"/>
    <w:rsid w:val="001C5079"/>
    <w:rsid w:val="001D23D2"/>
    <w:rsid w:val="001E4330"/>
    <w:rsid w:val="00206511"/>
    <w:rsid w:val="00223378"/>
    <w:rsid w:val="00224796"/>
    <w:rsid w:val="002266D2"/>
    <w:rsid w:val="00232AE1"/>
    <w:rsid w:val="00232CF6"/>
    <w:rsid w:val="002377F7"/>
    <w:rsid w:val="002533BA"/>
    <w:rsid w:val="00264723"/>
    <w:rsid w:val="00267B8A"/>
    <w:rsid w:val="002705E4"/>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20BC"/>
    <w:rsid w:val="00334F0D"/>
    <w:rsid w:val="00343FDB"/>
    <w:rsid w:val="003544E7"/>
    <w:rsid w:val="003567AE"/>
    <w:rsid w:val="0036682C"/>
    <w:rsid w:val="00367DCF"/>
    <w:rsid w:val="003760A0"/>
    <w:rsid w:val="00381989"/>
    <w:rsid w:val="00383A4F"/>
    <w:rsid w:val="0038770E"/>
    <w:rsid w:val="0039122E"/>
    <w:rsid w:val="003A1905"/>
    <w:rsid w:val="003B09C6"/>
    <w:rsid w:val="003B53B9"/>
    <w:rsid w:val="003B6757"/>
    <w:rsid w:val="003C1693"/>
    <w:rsid w:val="003E1953"/>
    <w:rsid w:val="003E4ECA"/>
    <w:rsid w:val="003F4596"/>
    <w:rsid w:val="003F48DB"/>
    <w:rsid w:val="004011F1"/>
    <w:rsid w:val="0040230D"/>
    <w:rsid w:val="0042638A"/>
    <w:rsid w:val="00456916"/>
    <w:rsid w:val="004717B5"/>
    <w:rsid w:val="00484F27"/>
    <w:rsid w:val="00487435"/>
    <w:rsid w:val="004968E1"/>
    <w:rsid w:val="004A0429"/>
    <w:rsid w:val="004B1C4A"/>
    <w:rsid w:val="004B2E65"/>
    <w:rsid w:val="004C64EF"/>
    <w:rsid w:val="004D03BF"/>
    <w:rsid w:val="004E0A5B"/>
    <w:rsid w:val="004F7C9A"/>
    <w:rsid w:val="00510868"/>
    <w:rsid w:val="00515D38"/>
    <w:rsid w:val="00521BC8"/>
    <w:rsid w:val="00531AFE"/>
    <w:rsid w:val="00532BF1"/>
    <w:rsid w:val="00536332"/>
    <w:rsid w:val="0053736B"/>
    <w:rsid w:val="005424B4"/>
    <w:rsid w:val="005461BE"/>
    <w:rsid w:val="005505D1"/>
    <w:rsid w:val="00552D2A"/>
    <w:rsid w:val="0056057D"/>
    <w:rsid w:val="00561953"/>
    <w:rsid w:val="00565BE6"/>
    <w:rsid w:val="00573CF8"/>
    <w:rsid w:val="00580524"/>
    <w:rsid w:val="005872A0"/>
    <w:rsid w:val="005925A1"/>
    <w:rsid w:val="005A203E"/>
    <w:rsid w:val="005B31CD"/>
    <w:rsid w:val="005B5A64"/>
    <w:rsid w:val="005C771B"/>
    <w:rsid w:val="005D3359"/>
    <w:rsid w:val="005D4181"/>
    <w:rsid w:val="005E6640"/>
    <w:rsid w:val="005F54E2"/>
    <w:rsid w:val="005F7809"/>
    <w:rsid w:val="00601DE7"/>
    <w:rsid w:val="00613584"/>
    <w:rsid w:val="00623C7E"/>
    <w:rsid w:val="006242AD"/>
    <w:rsid w:val="00625AC8"/>
    <w:rsid w:val="0062715F"/>
    <w:rsid w:val="00634308"/>
    <w:rsid w:val="00644F54"/>
    <w:rsid w:val="00647EE7"/>
    <w:rsid w:val="006537BD"/>
    <w:rsid w:val="00662B51"/>
    <w:rsid w:val="00663050"/>
    <w:rsid w:val="0068003B"/>
    <w:rsid w:val="00686F01"/>
    <w:rsid w:val="006A7247"/>
    <w:rsid w:val="006B5A1A"/>
    <w:rsid w:val="006C1FF0"/>
    <w:rsid w:val="006C5149"/>
    <w:rsid w:val="006C598E"/>
    <w:rsid w:val="006C6291"/>
    <w:rsid w:val="006D0903"/>
    <w:rsid w:val="006D2C1D"/>
    <w:rsid w:val="006E28AB"/>
    <w:rsid w:val="006E2FD6"/>
    <w:rsid w:val="006F4A72"/>
    <w:rsid w:val="006F59DD"/>
    <w:rsid w:val="006F6119"/>
    <w:rsid w:val="00712689"/>
    <w:rsid w:val="00715F79"/>
    <w:rsid w:val="0072561D"/>
    <w:rsid w:val="00741959"/>
    <w:rsid w:val="00743D87"/>
    <w:rsid w:val="00751C04"/>
    <w:rsid w:val="00763D40"/>
    <w:rsid w:val="00765D40"/>
    <w:rsid w:val="00774465"/>
    <w:rsid w:val="00774CAA"/>
    <w:rsid w:val="00780BEE"/>
    <w:rsid w:val="007859B0"/>
    <w:rsid w:val="0078649E"/>
    <w:rsid w:val="00792944"/>
    <w:rsid w:val="00792FC6"/>
    <w:rsid w:val="007A41AC"/>
    <w:rsid w:val="007B2921"/>
    <w:rsid w:val="007E4E88"/>
    <w:rsid w:val="007F1238"/>
    <w:rsid w:val="007F16C5"/>
    <w:rsid w:val="007F517B"/>
    <w:rsid w:val="00810785"/>
    <w:rsid w:val="00817578"/>
    <w:rsid w:val="00845331"/>
    <w:rsid w:val="0084663F"/>
    <w:rsid w:val="00852818"/>
    <w:rsid w:val="00864C1F"/>
    <w:rsid w:val="00873E7D"/>
    <w:rsid w:val="0087688B"/>
    <w:rsid w:val="008867F7"/>
    <w:rsid w:val="00894B73"/>
    <w:rsid w:val="008A3B14"/>
    <w:rsid w:val="008B5A0A"/>
    <w:rsid w:val="008C234F"/>
    <w:rsid w:val="008C4579"/>
    <w:rsid w:val="008C7AB6"/>
    <w:rsid w:val="008F00BB"/>
    <w:rsid w:val="008F174E"/>
    <w:rsid w:val="008F2A34"/>
    <w:rsid w:val="00910805"/>
    <w:rsid w:val="00911BD1"/>
    <w:rsid w:val="00911ECD"/>
    <w:rsid w:val="009141D3"/>
    <w:rsid w:val="009174F6"/>
    <w:rsid w:val="009177CD"/>
    <w:rsid w:val="00930217"/>
    <w:rsid w:val="00932D64"/>
    <w:rsid w:val="0094066F"/>
    <w:rsid w:val="00943E67"/>
    <w:rsid w:val="00961642"/>
    <w:rsid w:val="0097726D"/>
    <w:rsid w:val="00992A12"/>
    <w:rsid w:val="0099489D"/>
    <w:rsid w:val="009A02B3"/>
    <w:rsid w:val="009C21A9"/>
    <w:rsid w:val="009C4A36"/>
    <w:rsid w:val="009D7B3B"/>
    <w:rsid w:val="009E46A3"/>
    <w:rsid w:val="009E6710"/>
    <w:rsid w:val="009E6BE9"/>
    <w:rsid w:val="009F1AA4"/>
    <w:rsid w:val="009F5B16"/>
    <w:rsid w:val="009F5D69"/>
    <w:rsid w:val="00A003BD"/>
    <w:rsid w:val="00A0223E"/>
    <w:rsid w:val="00A03794"/>
    <w:rsid w:val="00A0759A"/>
    <w:rsid w:val="00A103D4"/>
    <w:rsid w:val="00A1379B"/>
    <w:rsid w:val="00A13D29"/>
    <w:rsid w:val="00A15381"/>
    <w:rsid w:val="00A223D6"/>
    <w:rsid w:val="00A24E65"/>
    <w:rsid w:val="00A3467B"/>
    <w:rsid w:val="00A41275"/>
    <w:rsid w:val="00A41F71"/>
    <w:rsid w:val="00A43DBD"/>
    <w:rsid w:val="00A44CD2"/>
    <w:rsid w:val="00A4684E"/>
    <w:rsid w:val="00A56DF7"/>
    <w:rsid w:val="00A63153"/>
    <w:rsid w:val="00A66054"/>
    <w:rsid w:val="00A66D3D"/>
    <w:rsid w:val="00A72780"/>
    <w:rsid w:val="00A7448D"/>
    <w:rsid w:val="00A76B57"/>
    <w:rsid w:val="00A87434"/>
    <w:rsid w:val="00A90AD0"/>
    <w:rsid w:val="00A9100A"/>
    <w:rsid w:val="00AA33BD"/>
    <w:rsid w:val="00AA4F15"/>
    <w:rsid w:val="00AB0F42"/>
    <w:rsid w:val="00AB335F"/>
    <w:rsid w:val="00AC361A"/>
    <w:rsid w:val="00AD1C4C"/>
    <w:rsid w:val="00AE1359"/>
    <w:rsid w:val="00AE1FFF"/>
    <w:rsid w:val="00AE4FA5"/>
    <w:rsid w:val="00AE70D8"/>
    <w:rsid w:val="00AF5981"/>
    <w:rsid w:val="00B02F26"/>
    <w:rsid w:val="00B0333F"/>
    <w:rsid w:val="00B0419F"/>
    <w:rsid w:val="00B0562E"/>
    <w:rsid w:val="00B2096D"/>
    <w:rsid w:val="00B400A8"/>
    <w:rsid w:val="00B431FE"/>
    <w:rsid w:val="00B50EA0"/>
    <w:rsid w:val="00B53023"/>
    <w:rsid w:val="00B558D1"/>
    <w:rsid w:val="00B663D8"/>
    <w:rsid w:val="00B80879"/>
    <w:rsid w:val="00B82788"/>
    <w:rsid w:val="00B87C68"/>
    <w:rsid w:val="00B95A17"/>
    <w:rsid w:val="00BA58CE"/>
    <w:rsid w:val="00BA7074"/>
    <w:rsid w:val="00BB4B86"/>
    <w:rsid w:val="00BD399B"/>
    <w:rsid w:val="00BF0DF8"/>
    <w:rsid w:val="00BF2206"/>
    <w:rsid w:val="00BF55AE"/>
    <w:rsid w:val="00C017DB"/>
    <w:rsid w:val="00C10F34"/>
    <w:rsid w:val="00C1179B"/>
    <w:rsid w:val="00C27713"/>
    <w:rsid w:val="00C44BD4"/>
    <w:rsid w:val="00C65FA9"/>
    <w:rsid w:val="00C778B2"/>
    <w:rsid w:val="00C85D3B"/>
    <w:rsid w:val="00C95E50"/>
    <w:rsid w:val="00CA3A73"/>
    <w:rsid w:val="00CA46C4"/>
    <w:rsid w:val="00CA58EF"/>
    <w:rsid w:val="00CB6771"/>
    <w:rsid w:val="00CC05E4"/>
    <w:rsid w:val="00CC0BF9"/>
    <w:rsid w:val="00CD2B9F"/>
    <w:rsid w:val="00CE648C"/>
    <w:rsid w:val="00CE728D"/>
    <w:rsid w:val="00CF6C56"/>
    <w:rsid w:val="00CF719F"/>
    <w:rsid w:val="00D02267"/>
    <w:rsid w:val="00D05D72"/>
    <w:rsid w:val="00D115ED"/>
    <w:rsid w:val="00D62A70"/>
    <w:rsid w:val="00D648F6"/>
    <w:rsid w:val="00D76F87"/>
    <w:rsid w:val="00D80538"/>
    <w:rsid w:val="00D81E79"/>
    <w:rsid w:val="00D97E44"/>
    <w:rsid w:val="00DB02C3"/>
    <w:rsid w:val="00DB58A3"/>
    <w:rsid w:val="00DC0315"/>
    <w:rsid w:val="00DC2E9E"/>
    <w:rsid w:val="00DC39DA"/>
    <w:rsid w:val="00DC78B7"/>
    <w:rsid w:val="00DD6034"/>
    <w:rsid w:val="00DD7515"/>
    <w:rsid w:val="00DF6638"/>
    <w:rsid w:val="00E0097F"/>
    <w:rsid w:val="00E07EDA"/>
    <w:rsid w:val="00E556E3"/>
    <w:rsid w:val="00E64FCE"/>
    <w:rsid w:val="00E74004"/>
    <w:rsid w:val="00E830E1"/>
    <w:rsid w:val="00E94B28"/>
    <w:rsid w:val="00EB225E"/>
    <w:rsid w:val="00EB2E7E"/>
    <w:rsid w:val="00EB599D"/>
    <w:rsid w:val="00EC1A3E"/>
    <w:rsid w:val="00EC6CC8"/>
    <w:rsid w:val="00EE0849"/>
    <w:rsid w:val="00F03BAB"/>
    <w:rsid w:val="00F1297B"/>
    <w:rsid w:val="00F14273"/>
    <w:rsid w:val="00F163DA"/>
    <w:rsid w:val="00F1681E"/>
    <w:rsid w:val="00F17EFB"/>
    <w:rsid w:val="00F27CC5"/>
    <w:rsid w:val="00F341A0"/>
    <w:rsid w:val="00F36480"/>
    <w:rsid w:val="00F548DA"/>
    <w:rsid w:val="00F722B7"/>
    <w:rsid w:val="00F8736E"/>
    <w:rsid w:val="00F91C55"/>
    <w:rsid w:val="00F96237"/>
    <w:rsid w:val="00FB021A"/>
    <w:rsid w:val="00FC04B9"/>
    <w:rsid w:val="00FC634D"/>
    <w:rsid w:val="00FC7979"/>
    <w:rsid w:val="00FD0C37"/>
    <w:rsid w:val="00FE1D45"/>
    <w:rsid w:val="00FE3342"/>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9C9AA-1267-4F9F-BB10-287020C1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10</Pages>
  <Words>1858</Words>
  <Characters>10222</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12056</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231</cp:revision>
  <cp:lastPrinted>2010-10-26T12:24:00Z</cp:lastPrinted>
  <dcterms:created xsi:type="dcterms:W3CDTF">2010-09-28T13:47:00Z</dcterms:created>
  <dcterms:modified xsi:type="dcterms:W3CDTF">2010-12-10T02:00:00Z</dcterms:modified>
</cp:coreProperties>
</file>