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9136" id="docshape1" filled="true" fillcolor="#fcfcf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2"/>
        <w:rPr>
          <w:rFonts w:ascii="Times New Roman"/>
          <w:sz w:val="20"/>
        </w:rPr>
      </w:pPr>
    </w:p>
    <w:p>
      <w:pPr>
        <w:spacing w:line="240" w:lineRule="auto"/>
        <w:ind w:left="104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92992" cy="121538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992" cy="12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689"/>
        <w:ind w:left="307" w:right="41" w:firstLine="0"/>
        <w:jc w:val="center"/>
        <w:rPr>
          <w:sz w:val="62"/>
        </w:rPr>
      </w:pPr>
      <w:r>
        <w:rPr>
          <w:color w:val="5E5E5E"/>
          <w:sz w:val="62"/>
        </w:rPr>
        <w:t>A</w:t>
      </w:r>
      <w:r>
        <w:rPr>
          <w:color w:val="5E5E5E"/>
          <w:spacing w:val="34"/>
          <w:sz w:val="62"/>
        </w:rPr>
        <w:t> </w:t>
      </w:r>
      <w:r>
        <w:rPr>
          <w:color w:val="5E5E5E"/>
          <w:sz w:val="62"/>
        </w:rPr>
        <w:t>modern</w:t>
      </w:r>
      <w:r>
        <w:rPr>
          <w:color w:val="5E5E5E"/>
          <w:spacing w:val="35"/>
          <w:sz w:val="62"/>
        </w:rPr>
        <w:t> </w:t>
      </w:r>
      <w:r>
        <w:rPr>
          <w:color w:val="5E5E5E"/>
          <w:sz w:val="62"/>
        </w:rPr>
        <w:t>spreadsheet</w:t>
      </w:r>
      <w:r>
        <w:rPr>
          <w:color w:val="5E5E5E"/>
          <w:spacing w:val="35"/>
          <w:sz w:val="62"/>
        </w:rPr>
        <w:t> </w:t>
      </w:r>
      <w:r>
        <w:rPr>
          <w:color w:val="5E5E5E"/>
          <w:sz w:val="62"/>
        </w:rPr>
        <w:t>for</w:t>
      </w:r>
      <w:r>
        <w:rPr>
          <w:color w:val="5E5E5E"/>
          <w:spacing w:val="35"/>
          <w:sz w:val="62"/>
        </w:rPr>
        <w:t> </w:t>
      </w:r>
      <w:r>
        <w:rPr>
          <w:color w:val="5E5E5E"/>
          <w:sz w:val="62"/>
        </w:rPr>
        <w:t>modern</w:t>
      </w:r>
      <w:r>
        <w:rPr>
          <w:color w:val="5E5E5E"/>
          <w:spacing w:val="34"/>
          <w:sz w:val="62"/>
        </w:rPr>
        <w:t> </w:t>
      </w:r>
      <w:r>
        <w:rPr>
          <w:color w:val="5E5E5E"/>
          <w:spacing w:val="-2"/>
          <w:sz w:val="62"/>
        </w:rPr>
        <w:t>analysis</w:t>
      </w:r>
    </w:p>
    <w:p>
      <w:pPr>
        <w:spacing w:after="0"/>
        <w:jc w:val="center"/>
        <w:rPr>
          <w:sz w:val="62"/>
        </w:rPr>
        <w:sectPr>
          <w:type w:val="continuous"/>
          <w:pgSz w:w="31660" w:h="17810" w:orient="landscape"/>
          <w:pgMar w:top="2040" w:bottom="280" w:left="1559" w:right="1842"/>
        </w:sectPr>
      </w:pPr>
    </w:p>
    <w:p>
      <w:pPr>
        <w:pStyle w:val="BodyText"/>
        <w:rPr>
          <w:sz w:val="123"/>
        </w:rPr>
      </w:pPr>
      <w:r>
        <w:rPr>
          <w:sz w:val="123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8624" id="docshape2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12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29664" id="docshape3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23"/>
        </w:rPr>
      </w:pPr>
    </w:p>
    <w:p>
      <w:pPr>
        <w:pStyle w:val="BodyText"/>
        <w:rPr>
          <w:sz w:val="123"/>
        </w:rPr>
      </w:pPr>
    </w:p>
    <w:p>
      <w:pPr>
        <w:pStyle w:val="BodyText"/>
        <w:spacing w:before="1160"/>
        <w:rPr>
          <w:sz w:val="123"/>
        </w:rPr>
      </w:pPr>
    </w:p>
    <w:p>
      <w:pPr>
        <w:pStyle w:val="Heading1"/>
      </w:pPr>
      <w:r>
        <w:rPr>
          <w:spacing w:val="-163"/>
          <w:w w:val="103"/>
        </w:rPr>
        <w:t>T</w:t>
      </w:r>
      <w:r>
        <w:rPr>
          <w:spacing w:val="-25"/>
          <w:w w:val="103"/>
        </w:rPr>
        <w:t>w</w:t>
      </w:r>
      <w:r>
        <w:rPr>
          <w:w w:val="107"/>
        </w:rPr>
        <w:t>o</w:t>
      </w:r>
      <w:r>
        <w:rPr>
          <w:spacing w:val="-62"/>
          <w:w w:val="104"/>
        </w:rPr>
        <w:t> </w:t>
      </w:r>
      <w:r>
        <w:rPr>
          <w:spacing w:val="-10"/>
          <w:w w:val="105"/>
        </w:rPr>
        <w:t>problems</w:t>
      </w:r>
      <w:r>
        <w:rPr>
          <w:spacing w:val="-79"/>
          <w:w w:val="105"/>
        </w:rPr>
        <w:t> </w:t>
      </w:r>
      <w:r>
        <w:rPr>
          <w:spacing w:val="-10"/>
          <w:w w:val="105"/>
        </w:rPr>
        <w:t>with</w:t>
      </w:r>
      <w:r>
        <w:rPr>
          <w:spacing w:val="-71"/>
          <w:w w:val="105"/>
        </w:rPr>
        <w:t> </w:t>
      </w:r>
      <w:r>
        <w:rPr>
          <w:spacing w:val="-10"/>
          <w:w w:val="105"/>
        </w:rPr>
        <w:t>spreadsheets</w:t>
      </w:r>
    </w:p>
    <w:p>
      <w:pPr>
        <w:pStyle w:val="BodyText"/>
        <w:spacing w:before="194"/>
        <w:rPr>
          <w:sz w:val="123"/>
        </w:rPr>
      </w:pPr>
    </w:p>
    <w:p>
      <w:pPr>
        <w:pStyle w:val="Heading2"/>
        <w:ind w:left="307" w:right="24"/>
        <w:jc w:val="center"/>
      </w:pPr>
      <w:r>
        <w:rPr>
          <w:color w:val="5E5E5E"/>
          <w:w w:val="105"/>
        </w:rPr>
        <w:t>Not</w:t>
      </w:r>
      <w:r>
        <w:rPr>
          <w:color w:val="5E5E5E"/>
          <w:spacing w:val="-56"/>
          <w:w w:val="105"/>
        </w:rPr>
        <w:t> </w:t>
      </w:r>
      <w:r>
        <w:rPr>
          <w:color w:val="5E5E5E"/>
          <w:w w:val="105"/>
        </w:rPr>
        <w:t>connected</w:t>
      </w:r>
      <w:r>
        <w:rPr>
          <w:color w:val="5E5E5E"/>
          <w:spacing w:val="-56"/>
          <w:w w:val="105"/>
        </w:rPr>
        <w:t> </w:t>
      </w:r>
      <w:r>
        <w:rPr>
          <w:color w:val="5E5E5E"/>
          <w:w w:val="105"/>
        </w:rPr>
        <w:t>to</w:t>
      </w:r>
      <w:r>
        <w:rPr>
          <w:color w:val="5E5E5E"/>
          <w:spacing w:val="-56"/>
          <w:w w:val="105"/>
        </w:rPr>
        <w:t> </w:t>
      </w:r>
      <w:r>
        <w:rPr>
          <w:color w:val="5E5E5E"/>
          <w:w w:val="105"/>
        </w:rPr>
        <w:t>live</w:t>
      </w:r>
      <w:r>
        <w:rPr>
          <w:color w:val="5E5E5E"/>
          <w:spacing w:val="-56"/>
          <w:w w:val="105"/>
        </w:rPr>
        <w:t> </w:t>
      </w:r>
      <w:r>
        <w:rPr>
          <w:color w:val="5E5E5E"/>
          <w:w w:val="105"/>
        </w:rPr>
        <w:t>data.</w:t>
      </w:r>
      <w:r>
        <w:rPr>
          <w:color w:val="5E5E5E"/>
          <w:spacing w:val="-56"/>
          <w:w w:val="105"/>
        </w:rPr>
        <w:t> </w:t>
      </w:r>
      <w:r>
        <w:rPr>
          <w:color w:val="5E5E5E"/>
          <w:w w:val="105"/>
        </w:rPr>
        <w:t>No</w:t>
      </w:r>
      <w:r>
        <w:rPr>
          <w:color w:val="5E5E5E"/>
          <w:spacing w:val="-56"/>
          <w:w w:val="105"/>
        </w:rPr>
        <w:t> </w:t>
      </w:r>
      <w:r>
        <w:rPr>
          <w:color w:val="5E5E5E"/>
          <w:w w:val="105"/>
        </w:rPr>
        <w:t>team</w:t>
      </w:r>
      <w:r>
        <w:rPr>
          <w:color w:val="5E5E5E"/>
          <w:spacing w:val="-55"/>
          <w:w w:val="105"/>
        </w:rPr>
        <w:t> </w:t>
      </w:r>
      <w:r>
        <w:rPr>
          <w:color w:val="5E5E5E"/>
          <w:spacing w:val="-2"/>
          <w:w w:val="105"/>
        </w:rPr>
        <w:t>workflows.</w:t>
      </w:r>
    </w:p>
    <w:p>
      <w:pPr>
        <w:pStyle w:val="Heading2"/>
        <w:spacing w:after="0"/>
        <w:jc w:val="center"/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7600" id="docshape4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0688" id="docshape5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2"/>
        </w:rPr>
      </w:pPr>
    </w:p>
    <w:p>
      <w:pPr>
        <w:pStyle w:val="BodyText"/>
        <w:rPr>
          <w:sz w:val="82"/>
        </w:rPr>
      </w:pPr>
    </w:p>
    <w:p>
      <w:pPr>
        <w:pStyle w:val="BodyText"/>
        <w:spacing w:before="232"/>
        <w:rPr>
          <w:sz w:val="82"/>
        </w:rPr>
      </w:pPr>
    </w:p>
    <w:p>
      <w:pPr>
        <w:pStyle w:val="ListParagraph"/>
        <w:numPr>
          <w:ilvl w:val="0"/>
          <w:numId w:val="1"/>
        </w:numPr>
        <w:tabs>
          <w:tab w:pos="955" w:val="left" w:leader="none"/>
        </w:tabs>
        <w:spacing w:line="240" w:lineRule="auto" w:before="0" w:after="0"/>
        <w:ind w:left="955" w:right="0" w:hanging="866"/>
        <w:jc w:val="left"/>
        <w:rPr>
          <w:sz w:val="82"/>
        </w:rPr>
      </w:pPr>
      <w:r>
        <w:rPr>
          <w:spacing w:val="-8"/>
          <w:w w:val="105"/>
          <w:sz w:val="82"/>
        </w:rPr>
        <w:t>Not</w:t>
      </w:r>
      <w:r>
        <w:rPr>
          <w:spacing w:val="-48"/>
          <w:w w:val="105"/>
          <w:sz w:val="82"/>
        </w:rPr>
        <w:t> </w:t>
      </w:r>
      <w:r>
        <w:rPr>
          <w:spacing w:val="-8"/>
          <w:w w:val="105"/>
          <w:sz w:val="82"/>
        </w:rPr>
        <w:t>connected</w:t>
      </w:r>
      <w:r>
        <w:rPr>
          <w:spacing w:val="-47"/>
          <w:w w:val="105"/>
          <w:sz w:val="82"/>
        </w:rPr>
        <w:t> </w:t>
      </w:r>
      <w:r>
        <w:rPr>
          <w:spacing w:val="-8"/>
          <w:w w:val="105"/>
          <w:sz w:val="82"/>
        </w:rPr>
        <w:t>to</w:t>
      </w:r>
      <w:r>
        <w:rPr>
          <w:spacing w:val="-47"/>
          <w:w w:val="105"/>
          <w:sz w:val="82"/>
        </w:rPr>
        <w:t> </w:t>
      </w:r>
      <w:r>
        <w:rPr>
          <w:spacing w:val="-8"/>
          <w:w w:val="105"/>
          <w:sz w:val="82"/>
        </w:rPr>
        <w:t>live</w:t>
      </w:r>
      <w:r>
        <w:rPr>
          <w:spacing w:val="-47"/>
          <w:w w:val="105"/>
          <w:sz w:val="82"/>
        </w:rPr>
        <w:t> </w:t>
      </w:r>
      <w:r>
        <w:rPr>
          <w:spacing w:val="-8"/>
          <w:w w:val="105"/>
          <w:sz w:val="82"/>
        </w:rPr>
        <w:t>data</w:t>
      </w:r>
    </w:p>
    <w:p>
      <w:pPr>
        <w:pStyle w:val="BodyText"/>
        <w:spacing w:before="73"/>
        <w:rPr>
          <w:sz w:val="82"/>
        </w:rPr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9942105</wp:posOffset>
                </wp:positionH>
                <wp:positionV relativeFrom="paragraph">
                  <wp:posOffset>-132181</wp:posOffset>
                </wp:positionV>
                <wp:extent cx="8387715" cy="41992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8387715" cy="4199255"/>
                          <a:chExt cx="8387715" cy="41992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235" y="5235"/>
                            <a:ext cx="8376920" cy="418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4188460">
                                <a:moveTo>
                                  <a:pt x="0" y="0"/>
                                </a:moveTo>
                                <a:lnTo>
                                  <a:pt x="8376708" y="0"/>
                                </a:lnTo>
                                <a:lnTo>
                                  <a:pt x="8376708" y="4188354"/>
                                </a:lnTo>
                                <a:lnTo>
                                  <a:pt x="0" y="418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70">
                            <a:solidFill>
                              <a:srgbClr val="D5D5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526" y="1157334"/>
                            <a:ext cx="1231821" cy="862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974" y="2161181"/>
                            <a:ext cx="1828382" cy="846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28" y="277409"/>
                            <a:ext cx="1952287" cy="532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250" y="2953795"/>
                            <a:ext cx="1828382" cy="121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433507" y="570284"/>
                            <a:ext cx="12700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22860">
                                <a:moveTo>
                                  <a:pt x="0" y="0"/>
                                </a:moveTo>
                                <a:lnTo>
                                  <a:pt x="1259346" y="22323"/>
                                </a:lnTo>
                                <a:lnTo>
                                  <a:pt x="1269815" y="22508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91971" y="542355"/>
                            <a:ext cx="1016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965">
                                <a:moveTo>
                                  <a:pt x="1780" y="0"/>
                                </a:moveTo>
                                <a:lnTo>
                                  <a:pt x="0" y="100504"/>
                                </a:lnTo>
                                <a:lnTo>
                                  <a:pt x="101389" y="52034"/>
                                </a:lnTo>
                                <a:lnTo>
                                  <a:pt x="1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523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93382" y="1569008"/>
                            <a:ext cx="12934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3495" h="20320">
                                <a:moveTo>
                                  <a:pt x="0" y="0"/>
                                </a:moveTo>
                                <a:lnTo>
                                  <a:pt x="1282574" y="19571"/>
                                </a:lnTo>
                                <a:lnTo>
                                  <a:pt x="1293044" y="19731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675196" y="1538325"/>
                            <a:ext cx="1016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965">
                                <a:moveTo>
                                  <a:pt x="1528" y="0"/>
                                </a:moveTo>
                                <a:lnTo>
                                  <a:pt x="0" y="100508"/>
                                </a:lnTo>
                                <a:lnTo>
                                  <a:pt x="101274" y="51788"/>
                                </a:lnTo>
                                <a:lnTo>
                                  <a:pt x="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523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76524" y="2560840"/>
                            <a:ext cx="132715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0" h="24130">
                                <a:moveTo>
                                  <a:pt x="0" y="0"/>
                                </a:moveTo>
                                <a:lnTo>
                                  <a:pt x="1316336" y="23712"/>
                                </a:lnTo>
                                <a:lnTo>
                                  <a:pt x="1326806" y="2390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91950" y="2534300"/>
                            <a:ext cx="1016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965">
                                <a:moveTo>
                                  <a:pt x="1811" y="0"/>
                                </a:moveTo>
                                <a:lnTo>
                                  <a:pt x="0" y="100504"/>
                                </a:lnTo>
                                <a:lnTo>
                                  <a:pt x="101410" y="52062"/>
                                </a:lnTo>
                                <a:lnTo>
                                  <a:pt x="1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523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40355" y="3531074"/>
                            <a:ext cx="120078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103505">
                                <a:moveTo>
                                  <a:pt x="0" y="103109"/>
                                </a:moveTo>
                                <a:lnTo>
                                  <a:pt x="1189728" y="896"/>
                                </a:lnTo>
                                <a:lnTo>
                                  <a:pt x="1200163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25784" y="3481895"/>
                            <a:ext cx="10477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0330">
                                <a:moveTo>
                                  <a:pt x="0" y="0"/>
                                </a:moveTo>
                                <a:lnTo>
                                  <a:pt x="8607" y="100150"/>
                                </a:lnTo>
                                <a:lnTo>
                                  <a:pt x="104447" y="41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523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198061" y="632834"/>
                            <a:ext cx="123190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1050925">
                                <a:moveTo>
                                  <a:pt x="0" y="0"/>
                                </a:moveTo>
                                <a:lnTo>
                                  <a:pt x="1223394" y="1043804"/>
                                </a:lnTo>
                                <a:lnTo>
                                  <a:pt x="1231363" y="1050604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88842" y="1638407"/>
                            <a:ext cx="10922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03505">
                                <a:moveTo>
                                  <a:pt x="65244" y="0"/>
                                </a:moveTo>
                                <a:lnTo>
                                  <a:pt x="0" y="76468"/>
                                </a:lnTo>
                                <a:lnTo>
                                  <a:pt x="109096" y="103478"/>
                                </a:lnTo>
                                <a:lnTo>
                                  <a:pt x="65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496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5256" y="1607013"/>
                            <a:ext cx="125158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370840">
                                <a:moveTo>
                                  <a:pt x="0" y="0"/>
                                </a:moveTo>
                                <a:lnTo>
                                  <a:pt x="1241299" y="367518"/>
                                </a:lnTo>
                                <a:lnTo>
                                  <a:pt x="1251357" y="370496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402307" y="1926344"/>
                            <a:ext cx="11112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6520">
                                <a:moveTo>
                                  <a:pt x="28533" y="0"/>
                                </a:moveTo>
                                <a:lnTo>
                                  <a:pt x="0" y="96385"/>
                                </a:lnTo>
                                <a:lnTo>
                                  <a:pt x="110656" y="76729"/>
                                </a:lnTo>
                                <a:lnTo>
                                  <a:pt x="28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496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63895" y="2239825"/>
                            <a:ext cx="128333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394335">
                                <a:moveTo>
                                  <a:pt x="0" y="394130"/>
                                </a:moveTo>
                                <a:lnTo>
                                  <a:pt x="1273009" y="3080"/>
                                </a:lnTo>
                                <a:lnTo>
                                  <a:pt x="1283037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22170" y="2194854"/>
                            <a:ext cx="11112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6520">
                                <a:moveTo>
                                  <a:pt x="0" y="0"/>
                                </a:moveTo>
                                <a:lnTo>
                                  <a:pt x="29517" y="96089"/>
                                </a:lnTo>
                                <a:lnTo>
                                  <a:pt x="110844" y="18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496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141037" y="2547439"/>
                            <a:ext cx="138557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003300">
                                <a:moveTo>
                                  <a:pt x="0" y="1002789"/>
                                </a:moveTo>
                                <a:lnTo>
                                  <a:pt x="1376699" y="6149"/>
                                </a:lnTo>
                                <a:lnTo>
                                  <a:pt x="1385192" y="0"/>
                                </a:lnTo>
                              </a:path>
                            </a:pathLst>
                          </a:custGeom>
                          <a:ln w="20941">
                            <a:solidFill>
                              <a:srgbClr val="5E5E5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488273" y="2494633"/>
                            <a:ext cx="11112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99695">
                                <a:moveTo>
                                  <a:pt x="110897" y="0"/>
                                </a:moveTo>
                                <a:lnTo>
                                  <a:pt x="0" y="18232"/>
                                </a:lnTo>
                                <a:lnTo>
                                  <a:pt x="58951" y="99656"/>
                                </a:lnTo>
                                <a:lnTo>
                                  <a:pt x="110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E">
                              <a:alpha val="496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7340" y="1530479"/>
                            <a:ext cx="1129830" cy="110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4084336" y="3257559"/>
                            <a:ext cx="823594" cy="611505"/>
                          </a:xfrm>
                          <a:prstGeom prst="rect">
                            <a:avLst/>
                          </a:prstGeom>
                          <a:solidFill>
                            <a:srgbClr val="FFF05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164" w:right="0" w:firstLine="0"/>
                                <w:jc w:val="left"/>
                                <w:rPr>
                                  <w:color w:val="000000"/>
                                  <w:sz w:val="4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9"/>
                                </w:rPr>
                                <w:t>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084336" y="2278856"/>
                            <a:ext cx="823594" cy="611505"/>
                          </a:xfrm>
                          <a:prstGeom prst="rect">
                            <a:avLst/>
                          </a:prstGeom>
                          <a:solidFill>
                            <a:srgbClr val="FFF05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164" w:right="0" w:firstLine="0"/>
                                <w:jc w:val="left"/>
                                <w:rPr>
                                  <w:color w:val="000000"/>
                                  <w:sz w:val="4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9"/>
                                </w:rPr>
                                <w:t>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084336" y="1282883"/>
                            <a:ext cx="823594" cy="611505"/>
                          </a:xfrm>
                          <a:prstGeom prst="rect">
                            <a:avLst/>
                          </a:prstGeom>
                          <a:solidFill>
                            <a:srgbClr val="FFF05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164" w:right="0" w:firstLine="0"/>
                                <w:jc w:val="left"/>
                                <w:rPr>
                                  <w:color w:val="000000"/>
                                  <w:sz w:val="4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9"/>
                                </w:rPr>
                                <w:t>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84336" y="301253"/>
                            <a:ext cx="823594" cy="611505"/>
                          </a:xfrm>
                          <a:prstGeom prst="rect">
                            <a:avLst/>
                          </a:prstGeom>
                          <a:solidFill>
                            <a:srgbClr val="FFF05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164" w:right="0" w:firstLine="0"/>
                                <w:jc w:val="left"/>
                                <w:rPr>
                                  <w:color w:val="000000"/>
                                  <w:sz w:val="4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49"/>
                                </w:rPr>
                                <w:t>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2.842957pt;margin-top:-10.408008pt;width:660.45pt;height:330.65pt;mso-position-horizontal-relative:page;mso-position-vertical-relative:paragraph;z-index:15731200" id="docshapegroup6" coordorigin="15657,-208" coordsize="13209,6613">
                <v:rect style="position:absolute;left:15665;top:-200;width:13192;height:6596" id="docshape7" filled="false" stroked="true" strokeweight=".824479pt" strokecolor="#d5d5d5">
                  <v:stroke dashstyle="solid"/>
                </v:rect>
                <v:shape style="position:absolute;left:16596;top:1614;width:1940;height:1359" type="#_x0000_t75" id="docshape8" stroked="false">
                  <v:imagedata r:id="rId6" o:title=""/>
                </v:shape>
                <v:shape style="position:absolute;left:16061;top:3195;width:2880;height:1334" type="#_x0000_t75" id="docshape9" stroked="false">
                  <v:imagedata r:id="rId7" o:title=""/>
                </v:shape>
                <v:shape style="position:absolute;left:16005;top:228;width:3075;height:839" type="#_x0000_t75" id="docshape10" stroked="false">
                  <v:imagedata r:id="rId8" o:title=""/>
                </v:shape>
                <v:shape style="position:absolute;left:16126;top:4443;width:2880;height:1920" type="#_x0000_t75" id="docshape11" stroked="false">
                  <v:imagedata r:id="rId9" o:title=""/>
                </v:shape>
                <v:shape style="position:absolute;left:19489;top:689;width:2000;height:36" id="docshape12" coordorigin="19489,690" coordsize="2000,36" path="m19489,690l21472,725,21489,725e" filled="false" stroked="true" strokeweight="1.648958pt" strokecolor="#5e5e5e">
                  <v:path arrowok="t"/>
                  <v:stroke dashstyle="dash"/>
                </v:shape>
                <v:shape style="position:absolute;left:21470;top:645;width:160;height:159" id="docshape13" coordorigin="21471,646" coordsize="160,159" path="m21474,646l21471,804,21631,728,21474,646xe" filled="true" fillcolor="#5e5e5e" stroked="false">
                  <v:path arrowok="t"/>
                  <v:fill opacity="34288f" type="solid"/>
                </v:shape>
                <v:shape style="position:absolute;left:19425;top:2262;width:2037;height:32" id="docshape14" coordorigin="19426,2263" coordsize="2037,32" path="m19426,2263l21446,2294,21462,2294e" filled="false" stroked="true" strokeweight="1.648958pt" strokecolor="#5e5e5e">
                  <v:path arrowok="t"/>
                  <v:stroke dashstyle="dash"/>
                </v:shape>
                <v:shape style="position:absolute;left:21444;top:2214;width:160;height:159" id="docshape15" coordorigin="21445,2214" coordsize="160,159" path="m21447,2214l21445,2373,21604,2296,21447,2214xe" filled="true" fillcolor="#5e5e5e" stroked="false">
                  <v:path arrowok="t"/>
                  <v:fill opacity="34288f" type="solid"/>
                </v:shape>
                <v:shape style="position:absolute;left:19399;top:3824;width:2090;height:38" id="docshape16" coordorigin="19399,3825" coordsize="2090,38" path="m19399,3825l21472,3862,21489,3862e" filled="false" stroked="true" strokeweight="1.648958pt" strokecolor="#5e5e5e">
                  <v:path arrowok="t"/>
                  <v:stroke dashstyle="dash"/>
                </v:shape>
                <v:shape style="position:absolute;left:21470;top:3782;width:160;height:159" id="docshape17" coordorigin="21471,3783" coordsize="160,159" path="m21474,3783l21471,3941,21631,3865,21474,3783xe" filled="true" fillcolor="#5e5e5e" stroked="false">
                  <v:path arrowok="t"/>
                  <v:fill opacity="34288f" type="solid"/>
                </v:shape>
                <v:shape style="position:absolute;left:19499;top:5352;width:1891;height:163" id="docshape18" coordorigin="19500,5353" coordsize="1891,163" path="m19500,5515l21374,5354,21390,5353e" filled="false" stroked="true" strokeweight="1.648958pt" strokecolor="#5e5e5e">
                  <v:path arrowok="t"/>
                  <v:stroke dashstyle="dash"/>
                </v:shape>
                <v:shape style="position:absolute;left:21366;top:5275;width:165;height:158" id="docshape19" coordorigin="21367,5275" coordsize="165,158" path="m21367,5275l21380,5433,21531,5340,21367,5275xe" filled="true" fillcolor="#5e5e5e" stroked="false">
                  <v:path arrowok="t"/>
                  <v:fill opacity="34288f" type="solid"/>
                </v:shape>
                <v:shape style="position:absolute;left:23842;top:788;width:1940;height:1655" id="docshape20" coordorigin="23843,788" coordsize="1940,1655" path="m23843,788l25769,2432,25782,2443e" filled="false" stroked="true" strokeweight="1.648958pt" strokecolor="#5e5e5e">
                  <v:path arrowok="t"/>
                  <v:stroke dashstyle="dash"/>
                </v:shape>
                <v:shape style="position:absolute;left:25718;top:2372;width:172;height:163" id="docshape21" coordorigin="25718,2372" coordsize="172,163" path="m25821,2372l25718,2492,25890,2535,25821,2372xe" filled="true" fillcolor="#5e5e5e" stroked="false">
                  <v:path arrowok="t"/>
                  <v:fill opacity="32558f" type="solid"/>
                </v:shape>
                <v:shape style="position:absolute;left:23806;top:2322;width:1971;height:584" id="docshape22" coordorigin="23807,2323" coordsize="1971,584" path="m23807,2323l25762,2901,25778,2906e" filled="false" stroked="true" strokeweight="1.648958pt" strokecolor="#5e5e5e">
                  <v:path arrowok="t"/>
                  <v:stroke dashstyle="dash"/>
                </v:shape>
                <v:shape style="position:absolute;left:25739;top:2825;width:175;height:152" id="docshape23" coordorigin="25739,2825" coordsize="175,152" path="m25784,2825l25739,2977,25913,2946,25784,2825xe" filled="true" fillcolor="#5e5e5e" stroked="false">
                  <v:path arrowok="t"/>
                  <v:fill opacity="32558f" type="solid"/>
                </v:shape>
                <v:shape style="position:absolute;left:23788;top:3319;width:2021;height:621" id="docshape24" coordorigin="23789,3319" coordsize="2021,621" path="m23789,3940l25794,3324,25810,3319e" filled="false" stroked="true" strokeweight="1.648958pt" strokecolor="#5e5e5e">
                  <v:path arrowok="t"/>
                  <v:stroke dashstyle="dash"/>
                </v:shape>
                <v:shape style="position:absolute;left:25770;top:3248;width:175;height:152" id="docshape25" coordorigin="25771,3248" coordsize="175,152" path="m25771,3248l25817,3400,25945,3277,25771,3248xe" filled="true" fillcolor="#5e5e5e" stroked="false">
                  <v:path arrowok="t"/>
                  <v:fill opacity="32558f" type="solid"/>
                </v:shape>
                <v:shape style="position:absolute;left:23752;top:3803;width:2182;height:1580" id="docshape26" coordorigin="23753,3804" coordsize="2182,1580" path="m23753,5383l25921,3813,25934,3804e" filled="false" stroked="true" strokeweight="1.648958pt" strokecolor="#5e5e5e">
                  <v:path arrowok="t"/>
                  <v:stroke dashstyle="dash"/>
                </v:shape>
                <v:shape style="position:absolute;left:25874;top:3720;width:175;height:157" id="docshape27" coordorigin="25875,3720" coordsize="175,157" path="m26049,3720l25875,3749,25967,3877,26049,3720xe" filled="true" fillcolor="#5e5e5e" stroked="false">
                  <v:path arrowok="t"/>
                  <v:fill opacity="32558f" type="solid"/>
                </v:shape>
                <v:shape style="position:absolute;left:26440;top:2202;width:1780;height:1747" type="#_x0000_t75" id="docshape28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088;top:4921;width:1297;height:963" type="#_x0000_t202" id="docshape29" filled="true" fillcolor="#fff056" stroked="false">
                  <v:textbox inset="0,0,0,0">
                    <w:txbxContent>
                      <w:p>
                        <w:pPr>
                          <w:spacing w:before="233"/>
                          <w:ind w:left="164" w:right="0" w:firstLine="0"/>
                          <w:jc w:val="left"/>
                          <w:rPr>
                            <w:color w:val="000000"/>
                            <w:sz w:val="4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9"/>
                          </w:rPr>
                          <w:t>CSV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2088;top:3380;width:1297;height:963" type="#_x0000_t202" id="docshape30" filled="true" fillcolor="#fff056" stroked="false">
                  <v:textbox inset="0,0,0,0">
                    <w:txbxContent>
                      <w:p>
                        <w:pPr>
                          <w:spacing w:before="233"/>
                          <w:ind w:left="164" w:right="0" w:firstLine="0"/>
                          <w:jc w:val="left"/>
                          <w:rPr>
                            <w:color w:val="000000"/>
                            <w:sz w:val="4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9"/>
                          </w:rPr>
                          <w:t>CSV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2088;top:1812;width:1297;height:963" type="#_x0000_t202" id="docshape31" filled="true" fillcolor="#fff056" stroked="false">
                  <v:textbox inset="0,0,0,0">
                    <w:txbxContent>
                      <w:p>
                        <w:pPr>
                          <w:spacing w:before="233"/>
                          <w:ind w:left="164" w:right="0" w:firstLine="0"/>
                          <w:jc w:val="left"/>
                          <w:rPr>
                            <w:color w:val="000000"/>
                            <w:sz w:val="4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9"/>
                          </w:rPr>
                          <w:t>CSV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2088;top:266;width:1297;height:963" type="#_x0000_t202" id="docshape32" filled="true" fillcolor="#fff056" stroked="false">
                  <v:textbox inset="0,0,0,0">
                    <w:txbxContent>
                      <w:p>
                        <w:pPr>
                          <w:spacing w:before="233"/>
                          <w:ind w:left="164" w:right="0" w:firstLine="0"/>
                          <w:jc w:val="left"/>
                          <w:rPr>
                            <w:color w:val="000000"/>
                            <w:sz w:val="4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49"/>
                          </w:rPr>
                          <w:t>CSV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E5E5E"/>
        </w:rPr>
        <w:t>Today’s</w:t>
      </w:r>
      <w:r>
        <w:rPr>
          <w:color w:val="5E5E5E"/>
          <w:spacing w:val="-11"/>
        </w:rPr>
        <w:t> </w:t>
      </w:r>
      <w:r>
        <w:rPr>
          <w:color w:val="5E5E5E"/>
        </w:rPr>
        <w:t>spreadsheets</w:t>
      </w:r>
      <w:r>
        <w:rPr>
          <w:color w:val="5E5E5E"/>
          <w:spacing w:val="-11"/>
        </w:rPr>
        <w:t> </w:t>
      </w:r>
      <w:r>
        <w:rPr>
          <w:color w:val="5E5E5E"/>
        </w:rPr>
        <w:t>live</w:t>
      </w:r>
      <w:r>
        <w:rPr>
          <w:color w:val="5E5E5E"/>
          <w:spacing w:val="-11"/>
        </w:rPr>
        <w:t> </w:t>
      </w:r>
      <w:r>
        <w:rPr>
          <w:color w:val="5E5E5E"/>
        </w:rPr>
        <w:t>in</w:t>
      </w:r>
      <w:r>
        <w:rPr>
          <w:color w:val="5E5E5E"/>
          <w:spacing w:val="-11"/>
        </w:rPr>
        <w:t> </w:t>
      </w:r>
      <w:r>
        <w:rPr>
          <w:color w:val="5E5E5E"/>
        </w:rPr>
        <w:t>a</w:t>
      </w:r>
      <w:r>
        <w:rPr>
          <w:color w:val="5E5E5E"/>
          <w:spacing w:val="-11"/>
        </w:rPr>
        <w:t> </w:t>
      </w:r>
      <w:r>
        <w:rPr>
          <w:color w:val="5E5E5E"/>
          <w:spacing w:val="-2"/>
        </w:rPr>
        <w:t>silo.</w:t>
      </w:r>
    </w:p>
    <w:p>
      <w:pPr>
        <w:pStyle w:val="BodyText"/>
        <w:spacing w:before="522"/>
      </w:pPr>
    </w:p>
    <w:p>
      <w:pPr>
        <w:pStyle w:val="BodyText"/>
        <w:spacing w:line="350" w:lineRule="auto"/>
        <w:ind w:left="89" w:right="16832"/>
      </w:pPr>
      <w:r>
        <w:rPr>
          <w:color w:val="5E5E5E"/>
        </w:rPr>
        <w:t>To get data into a spreadsheet is slow, </w:t>
      </w:r>
      <w:r>
        <w:rPr>
          <w:color w:val="5E5E5E"/>
        </w:rPr>
        <w:t>frustrating, and error-prone. Analyses are immediately static and out-of-date.</w:t>
      </w: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38"/>
        <w:rPr>
          <w:sz w:val="33"/>
        </w:rPr>
      </w:pPr>
    </w:p>
    <w:p>
      <w:pPr>
        <w:spacing w:before="1"/>
        <w:ind w:left="14834" w:right="0" w:firstLine="0"/>
        <w:jc w:val="left"/>
        <w:rPr>
          <w:i/>
          <w:sz w:val="33"/>
        </w:rPr>
      </w:pPr>
      <w:r>
        <w:rPr>
          <w:i/>
          <w:color w:val="5E5E5E"/>
          <w:sz w:val="33"/>
        </w:rPr>
        <w:t>Steps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for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starting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a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simple</w:t>
      </w:r>
      <w:r>
        <w:rPr>
          <w:i/>
          <w:color w:val="5E5E5E"/>
          <w:spacing w:val="-8"/>
          <w:sz w:val="33"/>
        </w:rPr>
        <w:t> </w:t>
      </w:r>
      <w:r>
        <w:rPr>
          <w:i/>
          <w:color w:val="5E5E5E"/>
          <w:sz w:val="33"/>
        </w:rPr>
        <w:t>SaaS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revenue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model,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repeat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z w:val="33"/>
        </w:rPr>
        <w:t>whenever</w:t>
      </w:r>
      <w:r>
        <w:rPr>
          <w:i/>
          <w:color w:val="5E5E5E"/>
          <w:spacing w:val="-8"/>
          <w:sz w:val="33"/>
        </w:rPr>
        <w:t> </w:t>
      </w:r>
      <w:r>
        <w:rPr>
          <w:i/>
          <w:color w:val="5E5E5E"/>
          <w:sz w:val="33"/>
        </w:rPr>
        <w:t>data</w:t>
      </w:r>
      <w:r>
        <w:rPr>
          <w:i/>
          <w:color w:val="5E5E5E"/>
          <w:spacing w:val="-9"/>
          <w:sz w:val="33"/>
        </w:rPr>
        <w:t> </w:t>
      </w:r>
      <w:r>
        <w:rPr>
          <w:i/>
          <w:color w:val="5E5E5E"/>
          <w:spacing w:val="-2"/>
          <w:sz w:val="33"/>
        </w:rPr>
        <w:t>changes.</w:t>
      </w:r>
    </w:p>
    <w:p>
      <w:pPr>
        <w:spacing w:after="0"/>
        <w:jc w:val="left"/>
        <w:rPr>
          <w:i/>
          <w:sz w:val="33"/>
        </w:rPr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i/>
          <w:sz w:val="82"/>
        </w:rPr>
      </w:pPr>
      <w:r>
        <w:rPr>
          <w:i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6064" id="docshape33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2224" id="docshape34" filled="true" fillcolor="#9561f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9337155</wp:posOffset>
                </wp:positionH>
                <wp:positionV relativeFrom="page">
                  <wp:posOffset>3582612</wp:posOffset>
                </wp:positionV>
                <wp:extent cx="10059670" cy="429768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0059670" cy="4297680"/>
                          <a:chExt cx="10059670" cy="429768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670" cy="4297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41" y="82197"/>
                            <a:ext cx="9846629" cy="4084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5.209106pt;margin-top:282.095459pt;width:792.1pt;height:338.4pt;mso-position-horizontal-relative:page;mso-position-vertical-relative:page;z-index:15732736" id="docshapegroup35" coordorigin="14704,5642" coordsize="15842,6768">
                <v:shape style="position:absolute;left:14704;top:5641;width:15842;height:6768" type="#_x0000_t75" id="docshape36" stroked="false">
                  <v:imagedata r:id="rId11" o:title=""/>
                </v:shape>
                <v:shape style="position:absolute;left:14840;top:5771;width:15507;height:6432" type="#_x0000_t75" id="docshape37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i/>
          <w:sz w:val="82"/>
        </w:rPr>
      </w:pPr>
    </w:p>
    <w:p>
      <w:pPr>
        <w:pStyle w:val="BodyText"/>
        <w:rPr>
          <w:i/>
          <w:sz w:val="82"/>
        </w:rPr>
      </w:pPr>
    </w:p>
    <w:p>
      <w:pPr>
        <w:pStyle w:val="BodyText"/>
        <w:spacing w:before="232"/>
        <w:rPr>
          <w:i/>
          <w:sz w:val="82"/>
        </w:rPr>
      </w:pPr>
    </w:p>
    <w:p>
      <w:pPr>
        <w:pStyle w:val="Heading2"/>
        <w:numPr>
          <w:ilvl w:val="0"/>
          <w:numId w:val="1"/>
        </w:numPr>
        <w:tabs>
          <w:tab w:pos="955" w:val="left" w:leader="none"/>
        </w:tabs>
        <w:spacing w:line="240" w:lineRule="auto" w:before="0" w:after="0"/>
        <w:ind w:left="955" w:right="0" w:hanging="866"/>
        <w:jc w:val="left"/>
      </w:pPr>
      <w:r>
        <w:rPr/>
        <w:t>No</w:t>
      </w:r>
      <w:r>
        <w:rPr>
          <w:spacing w:val="-14"/>
        </w:rPr>
        <w:t> </w:t>
      </w:r>
      <w:r>
        <w:rPr/>
        <w:t>team</w:t>
      </w:r>
      <w:r>
        <w:rPr>
          <w:spacing w:val="-14"/>
        </w:rPr>
        <w:t> </w:t>
      </w:r>
      <w:r>
        <w:rPr>
          <w:spacing w:val="-2"/>
        </w:rPr>
        <w:t>workflows</w:t>
      </w:r>
    </w:p>
    <w:p>
      <w:pPr>
        <w:pStyle w:val="BodyText"/>
        <w:spacing w:before="73"/>
        <w:rPr>
          <w:sz w:val="82"/>
        </w:rPr>
      </w:pPr>
    </w:p>
    <w:p>
      <w:pPr>
        <w:pStyle w:val="BodyText"/>
        <w:spacing w:line="350" w:lineRule="auto"/>
        <w:ind w:left="89" w:right="16832"/>
      </w:pPr>
      <w:r>
        <w:rPr>
          <w:color w:val="5E5E5E"/>
        </w:rPr>
        <w:t>In today’s spreadsheets there’s no record of how </w:t>
      </w:r>
      <w:r>
        <w:rPr>
          <w:color w:val="5E5E5E"/>
        </w:rPr>
        <w:t>an analysis comes together or how it evolves.</w:t>
      </w:r>
    </w:p>
    <w:p>
      <w:pPr>
        <w:pStyle w:val="BodyText"/>
        <w:spacing w:before="264"/>
      </w:pPr>
    </w:p>
    <w:p>
      <w:pPr>
        <w:pStyle w:val="BodyText"/>
        <w:ind w:left="89"/>
      </w:pPr>
      <w:r>
        <w:rPr>
          <w:color w:val="5E5E5E"/>
        </w:rPr>
        <w:t>I</w:t>
      </w:r>
      <w:r>
        <w:rPr>
          <w:color w:val="5E5E5E"/>
          <w:spacing w:val="8"/>
        </w:rPr>
        <w:t> </w:t>
      </w:r>
      <w:r>
        <w:rPr>
          <w:color w:val="5E5E5E"/>
        </w:rPr>
        <w:t>have</w:t>
      </w:r>
      <w:r>
        <w:rPr>
          <w:color w:val="5E5E5E"/>
          <w:spacing w:val="8"/>
        </w:rPr>
        <w:t> </w:t>
      </w:r>
      <w:r>
        <w:rPr>
          <w:color w:val="5E5E5E"/>
        </w:rPr>
        <w:t>hundreds</w:t>
      </w:r>
      <w:r>
        <w:rPr>
          <w:color w:val="5E5E5E"/>
          <w:spacing w:val="8"/>
        </w:rPr>
        <w:t> </w:t>
      </w:r>
      <w:r>
        <w:rPr>
          <w:color w:val="5E5E5E"/>
        </w:rPr>
        <w:t>of</w:t>
      </w:r>
      <w:r>
        <w:rPr>
          <w:color w:val="5E5E5E"/>
          <w:spacing w:val="8"/>
        </w:rPr>
        <w:t> </w:t>
      </w:r>
      <w:r>
        <w:rPr>
          <w:color w:val="5E5E5E"/>
        </w:rPr>
        <w:t>emails</w:t>
      </w:r>
      <w:r>
        <w:rPr>
          <w:color w:val="5E5E5E"/>
          <w:spacing w:val="8"/>
        </w:rPr>
        <w:t> </w:t>
      </w:r>
      <w:r>
        <w:rPr>
          <w:color w:val="5E5E5E"/>
        </w:rPr>
        <w:t>like</w:t>
      </w:r>
      <w:r>
        <w:rPr>
          <w:color w:val="5E5E5E"/>
          <w:spacing w:val="9"/>
        </w:rPr>
        <w:t> </w:t>
      </w:r>
      <w:r>
        <w:rPr>
          <w:color w:val="5E5E5E"/>
        </w:rPr>
        <w:t>the</w:t>
      </w:r>
      <w:r>
        <w:rPr>
          <w:color w:val="5E5E5E"/>
          <w:spacing w:val="8"/>
        </w:rPr>
        <w:t> </w:t>
      </w:r>
      <w:r>
        <w:rPr>
          <w:color w:val="5E5E5E"/>
        </w:rPr>
        <w:t>one</w:t>
      </w:r>
      <w:r>
        <w:rPr>
          <w:color w:val="5E5E5E"/>
          <w:spacing w:val="8"/>
        </w:rPr>
        <w:t> </w:t>
      </w:r>
      <w:r>
        <w:rPr>
          <w:color w:val="5E5E5E"/>
        </w:rPr>
        <w:t>on</w:t>
      </w:r>
      <w:r>
        <w:rPr>
          <w:color w:val="5E5E5E"/>
          <w:spacing w:val="8"/>
        </w:rPr>
        <w:t> </w:t>
      </w:r>
      <w:r>
        <w:rPr>
          <w:color w:val="5E5E5E"/>
        </w:rPr>
        <w:t>the</w:t>
      </w:r>
      <w:r>
        <w:rPr>
          <w:color w:val="5E5E5E"/>
          <w:spacing w:val="8"/>
        </w:rPr>
        <w:t> </w:t>
      </w:r>
      <w:r>
        <w:rPr>
          <w:color w:val="5E5E5E"/>
          <w:spacing w:val="-2"/>
        </w:rPr>
        <w:t>right.</w:t>
      </w:r>
    </w:p>
    <w:p>
      <w:pPr>
        <w:pStyle w:val="BodyText"/>
        <w:spacing w:after="0"/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123"/>
        </w:rPr>
      </w:pPr>
      <w:r>
        <w:rPr>
          <w:sz w:val="123"/>
        </w:rPr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4528" id="docshape38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12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3760" id="docshape39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23"/>
        </w:rPr>
      </w:pPr>
    </w:p>
    <w:p>
      <w:pPr>
        <w:pStyle w:val="BodyText"/>
        <w:rPr>
          <w:sz w:val="123"/>
        </w:rPr>
      </w:pPr>
    </w:p>
    <w:p>
      <w:pPr>
        <w:pStyle w:val="BodyText"/>
        <w:spacing w:before="1160"/>
        <w:rPr>
          <w:sz w:val="123"/>
        </w:rPr>
      </w:pPr>
    </w:p>
    <w:p>
      <w:pPr>
        <w:pStyle w:val="Heading1"/>
        <w:ind w:right="24"/>
      </w:pPr>
      <w:r>
        <w:rPr/>
        <w:t>Why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matters: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>
          <w:spacing w:val="-2"/>
        </w:rPr>
        <w:t>mission</w:t>
      </w:r>
    </w:p>
    <w:p>
      <w:pPr>
        <w:pStyle w:val="BodyText"/>
        <w:spacing w:before="194"/>
        <w:rPr>
          <w:sz w:val="123"/>
        </w:rPr>
      </w:pPr>
    </w:p>
    <w:p>
      <w:pPr>
        <w:pStyle w:val="Heading2"/>
        <w:ind w:left="307" w:right="24"/>
        <w:jc w:val="center"/>
      </w:pPr>
      <w:r>
        <w:rPr>
          <w:color w:val="5E5E5E"/>
        </w:rPr>
        <w:t>To</w:t>
      </w:r>
      <w:r>
        <w:rPr>
          <w:color w:val="5E5E5E"/>
          <w:spacing w:val="14"/>
        </w:rPr>
        <w:t> </w:t>
      </w:r>
      <w:r>
        <w:rPr>
          <w:color w:val="5E5E5E"/>
        </w:rPr>
        <w:t>empower</w:t>
      </w:r>
      <w:r>
        <w:rPr>
          <w:color w:val="5E5E5E"/>
          <w:spacing w:val="14"/>
        </w:rPr>
        <w:t> </w:t>
      </w:r>
      <w:r>
        <w:rPr>
          <w:color w:val="5E5E5E"/>
        </w:rPr>
        <w:t>businesses</w:t>
      </w:r>
      <w:r>
        <w:rPr>
          <w:color w:val="5E5E5E"/>
          <w:spacing w:val="14"/>
        </w:rPr>
        <w:t> </w:t>
      </w:r>
      <w:r>
        <w:rPr>
          <w:color w:val="5E5E5E"/>
        </w:rPr>
        <w:t>to</w:t>
      </w:r>
      <w:r>
        <w:rPr>
          <w:color w:val="5E5E5E"/>
          <w:spacing w:val="15"/>
        </w:rPr>
        <w:t> </w:t>
      </w:r>
      <w:r>
        <w:rPr>
          <w:color w:val="5E5E5E"/>
        </w:rPr>
        <w:t>make</w:t>
      </w:r>
      <w:r>
        <w:rPr>
          <w:color w:val="5E5E5E"/>
          <w:spacing w:val="14"/>
        </w:rPr>
        <w:t> </w:t>
      </w:r>
      <w:r>
        <w:rPr>
          <w:color w:val="5E5E5E"/>
        </w:rPr>
        <w:t>good</w:t>
      </w:r>
      <w:r>
        <w:rPr>
          <w:color w:val="5E5E5E"/>
          <w:spacing w:val="14"/>
        </w:rPr>
        <w:t> </w:t>
      </w:r>
      <w:r>
        <w:rPr>
          <w:color w:val="5E5E5E"/>
          <w:spacing w:val="-2"/>
        </w:rPr>
        <w:t>decisions.</w:t>
      </w:r>
    </w:p>
    <w:p>
      <w:pPr>
        <w:pStyle w:val="Heading2"/>
        <w:spacing w:after="0"/>
        <w:jc w:val="center"/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3504" id="docshape40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4784" id="docshape41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2"/>
        </w:rPr>
      </w:pPr>
    </w:p>
    <w:p>
      <w:pPr>
        <w:pStyle w:val="BodyText"/>
        <w:rPr>
          <w:sz w:val="82"/>
        </w:rPr>
      </w:pPr>
    </w:p>
    <w:p>
      <w:pPr>
        <w:pStyle w:val="BodyText"/>
        <w:spacing w:before="232"/>
        <w:rPr>
          <w:sz w:val="82"/>
        </w:rPr>
      </w:pPr>
    </w:p>
    <w:p>
      <w:pPr>
        <w:spacing w:before="0"/>
        <w:ind w:left="89" w:right="0" w:firstLine="0"/>
        <w:jc w:val="left"/>
        <w:rPr>
          <w:sz w:val="82"/>
        </w:rPr>
      </w:pPr>
      <w:r>
        <w:rPr>
          <w:sz w:val="82"/>
        </w:rPr>
        <w:t>No</w:t>
      </w:r>
      <w:r>
        <w:rPr>
          <w:spacing w:val="-22"/>
          <w:sz w:val="82"/>
        </w:rPr>
        <w:t> </w:t>
      </w:r>
      <w:r>
        <w:rPr>
          <w:sz w:val="82"/>
        </w:rPr>
        <w:t>one</w:t>
      </w:r>
      <w:r>
        <w:rPr>
          <w:spacing w:val="-22"/>
          <w:sz w:val="82"/>
        </w:rPr>
        <w:t> </w:t>
      </w:r>
      <w:r>
        <w:rPr>
          <w:sz w:val="82"/>
        </w:rPr>
        <w:t>solves</w:t>
      </w:r>
      <w:r>
        <w:rPr>
          <w:spacing w:val="-21"/>
          <w:sz w:val="82"/>
        </w:rPr>
        <w:t> </w:t>
      </w:r>
      <w:r>
        <w:rPr>
          <w:sz w:val="82"/>
        </w:rPr>
        <w:t>these</w:t>
      </w:r>
      <w:r>
        <w:rPr>
          <w:spacing w:val="-22"/>
          <w:sz w:val="82"/>
        </w:rPr>
        <w:t> </w:t>
      </w:r>
      <w:r>
        <w:rPr>
          <w:spacing w:val="-2"/>
          <w:sz w:val="82"/>
        </w:rPr>
        <w:t>problems</w:t>
      </w:r>
    </w:p>
    <w:p>
      <w:pPr>
        <w:pStyle w:val="BodyText"/>
        <w:spacing w:before="73"/>
        <w:rPr>
          <w:sz w:val="82"/>
        </w:rPr>
      </w:pPr>
    </w:p>
    <w:p>
      <w:pPr>
        <w:pStyle w:val="BodyText"/>
        <w:ind w:left="89"/>
      </w:pPr>
      <w:r>
        <w:rPr>
          <w:w w:val="105"/>
        </w:rPr>
        <w:t>Excel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Google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Sheets</w:t>
      </w:r>
    </w:p>
    <w:p>
      <w:pPr>
        <w:pStyle w:val="BodyText"/>
        <w:spacing w:before="261"/>
        <w:ind w:left="89"/>
      </w:pPr>
      <w:r>
        <w:rPr>
          <w:color w:val="5E5E5E"/>
        </w:rPr>
        <w:t>Too</w:t>
      </w:r>
      <w:r>
        <w:rPr>
          <w:color w:val="5E5E5E"/>
          <w:spacing w:val="15"/>
        </w:rPr>
        <w:t> </w:t>
      </w:r>
      <w:r>
        <w:rPr>
          <w:color w:val="5E5E5E"/>
        </w:rPr>
        <w:t>horizontal,</w:t>
      </w:r>
      <w:r>
        <w:rPr>
          <w:color w:val="5E5E5E"/>
          <w:spacing w:val="15"/>
        </w:rPr>
        <w:t> </w:t>
      </w:r>
      <w:r>
        <w:rPr>
          <w:color w:val="5E5E5E"/>
        </w:rPr>
        <w:t>have</w:t>
      </w:r>
      <w:r>
        <w:rPr>
          <w:color w:val="5E5E5E"/>
          <w:spacing w:val="16"/>
        </w:rPr>
        <w:t> </w:t>
      </w:r>
      <w:r>
        <w:rPr>
          <w:color w:val="5E5E5E"/>
        </w:rPr>
        <w:t>to</w:t>
      </w:r>
      <w:r>
        <w:rPr>
          <w:color w:val="5E5E5E"/>
          <w:spacing w:val="15"/>
        </w:rPr>
        <w:t> </w:t>
      </w:r>
      <w:r>
        <w:rPr>
          <w:color w:val="5E5E5E"/>
        </w:rPr>
        <w:t>support</w:t>
      </w:r>
      <w:r>
        <w:rPr>
          <w:color w:val="5E5E5E"/>
          <w:spacing w:val="16"/>
        </w:rPr>
        <w:t> </w:t>
      </w:r>
      <w:r>
        <w:rPr>
          <w:color w:val="5E5E5E"/>
        </w:rPr>
        <w:t>long</w:t>
      </w:r>
      <w:r>
        <w:rPr>
          <w:color w:val="5E5E5E"/>
          <w:spacing w:val="15"/>
        </w:rPr>
        <w:t> </w:t>
      </w:r>
      <w:r>
        <w:rPr>
          <w:color w:val="5E5E5E"/>
        </w:rPr>
        <w:t>tail</w:t>
      </w:r>
      <w:r>
        <w:rPr>
          <w:color w:val="5E5E5E"/>
          <w:spacing w:val="16"/>
        </w:rPr>
        <w:t> </w:t>
      </w:r>
      <w:r>
        <w:rPr>
          <w:color w:val="5E5E5E"/>
        </w:rPr>
        <w:t>of</w:t>
      </w:r>
      <w:r>
        <w:rPr>
          <w:color w:val="5E5E5E"/>
          <w:spacing w:val="15"/>
        </w:rPr>
        <w:t> </w:t>
      </w:r>
      <w:r>
        <w:rPr>
          <w:color w:val="5E5E5E"/>
        </w:rPr>
        <w:t>use-</w:t>
      </w:r>
      <w:r>
        <w:rPr>
          <w:color w:val="5E5E5E"/>
          <w:spacing w:val="-2"/>
        </w:rPr>
        <w:t>cases.</w:t>
      </w:r>
    </w:p>
    <w:p>
      <w:pPr>
        <w:pStyle w:val="BodyText"/>
        <w:spacing w:before="522"/>
      </w:pPr>
    </w:p>
    <w:p>
      <w:pPr>
        <w:pStyle w:val="BodyText"/>
        <w:ind w:left="89"/>
      </w:pPr>
      <w:r>
        <w:rPr>
          <w:w w:val="105"/>
        </w:rPr>
        <w:t>Business</w:t>
      </w:r>
      <w:r>
        <w:rPr>
          <w:spacing w:val="-16"/>
          <w:w w:val="105"/>
        </w:rPr>
        <w:t> </w:t>
      </w:r>
      <w:r>
        <w:rPr>
          <w:w w:val="105"/>
        </w:rPr>
        <w:t>Intelligence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tools</w:t>
      </w:r>
    </w:p>
    <w:p>
      <w:pPr>
        <w:pStyle w:val="BodyText"/>
        <w:spacing w:before="261"/>
        <w:ind w:left="89"/>
      </w:pPr>
      <w:r>
        <w:rPr>
          <w:color w:val="5E5E5E"/>
        </w:rPr>
        <w:t>Designed</w:t>
      </w:r>
      <w:r>
        <w:rPr>
          <w:color w:val="5E5E5E"/>
          <w:spacing w:val="11"/>
        </w:rPr>
        <w:t> </w:t>
      </w:r>
      <w:r>
        <w:rPr>
          <w:color w:val="5E5E5E"/>
        </w:rPr>
        <w:t>for</w:t>
      </w:r>
      <w:r>
        <w:rPr>
          <w:color w:val="5E5E5E"/>
          <w:spacing w:val="11"/>
        </w:rPr>
        <w:t> </w:t>
      </w:r>
      <w:r>
        <w:rPr>
          <w:color w:val="5E5E5E"/>
        </w:rPr>
        <w:t>regular</w:t>
      </w:r>
      <w:r>
        <w:rPr>
          <w:color w:val="5E5E5E"/>
          <w:spacing w:val="11"/>
        </w:rPr>
        <w:t> </w:t>
      </w:r>
      <w:r>
        <w:rPr>
          <w:color w:val="5E5E5E"/>
        </w:rPr>
        <w:t>reporting,</w:t>
      </w:r>
      <w:r>
        <w:rPr>
          <w:color w:val="5E5E5E"/>
          <w:spacing w:val="11"/>
        </w:rPr>
        <w:t> </w:t>
      </w:r>
      <w:r>
        <w:rPr>
          <w:color w:val="5E5E5E"/>
        </w:rPr>
        <w:t>not</w:t>
      </w:r>
      <w:r>
        <w:rPr>
          <w:color w:val="5E5E5E"/>
          <w:spacing w:val="11"/>
        </w:rPr>
        <w:t> </w:t>
      </w:r>
      <w:r>
        <w:rPr>
          <w:color w:val="5E5E5E"/>
        </w:rPr>
        <w:t>analysis.</w:t>
      </w:r>
      <w:r>
        <w:rPr>
          <w:color w:val="5E5E5E"/>
          <w:spacing w:val="11"/>
        </w:rPr>
        <w:t> </w:t>
      </w:r>
      <w:r>
        <w:rPr>
          <w:color w:val="5E5E5E"/>
        </w:rPr>
        <w:t>Always</w:t>
      </w:r>
      <w:r>
        <w:rPr>
          <w:color w:val="5E5E5E"/>
          <w:spacing w:val="11"/>
        </w:rPr>
        <w:t> </w:t>
      </w:r>
      <w:r>
        <w:rPr>
          <w:color w:val="5E5E5E"/>
        </w:rPr>
        <w:t>used</w:t>
      </w:r>
      <w:r>
        <w:rPr>
          <w:color w:val="5E5E5E"/>
          <w:spacing w:val="11"/>
        </w:rPr>
        <w:t> </w:t>
      </w:r>
      <w:r>
        <w:rPr>
          <w:color w:val="5E5E5E"/>
        </w:rPr>
        <w:t>alongside</w:t>
      </w:r>
      <w:r>
        <w:rPr>
          <w:color w:val="5E5E5E"/>
          <w:spacing w:val="11"/>
        </w:rPr>
        <w:t> </w:t>
      </w:r>
      <w:r>
        <w:rPr>
          <w:color w:val="5E5E5E"/>
        </w:rPr>
        <w:t>Excel</w:t>
      </w:r>
      <w:r>
        <w:rPr>
          <w:color w:val="5E5E5E"/>
          <w:spacing w:val="11"/>
        </w:rPr>
        <w:t> </w:t>
      </w:r>
      <w:r>
        <w:rPr>
          <w:color w:val="5E5E5E"/>
        </w:rPr>
        <w:t>or</w:t>
      </w:r>
      <w:r>
        <w:rPr>
          <w:color w:val="5E5E5E"/>
          <w:spacing w:val="11"/>
        </w:rPr>
        <w:t> </w:t>
      </w:r>
      <w:r>
        <w:rPr>
          <w:color w:val="5E5E5E"/>
          <w:spacing w:val="-2"/>
        </w:rPr>
        <w:t>Sheets.</w:t>
      </w:r>
    </w:p>
    <w:p>
      <w:pPr>
        <w:pStyle w:val="BodyText"/>
        <w:spacing w:before="522"/>
      </w:pPr>
    </w:p>
    <w:p>
      <w:pPr>
        <w:pStyle w:val="BodyText"/>
        <w:ind w:left="89"/>
      </w:pPr>
      <w:r>
        <w:rPr>
          <w:w w:val="110"/>
        </w:rPr>
        <w:t>Coda</w:t>
      </w:r>
      <w:r>
        <w:rPr>
          <w:spacing w:val="-37"/>
          <w:w w:val="110"/>
        </w:rPr>
        <w:t> </w:t>
      </w:r>
      <w:r>
        <w:rPr>
          <w:w w:val="110"/>
        </w:rPr>
        <w:t>/</w:t>
      </w:r>
      <w:r>
        <w:rPr>
          <w:spacing w:val="-36"/>
          <w:w w:val="110"/>
        </w:rPr>
        <w:t> </w:t>
      </w:r>
      <w:r>
        <w:rPr>
          <w:w w:val="110"/>
        </w:rPr>
        <w:t>Notion</w:t>
      </w:r>
      <w:r>
        <w:rPr>
          <w:spacing w:val="-36"/>
          <w:w w:val="110"/>
        </w:rPr>
        <w:t> </w:t>
      </w:r>
      <w:r>
        <w:rPr>
          <w:w w:val="110"/>
        </w:rPr>
        <w:t>/</w:t>
      </w:r>
      <w:r>
        <w:rPr>
          <w:spacing w:val="-36"/>
          <w:w w:val="110"/>
        </w:rPr>
        <w:t> </w:t>
      </w:r>
      <w:r>
        <w:rPr>
          <w:w w:val="110"/>
        </w:rPr>
        <w:t>Airtable</w:t>
      </w:r>
      <w:r>
        <w:rPr>
          <w:spacing w:val="-36"/>
          <w:w w:val="110"/>
        </w:rPr>
        <w:t> </w:t>
      </w:r>
      <w:r>
        <w:rPr>
          <w:w w:val="110"/>
        </w:rPr>
        <w:t>/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Smartsheets</w:t>
      </w:r>
    </w:p>
    <w:p>
      <w:pPr>
        <w:pStyle w:val="BodyText"/>
        <w:spacing w:before="261"/>
        <w:ind w:left="89"/>
      </w:pPr>
      <w:r>
        <w:rPr>
          <w:color w:val="5E5E5E"/>
        </w:rPr>
        <w:t>Not</w:t>
      </w:r>
      <w:r>
        <w:rPr>
          <w:color w:val="5E5E5E"/>
          <w:spacing w:val="27"/>
        </w:rPr>
        <w:t> </w:t>
      </w:r>
      <w:r>
        <w:rPr>
          <w:color w:val="5E5E5E"/>
        </w:rPr>
        <w:t>for</w:t>
      </w:r>
      <w:r>
        <w:rPr>
          <w:color w:val="5E5E5E"/>
          <w:spacing w:val="28"/>
        </w:rPr>
        <w:t> </w:t>
      </w:r>
      <w:r>
        <w:rPr>
          <w:color w:val="5E5E5E"/>
          <w:spacing w:val="-2"/>
        </w:rPr>
        <w:t>analysis.</w:t>
      </w:r>
    </w:p>
    <w:p>
      <w:pPr>
        <w:pStyle w:val="BodyText"/>
        <w:spacing w:after="0"/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424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2480" id="docshape42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5808" id="docshape43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2"/>
        </w:rPr>
      </w:pPr>
    </w:p>
    <w:p>
      <w:pPr>
        <w:pStyle w:val="BodyText"/>
        <w:spacing w:before="350"/>
        <w:rPr>
          <w:sz w:val="82"/>
        </w:rPr>
      </w:pPr>
    </w:p>
    <w:p>
      <w:pPr>
        <w:pStyle w:val="Heading2"/>
        <w:spacing w:before="1"/>
      </w:pPr>
      <w:r>
        <w:rPr>
          <w:spacing w:val="-15"/>
          <w:w w:val="105"/>
        </w:rPr>
        <w:t>Solution:</w:t>
      </w:r>
      <w:r>
        <w:rPr>
          <w:spacing w:val="-45"/>
          <w:w w:val="105"/>
        </w:rPr>
        <w:t> </w:t>
      </w:r>
      <w:r>
        <w:rPr>
          <w:spacing w:val="-2"/>
          <w:w w:val="105"/>
        </w:rPr>
        <w:t>Equals</w:t>
      </w:r>
    </w:p>
    <w:p>
      <w:pPr>
        <w:pStyle w:val="BodyText"/>
        <w:spacing w:before="138"/>
        <w:rPr>
          <w:sz w:val="82"/>
        </w:rPr>
      </w:pPr>
    </w:p>
    <w:p>
      <w:pPr>
        <w:pStyle w:val="BodyText"/>
        <w:ind w:left="155"/>
      </w:pPr>
      <w:r>
        <w:rPr>
          <w:color w:val="5E5E5E"/>
        </w:rPr>
        <w:t>A</w:t>
      </w:r>
      <w:r>
        <w:rPr>
          <w:color w:val="5E5E5E"/>
          <w:spacing w:val="23"/>
        </w:rPr>
        <w:t> </w:t>
      </w:r>
      <w:r>
        <w:rPr>
          <w:color w:val="5E5E5E"/>
        </w:rPr>
        <w:t>new</w:t>
      </w:r>
      <w:r>
        <w:rPr>
          <w:color w:val="5E5E5E"/>
          <w:spacing w:val="24"/>
        </w:rPr>
        <w:t> </w:t>
      </w:r>
      <w:r>
        <w:rPr>
          <w:color w:val="5E5E5E"/>
        </w:rPr>
        <w:t>vertically</w:t>
      </w:r>
      <w:r>
        <w:rPr>
          <w:color w:val="5E5E5E"/>
          <w:spacing w:val="24"/>
        </w:rPr>
        <w:t> </w:t>
      </w:r>
      <w:r>
        <w:rPr>
          <w:color w:val="5E5E5E"/>
        </w:rPr>
        <w:t>integrated</w:t>
      </w:r>
      <w:r>
        <w:rPr>
          <w:color w:val="5E5E5E"/>
          <w:spacing w:val="24"/>
        </w:rPr>
        <w:t> </w:t>
      </w:r>
      <w:r>
        <w:rPr>
          <w:color w:val="5E5E5E"/>
        </w:rPr>
        <w:t>spreadsheet,</w:t>
      </w:r>
      <w:r>
        <w:rPr>
          <w:color w:val="5E5E5E"/>
          <w:spacing w:val="23"/>
        </w:rPr>
        <w:t> </w:t>
      </w:r>
      <w:r>
        <w:rPr>
          <w:color w:val="5E5E5E"/>
        </w:rPr>
        <w:t>built</w:t>
      </w:r>
      <w:r>
        <w:rPr>
          <w:color w:val="5E5E5E"/>
          <w:spacing w:val="24"/>
        </w:rPr>
        <w:t> </w:t>
      </w:r>
      <w:r>
        <w:rPr>
          <w:color w:val="5E5E5E"/>
        </w:rPr>
        <w:t>around</w:t>
      </w:r>
      <w:r>
        <w:rPr>
          <w:color w:val="5E5E5E"/>
          <w:spacing w:val="24"/>
        </w:rPr>
        <w:t> </w:t>
      </w:r>
      <w:r>
        <w:rPr>
          <w:color w:val="5E5E5E"/>
        </w:rPr>
        <w:t>two</w:t>
      </w:r>
      <w:r>
        <w:rPr>
          <w:color w:val="5E5E5E"/>
          <w:spacing w:val="24"/>
        </w:rPr>
        <w:t> </w:t>
      </w:r>
      <w:r>
        <w:rPr>
          <w:color w:val="5E5E5E"/>
          <w:spacing w:val="-2"/>
        </w:rPr>
        <w:t>pillars: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 w:after="1"/>
        <w:rPr>
          <w:sz w:val="20"/>
        </w:rPr>
      </w:pPr>
    </w:p>
    <w:tbl>
      <w:tblPr>
        <w:tblW w:w="0" w:type="auto"/>
        <w:jc w:val="left"/>
        <w:tblInd w:w="101" w:type="dxa"/>
        <w:tblBorders>
          <w:top w:val="single" w:sz="8" w:space="0" w:color="D5D5D5"/>
          <w:left w:val="single" w:sz="8" w:space="0" w:color="D5D5D5"/>
          <w:bottom w:val="single" w:sz="8" w:space="0" w:color="D5D5D5"/>
          <w:right w:val="single" w:sz="8" w:space="0" w:color="D5D5D5"/>
          <w:insideH w:val="single" w:sz="8" w:space="0" w:color="D5D5D5"/>
          <w:insideV w:val="single" w:sz="8" w:space="0" w:color="D5D5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6"/>
        <w:gridCol w:w="14016"/>
      </w:tblGrid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spacing w:before="538"/>
              <w:rPr>
                <w:sz w:val="49"/>
              </w:rPr>
            </w:pPr>
            <w:r>
              <w:rPr>
                <w:sz w:val="49"/>
              </w:rPr>
              <w:t>1.</w:t>
            </w:r>
            <w:r>
              <w:rPr>
                <w:spacing w:val="1"/>
                <w:sz w:val="49"/>
              </w:rPr>
              <w:t> </w:t>
            </w:r>
            <w:r>
              <w:rPr>
                <w:spacing w:val="-4"/>
                <w:sz w:val="49"/>
              </w:rPr>
              <w:t>Data</w:t>
            </w:r>
          </w:p>
        </w:tc>
        <w:tc>
          <w:tcPr>
            <w:tcW w:w="14016" w:type="dxa"/>
          </w:tcPr>
          <w:p>
            <w:pPr>
              <w:pStyle w:val="TableParagraph"/>
              <w:spacing w:before="538"/>
              <w:rPr>
                <w:sz w:val="49"/>
              </w:rPr>
            </w:pPr>
            <w:r>
              <w:rPr>
                <w:sz w:val="49"/>
              </w:rPr>
              <w:t>2.</w:t>
            </w:r>
            <w:r>
              <w:rPr>
                <w:spacing w:val="-17"/>
                <w:sz w:val="49"/>
              </w:rPr>
              <w:t> </w:t>
            </w:r>
            <w:r>
              <w:rPr>
                <w:sz w:val="49"/>
              </w:rPr>
              <w:t>Team</w:t>
            </w:r>
            <w:r>
              <w:rPr>
                <w:spacing w:val="-16"/>
                <w:sz w:val="49"/>
              </w:rPr>
              <w:t> </w:t>
            </w:r>
            <w:r>
              <w:rPr>
                <w:spacing w:val="-2"/>
                <w:sz w:val="49"/>
              </w:rPr>
              <w:t>workflows</w:t>
            </w:r>
          </w:p>
        </w:tc>
      </w:tr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sz w:val="49"/>
              </w:rPr>
              <w:t>Data</w:t>
            </w:r>
            <w:r>
              <w:rPr>
                <w:color w:val="5E5E5E"/>
                <w:spacing w:val="17"/>
                <w:sz w:val="49"/>
              </w:rPr>
              <w:t> </w:t>
            </w:r>
            <w:r>
              <w:rPr>
                <w:color w:val="5E5E5E"/>
                <w:sz w:val="49"/>
              </w:rPr>
              <w:t>sheets</w:t>
            </w:r>
            <w:r>
              <w:rPr>
                <w:color w:val="5E5E5E"/>
                <w:spacing w:val="17"/>
                <w:sz w:val="49"/>
              </w:rPr>
              <w:t> </w:t>
            </w:r>
            <w:r>
              <w:rPr>
                <w:color w:val="5E5E5E"/>
                <w:sz w:val="49"/>
              </w:rPr>
              <w:t>w/</w:t>
            </w:r>
            <w:r>
              <w:rPr>
                <w:color w:val="5E5E5E"/>
                <w:spacing w:val="18"/>
                <w:sz w:val="49"/>
              </w:rPr>
              <w:t> </w:t>
            </w:r>
            <w:r>
              <w:rPr>
                <w:color w:val="5E5E5E"/>
                <w:spacing w:val="-4"/>
                <w:sz w:val="49"/>
              </w:rPr>
              <w:t>SQL.</w:t>
            </w:r>
          </w:p>
        </w:tc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sz w:val="49"/>
              </w:rPr>
              <w:t>Trace:</w:t>
            </w:r>
            <w:r>
              <w:rPr>
                <w:color w:val="5E5E5E"/>
                <w:spacing w:val="2"/>
                <w:sz w:val="49"/>
              </w:rPr>
              <w:t> </w:t>
            </w:r>
            <w:r>
              <w:rPr>
                <w:color w:val="5E5E5E"/>
                <w:sz w:val="49"/>
              </w:rPr>
              <w:t>get</w:t>
            </w:r>
            <w:r>
              <w:rPr>
                <w:color w:val="5E5E5E"/>
                <w:spacing w:val="2"/>
                <w:sz w:val="49"/>
              </w:rPr>
              <w:t> </w:t>
            </w:r>
            <w:r>
              <w:rPr>
                <w:color w:val="5E5E5E"/>
                <w:sz w:val="49"/>
              </w:rPr>
              <w:t>to</w:t>
            </w:r>
            <w:r>
              <w:rPr>
                <w:color w:val="5E5E5E"/>
                <w:spacing w:val="3"/>
                <w:sz w:val="49"/>
              </w:rPr>
              <w:t> </w:t>
            </w:r>
            <w:r>
              <w:rPr>
                <w:color w:val="5E5E5E"/>
                <w:sz w:val="49"/>
              </w:rPr>
              <w:t>source</w:t>
            </w:r>
            <w:r>
              <w:rPr>
                <w:color w:val="5E5E5E"/>
                <w:spacing w:val="2"/>
                <w:sz w:val="49"/>
              </w:rPr>
              <w:t> </w:t>
            </w:r>
            <w:r>
              <w:rPr>
                <w:color w:val="5E5E5E"/>
                <w:sz w:val="49"/>
              </w:rPr>
              <w:t>of</w:t>
            </w:r>
            <w:r>
              <w:rPr>
                <w:color w:val="5E5E5E"/>
                <w:spacing w:val="2"/>
                <w:sz w:val="49"/>
              </w:rPr>
              <w:t> </w:t>
            </w:r>
            <w:r>
              <w:rPr>
                <w:color w:val="5E5E5E"/>
                <w:sz w:val="49"/>
              </w:rPr>
              <w:t>a</w:t>
            </w:r>
            <w:r>
              <w:rPr>
                <w:color w:val="5E5E5E"/>
                <w:spacing w:val="3"/>
                <w:sz w:val="49"/>
              </w:rPr>
              <w:t> </w:t>
            </w:r>
            <w:r>
              <w:rPr>
                <w:color w:val="5E5E5E"/>
                <w:spacing w:val="-2"/>
                <w:sz w:val="49"/>
              </w:rPr>
              <w:t>number.</w:t>
            </w:r>
          </w:p>
        </w:tc>
      </w:tr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sz w:val="49"/>
              </w:rPr>
              <w:t>Data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z w:val="49"/>
              </w:rPr>
              <w:t>sheets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z w:val="49"/>
              </w:rPr>
              <w:t>w/</w:t>
            </w:r>
            <w:r>
              <w:rPr>
                <w:color w:val="5E5E5E"/>
                <w:spacing w:val="21"/>
                <w:sz w:val="49"/>
              </w:rPr>
              <w:t> </w:t>
            </w:r>
            <w:r>
              <w:rPr>
                <w:color w:val="5E5E5E"/>
                <w:sz w:val="49"/>
              </w:rPr>
              <w:t>Stripe,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z w:val="49"/>
              </w:rPr>
              <w:t>Netsuite,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pacing w:val="-4"/>
                <w:sz w:val="49"/>
              </w:rPr>
              <w:t>etc.</w:t>
            </w:r>
          </w:p>
        </w:tc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w w:val="105"/>
                <w:sz w:val="49"/>
              </w:rPr>
              <w:t>“Git</w:t>
            </w:r>
            <w:r>
              <w:rPr>
                <w:color w:val="5E5E5E"/>
                <w:spacing w:val="-3"/>
                <w:w w:val="105"/>
                <w:sz w:val="49"/>
              </w:rPr>
              <w:t> </w:t>
            </w:r>
            <w:r>
              <w:rPr>
                <w:color w:val="5E5E5E"/>
                <w:w w:val="105"/>
                <w:sz w:val="49"/>
              </w:rPr>
              <w:t>model”</w:t>
            </w:r>
            <w:r>
              <w:rPr>
                <w:color w:val="5E5E5E"/>
                <w:spacing w:val="-2"/>
                <w:w w:val="105"/>
                <w:sz w:val="49"/>
              </w:rPr>
              <w:t> </w:t>
            </w:r>
            <w:r>
              <w:rPr>
                <w:color w:val="5E5E5E"/>
                <w:w w:val="105"/>
                <w:sz w:val="49"/>
              </w:rPr>
              <w:t>for</w:t>
            </w:r>
            <w:r>
              <w:rPr>
                <w:color w:val="5E5E5E"/>
                <w:spacing w:val="-3"/>
                <w:w w:val="105"/>
                <w:sz w:val="49"/>
              </w:rPr>
              <w:t> </w:t>
            </w:r>
            <w:r>
              <w:rPr>
                <w:color w:val="5E5E5E"/>
                <w:spacing w:val="-2"/>
                <w:w w:val="105"/>
                <w:sz w:val="49"/>
              </w:rPr>
              <w:t>changes.</w:t>
            </w:r>
          </w:p>
        </w:tc>
      </w:tr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sz w:val="49"/>
              </w:rPr>
              <w:t>Scheduled</w:t>
            </w:r>
            <w:r>
              <w:rPr>
                <w:color w:val="5E5E5E"/>
                <w:spacing w:val="28"/>
                <w:sz w:val="49"/>
              </w:rPr>
              <w:t> </w:t>
            </w:r>
            <w:r>
              <w:rPr>
                <w:color w:val="5E5E5E"/>
                <w:sz w:val="49"/>
              </w:rPr>
              <w:t>and</w:t>
            </w:r>
            <w:r>
              <w:rPr>
                <w:color w:val="5E5E5E"/>
                <w:spacing w:val="29"/>
                <w:sz w:val="49"/>
              </w:rPr>
              <w:t> </w:t>
            </w:r>
            <w:r>
              <w:rPr>
                <w:color w:val="5E5E5E"/>
                <w:sz w:val="49"/>
              </w:rPr>
              <w:t>versioned</w:t>
            </w:r>
            <w:r>
              <w:rPr>
                <w:color w:val="5E5E5E"/>
                <w:spacing w:val="29"/>
                <w:sz w:val="49"/>
              </w:rPr>
              <w:t> </w:t>
            </w:r>
            <w:r>
              <w:rPr>
                <w:color w:val="5E5E5E"/>
                <w:spacing w:val="-2"/>
                <w:sz w:val="49"/>
              </w:rPr>
              <w:t>updates.</w:t>
            </w:r>
          </w:p>
        </w:tc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sz w:val="49"/>
              </w:rPr>
              <w:t>Shared</w:t>
            </w:r>
            <w:r>
              <w:rPr>
                <w:color w:val="5E5E5E"/>
                <w:spacing w:val="3"/>
                <w:sz w:val="49"/>
              </w:rPr>
              <w:t> </w:t>
            </w:r>
            <w:r>
              <w:rPr>
                <w:color w:val="5E5E5E"/>
                <w:sz w:val="49"/>
              </w:rPr>
              <w:t>queries</w:t>
            </w:r>
            <w:r>
              <w:rPr>
                <w:color w:val="5E5E5E"/>
                <w:spacing w:val="4"/>
                <w:sz w:val="49"/>
              </w:rPr>
              <w:t> </w:t>
            </w:r>
            <w:r>
              <w:rPr>
                <w:color w:val="5E5E5E"/>
                <w:sz w:val="49"/>
              </w:rPr>
              <w:t>and</w:t>
            </w:r>
            <w:r>
              <w:rPr>
                <w:color w:val="5E5E5E"/>
                <w:spacing w:val="3"/>
                <w:sz w:val="49"/>
              </w:rPr>
              <w:t> </w:t>
            </w:r>
            <w:r>
              <w:rPr>
                <w:color w:val="5E5E5E"/>
                <w:spacing w:val="-2"/>
                <w:sz w:val="49"/>
              </w:rPr>
              <w:t>formulas.</w:t>
            </w:r>
          </w:p>
        </w:tc>
      </w:tr>
      <w:tr>
        <w:trPr>
          <w:trHeight w:val="3277" w:hRule="atLeast"/>
        </w:trPr>
        <w:tc>
          <w:tcPr>
            <w:tcW w:w="28032" w:type="dxa"/>
            <w:gridSpan w:val="2"/>
          </w:tcPr>
          <w:p>
            <w:pPr>
              <w:pStyle w:val="TableParagraph"/>
              <w:spacing w:before="354"/>
              <w:ind w:left="0"/>
              <w:rPr>
                <w:sz w:val="49"/>
              </w:rPr>
            </w:pPr>
          </w:p>
          <w:p>
            <w:pPr>
              <w:pStyle w:val="TableParagraph"/>
              <w:spacing w:before="0"/>
              <w:rPr>
                <w:sz w:val="49"/>
              </w:rPr>
            </w:pPr>
            <w:r>
              <w:rPr>
                <w:w w:val="105"/>
                <w:sz w:val="49"/>
              </w:rPr>
              <w:t>Modern</w:t>
            </w:r>
            <w:r>
              <w:rPr>
                <w:spacing w:val="13"/>
                <w:w w:val="105"/>
                <w:sz w:val="49"/>
              </w:rPr>
              <w:t> </w:t>
            </w:r>
            <w:r>
              <w:rPr>
                <w:spacing w:val="-2"/>
                <w:w w:val="105"/>
                <w:sz w:val="49"/>
              </w:rPr>
              <w:t>spreadsheet</w:t>
            </w:r>
          </w:p>
          <w:p>
            <w:pPr>
              <w:pStyle w:val="TableParagraph"/>
              <w:spacing w:before="330"/>
              <w:rPr>
                <w:sz w:val="49"/>
              </w:rPr>
            </w:pPr>
            <w:r>
              <w:rPr>
                <w:color w:val="5E5E5E"/>
                <w:sz w:val="49"/>
              </w:rPr>
              <w:t>Cloud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based.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Sign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up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and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get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going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in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minutes.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Targeted</w:t>
            </w:r>
            <w:r>
              <w:rPr>
                <w:color w:val="5E5E5E"/>
                <w:spacing w:val="16"/>
                <w:sz w:val="49"/>
              </w:rPr>
              <w:t> </w:t>
            </w:r>
            <w:r>
              <w:rPr>
                <w:color w:val="5E5E5E"/>
                <w:sz w:val="49"/>
              </w:rPr>
              <w:t>subset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of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excel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pacing w:val="-2"/>
                <w:sz w:val="49"/>
              </w:rPr>
              <w:t>functionality.</w:t>
            </w:r>
          </w:p>
        </w:tc>
      </w:tr>
    </w:tbl>
    <w:p>
      <w:pPr>
        <w:pStyle w:val="TableParagraph"/>
        <w:spacing w:after="0"/>
        <w:rPr>
          <w:sz w:val="49"/>
        </w:rPr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1456" id="docshape44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6832" id="docshape45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2"/>
        </w:rPr>
      </w:pPr>
    </w:p>
    <w:p>
      <w:pPr>
        <w:pStyle w:val="BodyText"/>
        <w:spacing w:before="350"/>
        <w:rPr>
          <w:sz w:val="82"/>
        </w:rPr>
      </w:pPr>
    </w:p>
    <w:p>
      <w:pPr>
        <w:pStyle w:val="Heading2"/>
        <w:spacing w:before="1"/>
      </w:pPr>
      <w:r>
        <w:rPr>
          <w:spacing w:val="-29"/>
        </w:rPr>
        <w:t>V1: </w:t>
      </w:r>
      <w:r>
        <w:rPr>
          <w:spacing w:val="-2"/>
        </w:rPr>
        <w:t>Equals</w:t>
      </w:r>
    </w:p>
    <w:p>
      <w:pPr>
        <w:pStyle w:val="BodyText"/>
        <w:spacing w:before="138"/>
        <w:rPr>
          <w:sz w:val="82"/>
        </w:rPr>
      </w:pPr>
    </w:p>
    <w:p>
      <w:pPr>
        <w:pStyle w:val="BodyText"/>
        <w:ind w:left="155"/>
      </w:pPr>
      <w:r>
        <w:rPr>
          <w:color w:val="5E5E5E"/>
        </w:rPr>
        <w:t>A</w:t>
      </w:r>
      <w:r>
        <w:rPr>
          <w:color w:val="5E5E5E"/>
          <w:spacing w:val="23"/>
        </w:rPr>
        <w:t> </w:t>
      </w:r>
      <w:r>
        <w:rPr>
          <w:color w:val="5E5E5E"/>
        </w:rPr>
        <w:t>new</w:t>
      </w:r>
      <w:r>
        <w:rPr>
          <w:color w:val="5E5E5E"/>
          <w:spacing w:val="24"/>
        </w:rPr>
        <w:t> </w:t>
      </w:r>
      <w:r>
        <w:rPr>
          <w:color w:val="5E5E5E"/>
        </w:rPr>
        <w:t>vertically</w:t>
      </w:r>
      <w:r>
        <w:rPr>
          <w:color w:val="5E5E5E"/>
          <w:spacing w:val="24"/>
        </w:rPr>
        <w:t> </w:t>
      </w:r>
      <w:r>
        <w:rPr>
          <w:color w:val="5E5E5E"/>
        </w:rPr>
        <w:t>integrated</w:t>
      </w:r>
      <w:r>
        <w:rPr>
          <w:color w:val="5E5E5E"/>
          <w:spacing w:val="24"/>
        </w:rPr>
        <w:t> </w:t>
      </w:r>
      <w:r>
        <w:rPr>
          <w:color w:val="5E5E5E"/>
        </w:rPr>
        <w:t>spreadsheet,</w:t>
      </w:r>
      <w:r>
        <w:rPr>
          <w:color w:val="5E5E5E"/>
          <w:spacing w:val="23"/>
        </w:rPr>
        <w:t> </w:t>
      </w:r>
      <w:r>
        <w:rPr>
          <w:color w:val="5E5E5E"/>
        </w:rPr>
        <w:t>built</w:t>
      </w:r>
      <w:r>
        <w:rPr>
          <w:color w:val="5E5E5E"/>
          <w:spacing w:val="24"/>
        </w:rPr>
        <w:t> </w:t>
      </w:r>
      <w:r>
        <w:rPr>
          <w:color w:val="5E5E5E"/>
        </w:rPr>
        <w:t>around</w:t>
      </w:r>
      <w:r>
        <w:rPr>
          <w:color w:val="5E5E5E"/>
          <w:spacing w:val="24"/>
        </w:rPr>
        <w:t> </w:t>
      </w:r>
      <w:r>
        <w:rPr>
          <w:color w:val="5E5E5E"/>
        </w:rPr>
        <w:t>two</w:t>
      </w:r>
      <w:r>
        <w:rPr>
          <w:color w:val="5E5E5E"/>
          <w:spacing w:val="24"/>
        </w:rPr>
        <w:t> </w:t>
      </w:r>
      <w:r>
        <w:rPr>
          <w:color w:val="5E5E5E"/>
          <w:spacing w:val="-2"/>
        </w:rPr>
        <w:t>pillars: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 w:after="1"/>
        <w:rPr>
          <w:sz w:val="20"/>
        </w:rPr>
      </w:pPr>
    </w:p>
    <w:tbl>
      <w:tblPr>
        <w:tblW w:w="0" w:type="auto"/>
        <w:jc w:val="left"/>
        <w:tblInd w:w="101" w:type="dxa"/>
        <w:tblBorders>
          <w:top w:val="single" w:sz="8" w:space="0" w:color="D5D5D5"/>
          <w:left w:val="single" w:sz="8" w:space="0" w:color="D5D5D5"/>
          <w:bottom w:val="single" w:sz="8" w:space="0" w:color="D5D5D5"/>
          <w:right w:val="single" w:sz="8" w:space="0" w:color="D5D5D5"/>
          <w:insideH w:val="single" w:sz="8" w:space="0" w:color="D5D5D5"/>
          <w:insideV w:val="single" w:sz="8" w:space="0" w:color="D5D5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6"/>
        <w:gridCol w:w="14016"/>
      </w:tblGrid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spacing w:before="538"/>
              <w:rPr>
                <w:sz w:val="49"/>
              </w:rPr>
            </w:pPr>
            <w:r>
              <w:rPr>
                <w:sz w:val="49"/>
              </w:rPr>
              <w:t>1.</w:t>
            </w:r>
            <w:r>
              <w:rPr>
                <w:spacing w:val="1"/>
                <w:sz w:val="49"/>
              </w:rPr>
              <w:t> </w:t>
            </w:r>
            <w:r>
              <w:rPr>
                <w:spacing w:val="-4"/>
                <w:sz w:val="49"/>
              </w:rPr>
              <w:t>Data</w:t>
            </w:r>
          </w:p>
        </w:tc>
        <w:tc>
          <w:tcPr>
            <w:tcW w:w="14016" w:type="dxa"/>
          </w:tcPr>
          <w:p>
            <w:pPr>
              <w:pStyle w:val="TableParagraph"/>
              <w:spacing w:before="538"/>
              <w:rPr>
                <w:sz w:val="49"/>
              </w:rPr>
            </w:pPr>
            <w:r>
              <w:rPr>
                <w:color w:val="D5D5D5"/>
                <w:sz w:val="49"/>
              </w:rPr>
              <w:t>2.</w:t>
            </w:r>
            <w:r>
              <w:rPr>
                <w:color w:val="D5D5D5"/>
                <w:spacing w:val="-17"/>
                <w:sz w:val="49"/>
              </w:rPr>
              <w:t> </w:t>
            </w:r>
            <w:r>
              <w:rPr>
                <w:color w:val="D5D5D5"/>
                <w:sz w:val="49"/>
              </w:rPr>
              <w:t>Team</w:t>
            </w:r>
            <w:r>
              <w:rPr>
                <w:color w:val="D5D5D5"/>
                <w:spacing w:val="-16"/>
                <w:sz w:val="49"/>
              </w:rPr>
              <w:t> </w:t>
            </w:r>
            <w:r>
              <w:rPr>
                <w:color w:val="D5D5D5"/>
                <w:spacing w:val="-2"/>
                <w:sz w:val="49"/>
              </w:rPr>
              <w:t>workflows</w:t>
            </w:r>
          </w:p>
        </w:tc>
      </w:tr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sz w:val="49"/>
              </w:rPr>
              <w:t>Data</w:t>
            </w:r>
            <w:r>
              <w:rPr>
                <w:color w:val="5E5E5E"/>
                <w:spacing w:val="17"/>
                <w:sz w:val="49"/>
              </w:rPr>
              <w:t> </w:t>
            </w:r>
            <w:r>
              <w:rPr>
                <w:color w:val="5E5E5E"/>
                <w:sz w:val="49"/>
              </w:rPr>
              <w:t>sheets</w:t>
            </w:r>
            <w:r>
              <w:rPr>
                <w:color w:val="5E5E5E"/>
                <w:spacing w:val="17"/>
                <w:sz w:val="49"/>
              </w:rPr>
              <w:t> </w:t>
            </w:r>
            <w:r>
              <w:rPr>
                <w:color w:val="5E5E5E"/>
                <w:sz w:val="49"/>
              </w:rPr>
              <w:t>w/</w:t>
            </w:r>
            <w:r>
              <w:rPr>
                <w:color w:val="5E5E5E"/>
                <w:spacing w:val="18"/>
                <w:sz w:val="49"/>
              </w:rPr>
              <w:t> </w:t>
            </w:r>
            <w:r>
              <w:rPr>
                <w:color w:val="5E5E5E"/>
                <w:spacing w:val="-4"/>
                <w:sz w:val="49"/>
              </w:rPr>
              <w:t>SQL.</w:t>
            </w:r>
          </w:p>
        </w:tc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D5D5D5"/>
                <w:sz w:val="49"/>
              </w:rPr>
              <w:t>Trace:</w:t>
            </w:r>
            <w:r>
              <w:rPr>
                <w:color w:val="D5D5D5"/>
                <w:spacing w:val="2"/>
                <w:sz w:val="49"/>
              </w:rPr>
              <w:t> </w:t>
            </w:r>
            <w:r>
              <w:rPr>
                <w:color w:val="D5D5D5"/>
                <w:sz w:val="49"/>
              </w:rPr>
              <w:t>get</w:t>
            </w:r>
            <w:r>
              <w:rPr>
                <w:color w:val="D5D5D5"/>
                <w:spacing w:val="2"/>
                <w:sz w:val="49"/>
              </w:rPr>
              <w:t> </w:t>
            </w:r>
            <w:r>
              <w:rPr>
                <w:color w:val="D5D5D5"/>
                <w:sz w:val="49"/>
              </w:rPr>
              <w:t>to</w:t>
            </w:r>
            <w:r>
              <w:rPr>
                <w:color w:val="D5D5D5"/>
                <w:spacing w:val="3"/>
                <w:sz w:val="49"/>
              </w:rPr>
              <w:t> </w:t>
            </w:r>
            <w:r>
              <w:rPr>
                <w:color w:val="D5D5D5"/>
                <w:sz w:val="49"/>
              </w:rPr>
              <w:t>source</w:t>
            </w:r>
            <w:r>
              <w:rPr>
                <w:color w:val="D5D5D5"/>
                <w:spacing w:val="2"/>
                <w:sz w:val="49"/>
              </w:rPr>
              <w:t> </w:t>
            </w:r>
            <w:r>
              <w:rPr>
                <w:color w:val="D5D5D5"/>
                <w:sz w:val="49"/>
              </w:rPr>
              <w:t>of</w:t>
            </w:r>
            <w:r>
              <w:rPr>
                <w:color w:val="D5D5D5"/>
                <w:spacing w:val="2"/>
                <w:sz w:val="49"/>
              </w:rPr>
              <w:t> </w:t>
            </w:r>
            <w:r>
              <w:rPr>
                <w:color w:val="D5D5D5"/>
                <w:sz w:val="49"/>
              </w:rPr>
              <w:t>a</w:t>
            </w:r>
            <w:r>
              <w:rPr>
                <w:color w:val="D5D5D5"/>
                <w:spacing w:val="3"/>
                <w:sz w:val="49"/>
              </w:rPr>
              <w:t> </w:t>
            </w:r>
            <w:r>
              <w:rPr>
                <w:color w:val="D5D5D5"/>
                <w:spacing w:val="-2"/>
                <w:sz w:val="49"/>
              </w:rPr>
              <w:t>number.</w:t>
            </w:r>
          </w:p>
        </w:tc>
      </w:tr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5E5E5E"/>
                <w:sz w:val="49"/>
              </w:rPr>
              <w:t>Data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z w:val="49"/>
              </w:rPr>
              <w:t>sheets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z w:val="49"/>
              </w:rPr>
              <w:t>w/</w:t>
            </w:r>
            <w:r>
              <w:rPr>
                <w:color w:val="5E5E5E"/>
                <w:spacing w:val="21"/>
                <w:sz w:val="49"/>
              </w:rPr>
              <w:t> </w:t>
            </w:r>
            <w:r>
              <w:rPr>
                <w:color w:val="5E5E5E"/>
                <w:sz w:val="49"/>
              </w:rPr>
              <w:t>Stripe,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z w:val="49"/>
              </w:rPr>
              <w:t>Netsuite,</w:t>
            </w:r>
            <w:r>
              <w:rPr>
                <w:color w:val="5E5E5E"/>
                <w:spacing w:val="20"/>
                <w:sz w:val="49"/>
              </w:rPr>
              <w:t> </w:t>
            </w:r>
            <w:r>
              <w:rPr>
                <w:color w:val="5E5E5E"/>
                <w:spacing w:val="-4"/>
                <w:sz w:val="49"/>
              </w:rPr>
              <w:t>etc.</w:t>
            </w:r>
          </w:p>
        </w:tc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D5D5D5"/>
                <w:w w:val="105"/>
                <w:sz w:val="49"/>
              </w:rPr>
              <w:t>“Git</w:t>
            </w:r>
            <w:r>
              <w:rPr>
                <w:color w:val="D5D5D5"/>
                <w:spacing w:val="-3"/>
                <w:w w:val="105"/>
                <w:sz w:val="49"/>
              </w:rPr>
              <w:t> </w:t>
            </w:r>
            <w:r>
              <w:rPr>
                <w:color w:val="D5D5D5"/>
                <w:w w:val="105"/>
                <w:sz w:val="49"/>
              </w:rPr>
              <w:t>model”</w:t>
            </w:r>
            <w:r>
              <w:rPr>
                <w:color w:val="D5D5D5"/>
                <w:spacing w:val="-2"/>
                <w:w w:val="105"/>
                <w:sz w:val="49"/>
              </w:rPr>
              <w:t> </w:t>
            </w:r>
            <w:r>
              <w:rPr>
                <w:color w:val="D5D5D5"/>
                <w:w w:val="105"/>
                <w:sz w:val="49"/>
              </w:rPr>
              <w:t>for</w:t>
            </w:r>
            <w:r>
              <w:rPr>
                <w:color w:val="D5D5D5"/>
                <w:spacing w:val="-3"/>
                <w:w w:val="105"/>
                <w:sz w:val="49"/>
              </w:rPr>
              <w:t> </w:t>
            </w:r>
            <w:r>
              <w:rPr>
                <w:color w:val="D5D5D5"/>
                <w:spacing w:val="-2"/>
                <w:w w:val="105"/>
                <w:sz w:val="49"/>
              </w:rPr>
              <w:t>changes.</w:t>
            </w:r>
          </w:p>
        </w:tc>
      </w:tr>
      <w:tr>
        <w:trPr>
          <w:trHeight w:val="1628" w:hRule="atLeast"/>
        </w:trPr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D5D5D5"/>
                <w:sz w:val="49"/>
              </w:rPr>
              <w:t>Scheduled</w:t>
            </w:r>
            <w:r>
              <w:rPr>
                <w:color w:val="D5D5D5"/>
                <w:spacing w:val="28"/>
                <w:sz w:val="49"/>
              </w:rPr>
              <w:t> </w:t>
            </w:r>
            <w:r>
              <w:rPr>
                <w:color w:val="D5D5D5"/>
                <w:sz w:val="49"/>
              </w:rPr>
              <w:t>and</w:t>
            </w:r>
            <w:r>
              <w:rPr>
                <w:color w:val="D5D5D5"/>
                <w:spacing w:val="29"/>
                <w:sz w:val="49"/>
              </w:rPr>
              <w:t> </w:t>
            </w:r>
            <w:r>
              <w:rPr>
                <w:color w:val="D5D5D5"/>
                <w:sz w:val="49"/>
              </w:rPr>
              <w:t>versioned</w:t>
            </w:r>
            <w:r>
              <w:rPr>
                <w:color w:val="D5D5D5"/>
                <w:spacing w:val="29"/>
                <w:sz w:val="49"/>
              </w:rPr>
              <w:t> </w:t>
            </w:r>
            <w:r>
              <w:rPr>
                <w:color w:val="D5D5D5"/>
                <w:spacing w:val="-2"/>
                <w:sz w:val="49"/>
              </w:rPr>
              <w:t>updates.</w:t>
            </w:r>
          </w:p>
        </w:tc>
        <w:tc>
          <w:tcPr>
            <w:tcW w:w="14016" w:type="dxa"/>
          </w:tcPr>
          <w:p>
            <w:pPr>
              <w:pStyle w:val="TableParagraph"/>
              <w:rPr>
                <w:sz w:val="49"/>
              </w:rPr>
            </w:pPr>
            <w:r>
              <w:rPr>
                <w:color w:val="D5D5D5"/>
                <w:sz w:val="49"/>
              </w:rPr>
              <w:t>Shared</w:t>
            </w:r>
            <w:r>
              <w:rPr>
                <w:color w:val="D5D5D5"/>
                <w:spacing w:val="3"/>
                <w:sz w:val="49"/>
              </w:rPr>
              <w:t> </w:t>
            </w:r>
            <w:r>
              <w:rPr>
                <w:color w:val="D5D5D5"/>
                <w:sz w:val="49"/>
              </w:rPr>
              <w:t>queries</w:t>
            </w:r>
            <w:r>
              <w:rPr>
                <w:color w:val="D5D5D5"/>
                <w:spacing w:val="4"/>
                <w:sz w:val="49"/>
              </w:rPr>
              <w:t> </w:t>
            </w:r>
            <w:r>
              <w:rPr>
                <w:color w:val="D5D5D5"/>
                <w:sz w:val="49"/>
              </w:rPr>
              <w:t>and</w:t>
            </w:r>
            <w:r>
              <w:rPr>
                <w:color w:val="D5D5D5"/>
                <w:spacing w:val="3"/>
                <w:sz w:val="49"/>
              </w:rPr>
              <w:t> </w:t>
            </w:r>
            <w:r>
              <w:rPr>
                <w:color w:val="D5D5D5"/>
                <w:spacing w:val="-2"/>
                <w:sz w:val="49"/>
              </w:rPr>
              <w:t>formulas.</w:t>
            </w:r>
          </w:p>
        </w:tc>
      </w:tr>
      <w:tr>
        <w:trPr>
          <w:trHeight w:val="3277" w:hRule="atLeast"/>
        </w:trPr>
        <w:tc>
          <w:tcPr>
            <w:tcW w:w="28032" w:type="dxa"/>
            <w:gridSpan w:val="2"/>
          </w:tcPr>
          <w:p>
            <w:pPr>
              <w:pStyle w:val="TableParagraph"/>
              <w:spacing w:before="354"/>
              <w:ind w:left="0"/>
              <w:rPr>
                <w:sz w:val="49"/>
              </w:rPr>
            </w:pPr>
          </w:p>
          <w:p>
            <w:pPr>
              <w:pStyle w:val="TableParagraph"/>
              <w:spacing w:before="0"/>
              <w:rPr>
                <w:sz w:val="49"/>
              </w:rPr>
            </w:pPr>
            <w:r>
              <w:rPr>
                <w:w w:val="105"/>
                <w:sz w:val="49"/>
              </w:rPr>
              <w:t>Modern</w:t>
            </w:r>
            <w:r>
              <w:rPr>
                <w:spacing w:val="13"/>
                <w:w w:val="105"/>
                <w:sz w:val="49"/>
              </w:rPr>
              <w:t> </w:t>
            </w:r>
            <w:r>
              <w:rPr>
                <w:spacing w:val="-2"/>
                <w:w w:val="105"/>
                <w:sz w:val="49"/>
              </w:rPr>
              <w:t>spreadsheet</w:t>
            </w:r>
          </w:p>
          <w:p>
            <w:pPr>
              <w:pStyle w:val="TableParagraph"/>
              <w:spacing w:before="330"/>
              <w:rPr>
                <w:sz w:val="49"/>
              </w:rPr>
            </w:pPr>
            <w:r>
              <w:rPr>
                <w:color w:val="5E5E5E"/>
                <w:sz w:val="49"/>
              </w:rPr>
              <w:t>Cloud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based.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Sign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up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and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get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going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in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minutes.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Targeted</w:t>
            </w:r>
            <w:r>
              <w:rPr>
                <w:color w:val="5E5E5E"/>
                <w:spacing w:val="16"/>
                <w:sz w:val="49"/>
              </w:rPr>
              <w:t> </w:t>
            </w:r>
            <w:r>
              <w:rPr>
                <w:color w:val="5E5E5E"/>
                <w:sz w:val="49"/>
              </w:rPr>
              <w:t>subset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of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z w:val="49"/>
              </w:rPr>
              <w:t>excel</w:t>
            </w:r>
            <w:r>
              <w:rPr>
                <w:color w:val="5E5E5E"/>
                <w:spacing w:val="15"/>
                <w:sz w:val="49"/>
              </w:rPr>
              <w:t> </w:t>
            </w:r>
            <w:r>
              <w:rPr>
                <w:color w:val="5E5E5E"/>
                <w:spacing w:val="-2"/>
                <w:sz w:val="49"/>
              </w:rPr>
              <w:t>functionality.</w:t>
            </w:r>
          </w:p>
        </w:tc>
      </w:tr>
    </w:tbl>
    <w:p>
      <w:pPr>
        <w:pStyle w:val="TableParagraph"/>
        <w:spacing w:after="0"/>
        <w:rPr>
          <w:sz w:val="49"/>
        </w:rPr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90432" id="docshape46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7856" id="docshape47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2"/>
        </w:rPr>
      </w:pPr>
    </w:p>
    <w:p>
      <w:pPr>
        <w:pStyle w:val="BodyText"/>
        <w:rPr>
          <w:sz w:val="82"/>
        </w:rPr>
      </w:pPr>
    </w:p>
    <w:p>
      <w:pPr>
        <w:pStyle w:val="BodyText"/>
        <w:spacing w:before="232"/>
        <w:rPr>
          <w:sz w:val="82"/>
        </w:rPr>
      </w:pPr>
    </w:p>
    <w:p>
      <w:pPr>
        <w:pStyle w:val="Heading2"/>
      </w:pPr>
      <w:r>
        <w:rPr>
          <w:spacing w:val="-2"/>
          <w:w w:val="105"/>
        </w:rPr>
        <w:t>Founders</w:t>
      </w:r>
    </w:p>
    <w:p>
      <w:pPr>
        <w:pStyle w:val="BodyText"/>
        <w:spacing w:before="73"/>
        <w:rPr>
          <w:sz w:val="82"/>
        </w:rPr>
      </w:pPr>
    </w:p>
    <w:p>
      <w:pPr>
        <w:pStyle w:val="BodyText"/>
        <w:ind w:left="3387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1047088</wp:posOffset>
            </wp:positionH>
            <wp:positionV relativeFrom="paragraph">
              <wp:posOffset>134825</wp:posOffset>
            </wp:positionV>
            <wp:extent cx="1570632" cy="1570632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2" cy="157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Bobby</w:t>
      </w:r>
      <w:r>
        <w:rPr>
          <w:spacing w:val="-12"/>
          <w:w w:val="105"/>
        </w:rPr>
        <w:t> </w:t>
      </w:r>
      <w:r>
        <w:rPr>
          <w:w w:val="105"/>
        </w:rPr>
        <w:t>Pinero,</w:t>
      </w:r>
      <w:r>
        <w:rPr>
          <w:spacing w:val="-12"/>
          <w:w w:val="105"/>
        </w:rPr>
        <w:t> </w:t>
      </w:r>
      <w:r>
        <w:rPr>
          <w:w w:val="105"/>
        </w:rPr>
        <w:t>Chief</w:t>
      </w:r>
      <w:r>
        <w:rPr>
          <w:spacing w:val="-11"/>
          <w:w w:val="105"/>
        </w:rPr>
        <w:t> </w:t>
      </w:r>
      <w:r>
        <w:rPr>
          <w:w w:val="105"/>
        </w:rPr>
        <w:t>Executive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Officer</w:t>
      </w:r>
    </w:p>
    <w:p>
      <w:pPr>
        <w:pStyle w:val="BodyText"/>
        <w:spacing w:line="350" w:lineRule="auto" w:before="261"/>
        <w:ind w:left="3387" w:right="4345"/>
      </w:pPr>
      <w:r>
        <w:rPr>
          <w:color w:val="5E5E5E"/>
        </w:rPr>
        <w:t>As a member of the Exec team, scaled Intercom from $1M ARR to $180M+ ARR. Over 7 years, built and led FP&amp;A, Accounting, Business Operations, Business Analytics, </w:t>
      </w:r>
      <w:r>
        <w:rPr>
          <w:color w:val="5E5E5E"/>
        </w:rPr>
        <w:t>Product Analytics, Data Engineering, and Legal.</w:t>
      </w:r>
    </w:p>
    <w:p>
      <w:pPr>
        <w:pStyle w:val="BodyText"/>
        <w:spacing w:before="266"/>
      </w:pPr>
    </w:p>
    <w:p>
      <w:pPr>
        <w:pStyle w:val="BodyText"/>
        <w:ind w:left="3387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1047088</wp:posOffset>
            </wp:positionH>
            <wp:positionV relativeFrom="paragraph">
              <wp:posOffset>135188</wp:posOffset>
            </wp:positionV>
            <wp:extent cx="1570632" cy="1570632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2" cy="157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Ben</w:t>
      </w:r>
      <w:r>
        <w:rPr>
          <w:spacing w:val="-2"/>
          <w:w w:val="105"/>
        </w:rPr>
        <w:t> </w:t>
      </w:r>
      <w:r>
        <w:rPr>
          <w:w w:val="105"/>
        </w:rPr>
        <w:t>McRedmond,</w:t>
      </w:r>
      <w:r>
        <w:rPr>
          <w:spacing w:val="-2"/>
          <w:w w:val="105"/>
        </w:rPr>
        <w:t> </w:t>
      </w:r>
      <w:r>
        <w:rPr>
          <w:w w:val="105"/>
        </w:rPr>
        <w:t>Chief</w:t>
      </w:r>
      <w:r>
        <w:rPr>
          <w:spacing w:val="-2"/>
          <w:w w:val="105"/>
        </w:rPr>
        <w:t> </w:t>
      </w:r>
      <w:r>
        <w:rPr>
          <w:w w:val="105"/>
        </w:rPr>
        <w:t>Product</w:t>
      </w:r>
      <w:r>
        <w:rPr>
          <w:spacing w:val="-2"/>
          <w:w w:val="105"/>
        </w:rPr>
        <w:t> Officer</w:t>
      </w:r>
    </w:p>
    <w:p>
      <w:pPr>
        <w:pStyle w:val="BodyText"/>
        <w:spacing w:line="350" w:lineRule="auto" w:before="261"/>
        <w:ind w:left="3387" w:right="4345"/>
      </w:pPr>
      <w:r>
        <w:rPr>
          <w:color w:val="5E5E5E"/>
        </w:rPr>
        <w:t>First employee at Intercom. As member of exec team, led Growth from $1M to $50M </w:t>
      </w:r>
      <w:r>
        <w:rPr>
          <w:color w:val="5E5E5E"/>
        </w:rPr>
        <w:t>ARR.</w:t>
      </w:r>
      <w:r>
        <w:rPr>
          <w:color w:val="5E5E5E"/>
          <w:spacing w:val="40"/>
        </w:rPr>
        <w:t> </w:t>
      </w:r>
      <w:r>
        <w:rPr>
          <w:color w:val="5E5E5E"/>
        </w:rPr>
        <w:t>Scaled Growth to 30+ engineers, designers, product managers. After Intercom founded</w:t>
      </w:r>
      <w:r>
        <w:rPr>
          <w:color w:val="5E5E5E"/>
          <w:spacing w:val="80"/>
          <w:w w:val="150"/>
        </w:rPr>
        <w:t> </w:t>
      </w:r>
      <w:r>
        <w:rPr>
          <w:color w:val="5E5E5E"/>
        </w:rPr>
        <w:t>Consider, an email startup (2017-2020).</w:t>
      </w:r>
    </w:p>
    <w:p>
      <w:pPr>
        <w:pStyle w:val="BodyText"/>
        <w:spacing w:after="0" w:line="350" w:lineRule="auto"/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88384" id="docshape48" filled="true" fillcolor="#fcfcfc" stroked="false">
                <v:fill type="solid"/>
                <w10:wrap type="none"/>
              </v:rect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3361</wp:posOffset>
                </wp:positionV>
                <wp:extent cx="20104100" cy="55244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010410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55244">
                              <a:moveTo>
                                <a:pt x="0" y="0"/>
                              </a:moveTo>
                              <a:lnTo>
                                <a:pt x="20104099" y="0"/>
                              </a:lnTo>
                              <a:lnTo>
                                <a:pt x="20104099" y="54961"/>
                              </a:lnTo>
                              <a:lnTo>
                                <a:pt x="0" y="549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56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264662pt;width:1582.999993pt;height:4.327691pt;mso-position-horizontal-relative:page;mso-position-vertical-relative:page;z-index:15739904" id="docshape49" filled="true" fillcolor="#9561f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2"/>
        </w:rPr>
      </w:pPr>
    </w:p>
    <w:p>
      <w:pPr>
        <w:pStyle w:val="BodyText"/>
        <w:rPr>
          <w:sz w:val="82"/>
        </w:rPr>
      </w:pPr>
    </w:p>
    <w:p>
      <w:pPr>
        <w:pStyle w:val="BodyText"/>
        <w:spacing w:before="232"/>
        <w:rPr>
          <w:sz w:val="82"/>
        </w:rPr>
      </w:pPr>
    </w:p>
    <w:p>
      <w:pPr>
        <w:pStyle w:val="Heading2"/>
      </w:pPr>
      <w:r>
        <w:rPr>
          <w:spacing w:val="-4"/>
        </w:rPr>
        <w:t>Plan</w:t>
      </w:r>
    </w:p>
    <w:p>
      <w:pPr>
        <w:pStyle w:val="BodyText"/>
        <w:spacing w:before="73"/>
        <w:rPr>
          <w:sz w:val="82"/>
        </w:rPr>
      </w:pPr>
    </w:p>
    <w:p>
      <w:pPr>
        <w:pStyle w:val="BodyText"/>
        <w:ind w:left="89"/>
      </w:pPr>
      <w:r>
        <w:rPr>
          <w:color w:val="5E5E5E"/>
        </w:rPr>
        <w:t>We</w:t>
      </w:r>
      <w:r>
        <w:rPr>
          <w:color w:val="5E5E5E"/>
          <w:spacing w:val="-2"/>
        </w:rPr>
        <w:t> </w:t>
      </w:r>
      <w:r>
        <w:rPr>
          <w:color w:val="5E5E5E"/>
        </w:rPr>
        <w:t>are</w:t>
      </w:r>
      <w:r>
        <w:rPr>
          <w:color w:val="5E5E5E"/>
          <w:spacing w:val="-1"/>
        </w:rPr>
        <w:t> </w:t>
      </w:r>
      <w:r>
        <w:rPr>
          <w:color w:val="5E5E5E"/>
        </w:rPr>
        <w:t>raising</w:t>
      </w:r>
      <w:r>
        <w:rPr>
          <w:color w:val="5E5E5E"/>
          <w:spacing w:val="-1"/>
        </w:rPr>
        <w:t> </w:t>
      </w:r>
      <w:r>
        <w:rPr>
          <w:color w:val="5E5E5E"/>
        </w:rPr>
        <w:t>a</w:t>
      </w:r>
      <w:r>
        <w:rPr>
          <w:color w:val="5E5E5E"/>
          <w:spacing w:val="-1"/>
        </w:rPr>
        <w:t> </w:t>
      </w:r>
      <w:r>
        <w:rPr>
          <w:color w:val="5E5E5E"/>
        </w:rPr>
        <w:t>seed</w:t>
      </w:r>
      <w:r>
        <w:rPr>
          <w:color w:val="5E5E5E"/>
          <w:spacing w:val="-1"/>
        </w:rPr>
        <w:t> </w:t>
      </w:r>
      <w:r>
        <w:rPr>
          <w:color w:val="5E5E5E"/>
        </w:rPr>
        <w:t>round</w:t>
      </w:r>
      <w:r>
        <w:rPr>
          <w:color w:val="5E5E5E"/>
          <w:spacing w:val="-1"/>
        </w:rPr>
        <w:t> </w:t>
      </w:r>
      <w:r>
        <w:rPr>
          <w:color w:val="5E5E5E"/>
        </w:rPr>
        <w:t>of</w:t>
      </w:r>
      <w:r>
        <w:rPr>
          <w:color w:val="5E5E5E"/>
          <w:spacing w:val="-1"/>
        </w:rPr>
        <w:t> </w:t>
      </w:r>
      <w:r>
        <w:rPr>
          <w:color w:val="5E5E5E"/>
        </w:rPr>
        <w:t>around</w:t>
      </w:r>
      <w:r>
        <w:rPr>
          <w:color w:val="5E5E5E"/>
          <w:spacing w:val="-1"/>
        </w:rPr>
        <w:t> </w:t>
      </w:r>
      <w:r>
        <w:rPr>
          <w:color w:val="5E5E5E"/>
          <w:spacing w:val="-4"/>
        </w:rPr>
        <w:t>$4M:</w:t>
      </w:r>
    </w:p>
    <w:p>
      <w:pPr>
        <w:pStyle w:val="BodyText"/>
        <w:spacing w:before="449"/>
      </w:pP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40" w:lineRule="auto" w:before="0" w:after="0"/>
        <w:ind w:left="582" w:right="0" w:hanging="493"/>
        <w:jc w:val="left"/>
        <w:rPr>
          <w:sz w:val="49"/>
        </w:rPr>
      </w:pPr>
      <w:r>
        <w:rPr>
          <w:color w:val="5E5E5E"/>
          <w:sz w:val="49"/>
        </w:rPr>
        <w:t>To</w:t>
      </w:r>
      <w:r>
        <w:rPr>
          <w:color w:val="5E5E5E"/>
          <w:spacing w:val="1"/>
          <w:sz w:val="49"/>
        </w:rPr>
        <w:t> </w:t>
      </w:r>
      <w:r>
        <w:rPr>
          <w:color w:val="5E5E5E"/>
          <w:sz w:val="49"/>
        </w:rPr>
        <w:t>fund</w:t>
      </w:r>
      <w:r>
        <w:rPr>
          <w:color w:val="5E5E5E"/>
          <w:spacing w:val="2"/>
          <w:sz w:val="49"/>
        </w:rPr>
        <w:t> </w:t>
      </w:r>
      <w:r>
        <w:rPr>
          <w:color w:val="5E5E5E"/>
          <w:sz w:val="49"/>
        </w:rPr>
        <w:t>an</w:t>
      </w:r>
      <w:r>
        <w:rPr>
          <w:color w:val="5E5E5E"/>
          <w:spacing w:val="2"/>
          <w:sz w:val="49"/>
        </w:rPr>
        <w:t> </w:t>
      </w:r>
      <w:r>
        <w:rPr>
          <w:color w:val="5E5E5E"/>
          <w:sz w:val="49"/>
        </w:rPr>
        <w:t>initial</w:t>
      </w:r>
      <w:r>
        <w:rPr>
          <w:color w:val="5E5E5E"/>
          <w:spacing w:val="2"/>
          <w:sz w:val="49"/>
        </w:rPr>
        <w:t> </w:t>
      </w:r>
      <w:r>
        <w:rPr>
          <w:color w:val="5E5E5E"/>
          <w:sz w:val="49"/>
        </w:rPr>
        <w:t>team</w:t>
      </w:r>
      <w:r>
        <w:rPr>
          <w:color w:val="5E5E5E"/>
          <w:spacing w:val="2"/>
          <w:sz w:val="49"/>
        </w:rPr>
        <w:t> </w:t>
      </w:r>
      <w:r>
        <w:rPr>
          <w:color w:val="5E5E5E"/>
          <w:sz w:val="49"/>
        </w:rPr>
        <w:t>for</w:t>
      </w:r>
      <w:r>
        <w:rPr>
          <w:color w:val="5E5E5E"/>
          <w:spacing w:val="2"/>
          <w:sz w:val="49"/>
        </w:rPr>
        <w:t> </w:t>
      </w:r>
      <w:r>
        <w:rPr>
          <w:color w:val="5E5E5E"/>
          <w:sz w:val="49"/>
        </w:rPr>
        <w:t>24</w:t>
      </w:r>
      <w:r>
        <w:rPr>
          <w:color w:val="5E5E5E"/>
          <w:spacing w:val="2"/>
          <w:sz w:val="49"/>
        </w:rPr>
        <w:t> </w:t>
      </w:r>
      <w:r>
        <w:rPr>
          <w:color w:val="5E5E5E"/>
          <w:spacing w:val="-2"/>
          <w:sz w:val="49"/>
        </w:rPr>
        <w:t>months.</w:t>
      </w:r>
    </w:p>
    <w:p>
      <w:pPr>
        <w:pStyle w:val="BodyText"/>
        <w:spacing w:before="384"/>
      </w:pP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40" w:lineRule="auto" w:before="0" w:after="0"/>
        <w:ind w:left="582" w:right="0" w:hanging="493"/>
        <w:jc w:val="left"/>
        <w:rPr>
          <w:sz w:val="49"/>
        </w:rPr>
      </w:pPr>
      <w:r>
        <w:rPr>
          <w:color w:val="5E5E5E"/>
          <w:sz w:val="49"/>
        </w:rPr>
        <w:t>To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build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V1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and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demonstrate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product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market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fit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with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a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small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number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of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paying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users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who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deeply</w:t>
      </w:r>
      <w:r>
        <w:rPr>
          <w:color w:val="5E5E5E"/>
          <w:spacing w:val="19"/>
          <w:sz w:val="49"/>
        </w:rPr>
        <w:t> </w:t>
      </w:r>
      <w:r>
        <w:rPr>
          <w:color w:val="5E5E5E"/>
          <w:sz w:val="49"/>
        </w:rPr>
        <w:t>use</w:t>
      </w:r>
      <w:r>
        <w:rPr>
          <w:color w:val="5E5E5E"/>
          <w:spacing w:val="20"/>
          <w:sz w:val="49"/>
        </w:rPr>
        <w:t> </w:t>
      </w:r>
      <w:r>
        <w:rPr>
          <w:color w:val="5E5E5E"/>
          <w:sz w:val="49"/>
        </w:rPr>
        <w:t>the</w:t>
      </w:r>
      <w:r>
        <w:rPr>
          <w:color w:val="5E5E5E"/>
          <w:spacing w:val="19"/>
          <w:sz w:val="49"/>
        </w:rPr>
        <w:t> </w:t>
      </w:r>
      <w:r>
        <w:rPr>
          <w:color w:val="5E5E5E"/>
          <w:spacing w:val="-2"/>
          <w:sz w:val="49"/>
        </w:rPr>
        <w:t>product.</w:t>
      </w:r>
    </w:p>
    <w:p>
      <w:pPr>
        <w:pStyle w:val="BodyText"/>
        <w:spacing w:before="457"/>
      </w:pPr>
    </w:p>
    <w:p>
      <w:pPr>
        <w:pStyle w:val="BodyText"/>
        <w:spacing w:line="350" w:lineRule="auto"/>
        <w:ind w:left="89" w:right="1685"/>
      </w:pPr>
      <w:r>
        <w:rPr>
          <w:color w:val="5E5E5E"/>
        </w:rPr>
        <w:t>Beyond</w:t>
      </w:r>
      <w:r>
        <w:rPr>
          <w:color w:val="5E5E5E"/>
          <w:spacing w:val="37"/>
        </w:rPr>
        <w:t> </w:t>
      </w:r>
      <w:r>
        <w:rPr>
          <w:color w:val="5E5E5E"/>
        </w:rPr>
        <w:t>this,</w:t>
      </w:r>
      <w:r>
        <w:rPr>
          <w:color w:val="5E5E5E"/>
          <w:spacing w:val="37"/>
        </w:rPr>
        <w:t> </w:t>
      </w:r>
      <w:r>
        <w:rPr>
          <w:color w:val="5E5E5E"/>
        </w:rPr>
        <w:t>we</w:t>
      </w:r>
      <w:r>
        <w:rPr>
          <w:color w:val="5E5E5E"/>
          <w:spacing w:val="37"/>
        </w:rPr>
        <w:t> </w:t>
      </w:r>
      <w:r>
        <w:rPr>
          <w:color w:val="5E5E5E"/>
        </w:rPr>
        <w:t>will</w:t>
      </w:r>
      <w:r>
        <w:rPr>
          <w:color w:val="5E5E5E"/>
          <w:spacing w:val="37"/>
        </w:rPr>
        <w:t> </w:t>
      </w:r>
      <w:r>
        <w:rPr>
          <w:color w:val="5E5E5E"/>
        </w:rPr>
        <w:t>raise</w:t>
      </w:r>
      <w:r>
        <w:rPr>
          <w:color w:val="5E5E5E"/>
          <w:spacing w:val="37"/>
        </w:rPr>
        <w:t> </w:t>
      </w:r>
      <w:r>
        <w:rPr>
          <w:color w:val="5E5E5E"/>
        </w:rPr>
        <w:t>again</w:t>
      </w:r>
      <w:r>
        <w:rPr>
          <w:color w:val="5E5E5E"/>
          <w:spacing w:val="37"/>
        </w:rPr>
        <w:t> </w:t>
      </w:r>
      <w:r>
        <w:rPr>
          <w:color w:val="5E5E5E"/>
        </w:rPr>
        <w:t>to</w:t>
      </w:r>
      <w:r>
        <w:rPr>
          <w:color w:val="5E5E5E"/>
          <w:spacing w:val="37"/>
        </w:rPr>
        <w:t> </w:t>
      </w:r>
      <w:r>
        <w:rPr>
          <w:color w:val="5E5E5E"/>
        </w:rPr>
        <w:t>invest</w:t>
      </w:r>
      <w:r>
        <w:rPr>
          <w:color w:val="5E5E5E"/>
          <w:spacing w:val="37"/>
        </w:rPr>
        <w:t> </w:t>
      </w:r>
      <w:r>
        <w:rPr>
          <w:color w:val="5E5E5E"/>
        </w:rPr>
        <w:t>further</w:t>
      </w:r>
      <w:r>
        <w:rPr>
          <w:color w:val="5E5E5E"/>
          <w:spacing w:val="37"/>
        </w:rPr>
        <w:t> </w:t>
      </w:r>
      <w:r>
        <w:rPr>
          <w:color w:val="5E5E5E"/>
        </w:rPr>
        <w:t>into</w:t>
      </w:r>
      <w:r>
        <w:rPr>
          <w:color w:val="5E5E5E"/>
          <w:spacing w:val="37"/>
        </w:rPr>
        <w:t> </w:t>
      </w:r>
      <w:r>
        <w:rPr>
          <w:color w:val="5E5E5E"/>
        </w:rPr>
        <w:t>product</w:t>
      </w:r>
      <w:r>
        <w:rPr>
          <w:color w:val="5E5E5E"/>
          <w:spacing w:val="37"/>
        </w:rPr>
        <w:t> </w:t>
      </w:r>
      <w:r>
        <w:rPr>
          <w:color w:val="5E5E5E"/>
        </w:rPr>
        <w:t>development</w:t>
      </w:r>
      <w:r>
        <w:rPr>
          <w:color w:val="5E5E5E"/>
          <w:spacing w:val="37"/>
        </w:rPr>
        <w:t> </w:t>
      </w:r>
      <w:r>
        <w:rPr>
          <w:color w:val="5E5E5E"/>
        </w:rPr>
        <w:t>and</w:t>
      </w:r>
      <w:r>
        <w:rPr>
          <w:color w:val="5E5E5E"/>
          <w:spacing w:val="37"/>
        </w:rPr>
        <w:t> </w:t>
      </w:r>
      <w:r>
        <w:rPr>
          <w:color w:val="5E5E5E"/>
        </w:rPr>
        <w:t>marketing</w:t>
      </w:r>
      <w:r>
        <w:rPr>
          <w:color w:val="5E5E5E"/>
          <w:spacing w:val="37"/>
        </w:rPr>
        <w:t> </w:t>
      </w:r>
      <w:r>
        <w:rPr>
          <w:color w:val="5E5E5E"/>
        </w:rPr>
        <w:t>working</w:t>
      </w:r>
      <w:r>
        <w:rPr>
          <w:color w:val="5E5E5E"/>
          <w:spacing w:val="37"/>
        </w:rPr>
        <w:t> </w:t>
      </w:r>
      <w:r>
        <w:rPr>
          <w:color w:val="5E5E5E"/>
        </w:rPr>
        <w:t>towards</w:t>
      </w:r>
      <w:r>
        <w:rPr>
          <w:color w:val="5E5E5E"/>
          <w:spacing w:val="37"/>
        </w:rPr>
        <w:t> </w:t>
      </w:r>
      <w:r>
        <w:rPr>
          <w:color w:val="5E5E5E"/>
        </w:rPr>
        <w:t>a</w:t>
      </w:r>
      <w:r>
        <w:rPr>
          <w:color w:val="5E5E5E"/>
          <w:spacing w:val="37"/>
        </w:rPr>
        <w:t> </w:t>
      </w:r>
      <w:r>
        <w:rPr>
          <w:color w:val="5E5E5E"/>
        </w:rPr>
        <w:t>product that every business can use.</w:t>
      </w:r>
    </w:p>
    <w:p>
      <w:pPr>
        <w:pStyle w:val="BodyText"/>
        <w:spacing w:after="0" w:line="350" w:lineRule="auto"/>
        <w:sectPr>
          <w:pgSz w:w="31660" w:h="17810" w:orient="landscape"/>
          <w:pgMar w:top="0" w:bottom="280" w:left="1559" w:right="184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9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1582.999992pt;height:890.437496pt;mso-position-horizontal-relative:page;mso-position-vertical-relative:page;z-index:-15887360" id="docshape50" filled="true" fillcolor="#fcfcf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spacing w:line="240" w:lineRule="auto"/>
        <w:ind w:left="104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04028" cy="1193291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028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31660" w:h="17810" w:orient="landscape"/>
      <w:pgMar w:top="2040" w:bottom="280" w:left="1559" w:right="18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84" w:hanging="495"/>
      </w:pPr>
      <w:rPr>
        <w:rFonts w:hint="default" w:ascii="Arial" w:hAnsi="Arial" w:eastAsia="Arial" w:cs="Arial"/>
        <w:b w:val="0"/>
        <w:bCs w:val="0"/>
        <w:i w:val="0"/>
        <w:iCs w:val="0"/>
        <w:color w:val="5E5E5E"/>
        <w:spacing w:val="0"/>
        <w:w w:val="99"/>
        <w:position w:val="-3"/>
        <w:sz w:val="61"/>
        <w:szCs w:val="6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7" w:hanging="4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15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83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51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19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87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55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23" w:hanging="49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57" w:hanging="8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7"/>
        <w:w w:val="100"/>
        <w:sz w:val="82"/>
        <w:szCs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9" w:hanging="8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19" w:hanging="8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49" w:hanging="8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79" w:hanging="8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609" w:hanging="8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39" w:hanging="8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69" w:hanging="8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99" w:hanging="86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9"/>
      <w:szCs w:val="4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07"/>
      <w:jc w:val="center"/>
      <w:outlineLvl w:val="1"/>
    </w:pPr>
    <w:rPr>
      <w:rFonts w:ascii="Arial" w:hAnsi="Arial" w:eastAsia="Arial" w:cs="Arial"/>
      <w:sz w:val="123"/>
      <w:szCs w:val="1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"/>
      <w:outlineLvl w:val="2"/>
    </w:pPr>
    <w:rPr>
      <w:rFonts w:ascii="Arial" w:hAnsi="Arial" w:eastAsia="Arial" w:cs="Arial"/>
      <w:sz w:val="82"/>
      <w:szCs w:val="8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2" w:hanging="8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0"/>
      <w:ind w:left="36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2026-10-04T09:08:40Z</dcterms:created>
  <dcterms:modified xsi:type="dcterms:W3CDTF">2026-10-04T09:08:40Z</dcterms:modified>
</cp:coreProperties>
</file>