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0B0D8"/>
          <w:sz w:val="64"/>
          <w:szCs w:val="64"/>
        </w:rPr>
        <w:t xml:space="preserve">PSYCHOMETRIKS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B97B0"/>
          <w:sz w:val="28"/>
          <w:szCs w:val="28"/>
        </w:rPr>
        <w:t xml:space="preserve">Suite de Indicadores Avanzados</w:t>
      </w:r>
    </w:p>
    <w:p>
      <w:pPr>
        <w:pBdr>
          <w:bottom w:val="single" w:color="00B0D8" w:sz="12" w:space="8"/>
        </w:pBdr>
        <w:spacing w:before="0" w:after="600"/>
        <w:jc w:val="center"/>
      </w:pPr>
      <w:r>
        <w:rPr>
          <w:sz w:val="28"/>
          <w:szCs w:val="28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MANUAL COMPLETO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FFB800"/>
          <w:sz w:val="40"/>
          <w:szCs w:val="40"/>
        </w:rPr>
        <w:t xml:space="preserve">CVD + Open Interest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B97B0"/>
          <w:sz w:val="26"/>
          <w:szCs w:val="26"/>
        </w:rPr>
        <w:t xml:space="preserve">Cómo leer el flujo real del mercado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B97B0"/>
          <w:sz w:val="22"/>
          <w:szCs w:val="22"/>
        </w:rPr>
        <w:t xml:space="preserve">Crypto · Forex · Futuros</w:t>
      </w:r>
    </w:p>
    <w:p>
      <w:pPr>
        <w:spacing w:before="1200" w:after="0"/>
        <w:jc w:val="center"/>
      </w:pPr>
      <w:r>
        <w:rPr>
          <w:rFonts w:ascii="Arial" w:cs="Arial" w:eastAsia="Arial" w:hAnsi="Arial"/>
          <w:color w:val="8B97B0"/>
          <w:sz w:val="20"/>
          <w:szCs w:val="20"/>
        </w:rPr>
        <w:t xml:space="preserve">Versión 1.0  ·  2026</w:t>
      </w:r>
    </w:p>
    <w:p>
      <w:r>
        <w:br w:type="page"/>
      </w:r>
    </w:p>
    <w:p>
      <w:pPr>
        <w:pStyle w:val="Heading1"/>
        <w:pBdr>
          <w:bottom w:val="single" w:color="00B0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PARTE 1: CUMULATIVE VOLUME DELTA (CVD)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 CVD es una de las herramientas más poderosas del análisis de flujo de órdenes. A diferencia de los indicadores tradicionales que solo miden precio o volumen total, el CVD mide la DIRECCIÓN del volumen — es decir, quién está ganando la batalla entre compradores y vendedores en tiempo real.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1.1 ¿Qué es el CVD?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CVD son las siglas de Cumulative Volume Delta, que en español significa Delta de Volumen Acumulado.</w:t>
      </w:r>
    </w:p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Para entenderlo debemos partir de un concepto básico: en cualquier mercado financiero, cada transacción tiene DOS lados: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Lado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COMPRADOR AGRESIVO (Taker)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Ejecuta una orden de mercado. Compra al precio que sea, ahora mismo. Es impaciente.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VENDEDOR AGRESIVO (Taker)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Ejecuta una orden de mercado. Vende al precio que sea, ahora mismo. Es impaciente.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COMPRADOR PASIVO (Maker)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Pone una orden límite. Espera que el precio llegue a él. Es paciente.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VENDEDOR PASIVO (Maker)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Pone una orden límite. Espera que el precio llegue a él. Es paciente.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 DELTA por vela se calcula así: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📐 Fórmula del Delta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Delta = Volumen de Compra Agresivo  −  Volumen de Venta Agresivo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Si Delta es POSITIVO (+) → Más compradores agresivos → Presión alcista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Si Delta es NEGATIVO (−) → Más vendedores agresivos → Presión bajista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Y el CVD es simplemente la SUMA ACUMULADA de todos los deltas: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EAF4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8"/>
                <w:sz w:val="22"/>
                <w:szCs w:val="22"/>
              </w:rPr>
              <w:t xml:space="preserve">📐 Fórmula del CVD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CVD = Delta(vela 1) + Delta(vela 2) + Delta(vela 3) + ... + Delta(vela N)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CVD subiendo = acumulación progresiva de presión compradora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CVD bajando  = acumulación progresiva de presión vendedora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1.2 ¿Cómo se estima el Delta en TradingView?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 forma ideal de calcular el Delta requiere datos tick a tick (bid/ask) que solo están disponibles en plataformas premium como Bookmap o Sierra Chart. En TradingView, se usa el método Kaufman-style, que estima el delta a partir de la posición del cierre dentro del rango: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🔢 Estimación Pine Script (método estándar)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Volumen Compra  = Volumen × (Cierre − Mínimo) / (Máximo − Mínimo)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Volumen Venta   = Volumen × (Máximo − Cierre) / (Máximo − Mínimo)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Interpretación: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Si el precio cierra cerca del máximo → mayor parte del volumen fue compra agresiva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Si el precio cierra cerca del mínimo → mayor parte del volumen fue venta agresiva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Si cierra en el medio → equilibrio entre compradores y vendedores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Esta estimación NO es perfecta pero captura muy bien la dirección del flujo en timeframes de 15M en adelante.</w:t>
      </w:r>
    </w:p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1.3 Delta Agresivo vs Delta Pasivo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 PSYCHOMETRIKS CVD PRO muestra ambos lados del mercado simultáneamente: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Delta Agresivo (Takers)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Los que MUEVEN el precio. Compran/venden a mercado sin importar el precio. Son los que deciden la dirección.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Delta Pasivo (Makers)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Los que ABSORBEN el movimiento. Ponen órdenes límite. Son el lado opuesto al agresivo. Siempre es el inverso exacto del agresivo.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8E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💡 Regla clave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Delta Pasivo = −Delta Agresivo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Siempre son opuestos. Si los takers compran +40%, los makers están vendiendo ese 40%.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Visualmente en el indicador verás barras azules (agresivo) y rojas translúcidas (pasivo) juntas.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NO las interpretes como señales separadas — son las dos caras de la misma moneda.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1.4 ¿Cómo afecta el CVD al precio?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 CVD es un INDICADOR ADELANTADO — suele moverse antes que el precio, lo que lo hace muy valioso para anticipar movimientos.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 CVD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esperado en precio</w:t>
            </w:r>
          </w:p>
        </w:tc>
      </w:tr>
      <w:tr>
        <w:tc>
          <w:tcPr>
            <w:tcW w:type="dxa" w:w="32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sube sostenidamente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Compradores agresivos dominando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Precio sube o se mantiene con soporte fuerte</w:t>
            </w:r>
          </w:p>
        </w:tc>
      </w:tr>
      <w:tr>
        <w:tc>
          <w:tcPr>
            <w:tcW w:type="dxa" w:w="32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baja sostenidamente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Vendedores agresivos dominando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Precio baja o encuentra resistencia</w:t>
            </w:r>
          </w:p>
        </w:tc>
      </w:tr>
      <w:tr>
        <w:tc>
          <w:tcPr>
            <w:tcW w:type="dxa" w:w="32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sube pero precio baja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Divergencia alcista — acumulación oculta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Precio probablemente revertirá al alza</w:t>
            </w:r>
          </w:p>
        </w:tc>
      </w:tr>
      <w:tr>
        <w:tc>
          <w:tcPr>
            <w:tcW w:type="dxa" w:w="32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baja pero precio sube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Divergencia bajista — distribución oculta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Precio probablemente revertirá a la baja</w:t>
            </w:r>
          </w:p>
        </w:tc>
      </w:tr>
      <w:tr>
        <w:tc>
          <w:tcPr>
            <w:tcW w:type="dxa" w:w="32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plano / lateral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Equilibrio entre compradores y vendedores</w:t>
            </w:r>
          </w:p>
        </w:tc>
        <w:tc>
          <w:tcPr>
            <w:tcW w:type="dxa" w:w="61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Precio consolida, esperar ruptura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1.5 CVD en Crypto vs Forex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 del CVD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CRYPTO (BTC, ETH, meme coins)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muy reactivo. Movimientos explosivos. Divergencias frecuentes y más confiables en TF 15M-4H. Datos de OI disponibles vía futuros perpetuos.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FOREX (EUR/USD, GBP/USD, etc.)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más suave. Mercado OTC — no hay un solo exchange centralizado. El volumen es estimado (tick volume). Menos confiable pero útil en TF 1H-4H.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FUTUROS (ES, NQ, GC)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más preciso que Forex. Hay datos de volumen real. Muy útil combinado con Order Flow en plataformas como Bookmap.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ACCIONES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funciona bien en acciones de alta liquidez. En small caps con poco volumen, el CVD puede dar señales falsas frecuentes.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1.6 ¿Qué pasa cuando el CVD sube?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E8F8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C16E"/>
                <w:sz w:val="22"/>
                <w:szCs w:val="22"/>
              </w:rPr>
              <w:t xml:space="preserve">📈 CVD SUBIENDO — Señales y consecuencias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1. Los compradores agresivos están tomando control del mercado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2. Hay más presión de compra que de venta en cada vela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3. Los market makers (makers) están siendo obligados a vender para satisfacer la demanda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4. El precio tiende a subir o mantener soporte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5. Si el CVD sube más rápido que el precio = acumulación institucional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6. Ideal para buscar entradas long en pullbacks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1.7 ¿Qué pasa cuando el CVD baja?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0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2"/>
                <w:szCs w:val="22"/>
              </w:rPr>
              <w:t xml:space="preserve">📉 CVD BAJANDO — Señales y consecuencias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1. Los vendedores agresivos están tomando control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2. Más presión de venta que de compra en cada vela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3. Los market makers están siendo obligados a comprar para satisfacer la oferta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4. El precio tiende a bajar o encontrar resistencia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5. Si el CVD baja más rápido que el precio = distribución institucional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6. Ideal para cerrar longs o buscar entradas short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1.8 Las Divergencias CVD — La señal más poderosa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Una divergencia ocurre cuando el precio y el CVD van en direcciones OPUESTAS. Es la señal más importante del indicador porque revela lo que el smart money está haciendo vs lo que el retail cree que está pasando.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Divergencia Alcista (DIV↑)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E8F8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C16E"/>
                <w:sz w:val="22"/>
                <w:szCs w:val="22"/>
              </w:rPr>
              <w:t xml:space="preserve">🟢 DIVERGENCIA ALCISTA — Acumulación oculta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Condición: Precio hace mínimo MÁS BAJO, pero CVD hace mínimo MÁS ALTO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¿Qué está pasando?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precio cae porque el retail vende por pánico o stop losses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Pero los compradores agresivos (institucionales) están COMPRANDO esa caída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CVD sube porque hay más compra agresiva aunque el precio baje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Esto es acumulación oculta — el smart money entra antes del rebote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¿Cómo tradearla?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Esperar confirmación: CVD &gt; EMA señal + OI subiendo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Entrada long en siguiente vela de confirmación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Stop por debajo del mínimo más reciente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Target: resistencia más cercana o zona de liquidez superior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Divergencia Bajista (DIV↓)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0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2"/>
                <w:szCs w:val="22"/>
              </w:rPr>
              <w:t xml:space="preserve">🔴 DIVERGENCIA BAJISTA — Distribución oculta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Condición: Precio hace máximo MÁS ALTO, pero CVD hace máximo MÁS BAJO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¿Qué está pasando?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precio sube porque el retail compra por FOMO o momentum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Pero los vendedores agresivos (institucionales) están VENDIENDO esa subida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CVD baja porque hay más venta agresiva aunque el precio suba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Esto es distribución oculta — el smart money sale antes de la caída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¿Cómo tradearla?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Buscar en zonas de resistencia o máximos históricos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Cerrar posiciones largas o buscar short con confirmación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No entrar short hasta que el precio también empiece a bajar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Stop por encima del máximo más reciente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0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PARTE 2: OPEN INTEREST (OI)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 Open Interest es la segunda pieza del rompecabezas. Solo con CVD puedes ver la dirección del flujo, pero con OI puedes entender si hay DINERO NUEVO entrando o si simplemente se están cerrando posiciones existentes.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2.1 ¿Qué es el Open Interest?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 Open Interest (Interés Abierto) es el número total de contratos o posiciones activas que existen en un mercado de derivados (futuros, perpetuos, opciones) en un momento dado.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EAF4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8"/>
                <w:sz w:val="22"/>
                <w:szCs w:val="22"/>
              </w:rPr>
              <w:t xml:space="preserve">📐 Fórmula conceptual del OI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OI = Total de posiciones LARGAS abiertas = Total de posiciones CORTAS abiertas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Importante: Siempre son iguales porque para que alguien tenga un long, alguien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más tiene que tener el short correspondiente.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OI SUBE   → Se están ABRIENDO posiciones nuevas (dinero nuevo al mercado)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OI BAJA   → Se están CERRANDO posiciones existentes (dinero saliendo del mercado)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2.2 Diferencia entre OI y Volumen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VOLUMEN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Número de contratos o monedas transaccionadas en un período. Incluye aperturas Y cierres. Se reinicia cada vela.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Solo cuenta posiciones ACTIVAS en este momento. No se reinicia. Acumulativo. Solo disponible en mercados de derivados.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EJEMPLO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 100 personas abren un long y luego 50 de ellas cierran: Volumen = 150 transacciones | OI = 50 posiciones activas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2.3 ¿Dónde está disponible el OI?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OI disponible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Futuros perpetuos crypto (Binance, Bybit, OKX)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SÍ — dato en tiempo real. Es el más confiable para crypto.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Futuros tradicionales (CME, CBOE)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SÍ — se reporta diariamente con delay de un día.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Forex spot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NO — no hay posiciones abiertas centralizadas. No existe OI en Forex spot.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Acciones spot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NO — el OI de acciones es para opciones, no para spot.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Opciones (cualquier mercado)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SÍ — cada strike y vencimiento tiene su propio OI.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8E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⚠️ Importante para Forex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En Forex SPOT no existe Open Interest real porque es un mercado OTC descentralizado.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El indicador PSYCHOMETRIKS usa un proxy estimado para Forex basado en volumen de ticks.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Para análisis de Forex más preciso, usar el COT Report (Commitment of Traders) del CFTC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que muestra las posiciones de los grandes operadores cada semana.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2.4 ¿Qué pasa cuando el OI sube?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E8F8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C16E"/>
                <w:sz w:val="22"/>
                <w:szCs w:val="22"/>
              </w:rPr>
              <w:t xml:space="preserve">📈 OI SUBIENDO — Dinero nuevo entrando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Cuando el OI sube significa que se están ABRIENDO posiciones nuevas.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Esto puede ser: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Nuevos LONGS abriendo (si el precio sube con el OI) → tendencia alcista REAL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Nuevos SHORTS abriendo (si el precio baja con el OI) → tendencia bajista REAL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La clave: OI subiendo = hay CONVICCIÓN en el mercado.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Los traders no están solo cerrando posiciones, están apostando dinero nuevo.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Los movimientos respaldados por OI creciente son más sostenibles.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2.5 ¿Qué pasa cuando el OI baja?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0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2"/>
                <w:szCs w:val="22"/>
              </w:rPr>
              <w:t xml:space="preserve">📉 OI BAJANDO — Posiciones cerrándose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Cuando el OI baja significa que se están CERRANDO posiciones existentes.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Esto puede ser: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SHORTS cerrando (si el precio sube con OI bajando) → Short Squeeze técnico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LONGS cerrando (si el precio baja con OI bajando) → Liquidación / capitulación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La clave: OI bajando = hay REDUCCIÓN DE RIESGO en el mercado.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Los movimientos con OI decreciente son rebotes técnicos, no tendencias sostenibles.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Son más cortos y suelen revertir cuando termina el cierre de posiciones.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0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PARTE 3: LA MATRIZ CVD + OI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La combinación de CVD y OI es donde está el verdadero poder del análisis de flujo. Juntos, estos dos indicadores pueden identificar los 4 regímenes del mercado con alta precisión.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3.1 Los 4 Regímenes del Mercado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Cuando combinamos la dirección del CVD con la dirección del OI, obtenemos exactamente 4 posibles escenarios: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CVD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OI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Régimen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Interpretación</w:t>
            </w:r>
          </w:p>
        </w:tc>
      </w:tr>
      <w:tr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↑ SUBE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↑ SUBE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▲ LONGS NUEVOS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C16E"/>
                <w:sz w:val="19"/>
                <w:szCs w:val="19"/>
              </w:rPr>
              <w:t xml:space="preserve">TENDENCIA ALCISTA REAL</w:t>
            </w:r>
          </w:p>
        </w:tc>
      </w:tr>
      <w:tr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↓ BAJA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↑ SUBE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▼ SHORTS NUEVOS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19"/>
                <w:szCs w:val="19"/>
              </w:rPr>
              <w:t xml:space="preserve">TENDENCIA BAJISTA REAL</w:t>
            </w:r>
          </w:p>
        </w:tc>
      </w:tr>
      <w:tr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↑ SUBE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↓ BAJA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⚡ SHORT SQUEEZE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REBOTE TÉCNICO</w:t>
            </w:r>
          </w:p>
        </w:tc>
      </w:tr>
      <w:tr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↓ BAJA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↓ BAJA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💧 LIQUIDACIÓN</w:t>
            </w:r>
          </w:p>
        </w:tc>
        <w:tc>
          <w:tcPr>
            <w:tcW w:type="dxa" w:w="234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CAPITULACIÓN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3.2 Régimen 1: LONGS NUEVOS (CVD↑ + OI↑)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E8F8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C16E"/>
                <w:sz w:val="22"/>
                <w:szCs w:val="22"/>
              </w:rPr>
              <w:t xml:space="preserve">▲ LONGS NUEVOS — La señal más alcista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¿Qué está pasando?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CVD sube → hay más compradores agresivos que vendedores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OI sube → hay posiciones nuevas abriéndose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Combinados → los que están entrando son COMPRADORES NUEVOS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Implicaciones para el precio: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Tendencia alcista REAL con convicción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Movimiento sostenible — hay dinero nuevo detrás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Ideal para entradas long con mayor size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Los stops pueden ser más amplios porque la tendencia tiene combustible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Cómo actuar: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COMPRAR en pullbacks hacia soporte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Mantener posición mientras CVD y OI sigan subiendo juntos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Salir cuando el OI empiece a bajar (señal de cierre de posiciones)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3.3 Régimen 2: SHORTS NUEVOS (CVD↓ + OI↑)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0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3946"/>
                <w:sz w:val="22"/>
                <w:szCs w:val="22"/>
              </w:rPr>
              <w:t xml:space="preserve">▼ SHORTS NUEVOS — La señal más bajista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¿Qué está pasando?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CVD baja → hay más vendedores agresivos que compradores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OI sube → hay posiciones nuevas abriéndose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Combinados → los que están entrando son VENDEDORES EN CORTO NUEVOS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Implicaciones para el precio: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Tendencia bajista REAL con convicción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smart money está apostando a la baja con dinero nuevo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No es el momento de comprar 'el descuento'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La caída puede ser pronunciada y sostenida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Cómo actuar: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NO abrir longs en contra de la tendencia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Si tienes posiciones largas: REDUCIR o CERRAR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Esperar a que el OI empiece a bajar para buscar el fondo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En mercados que lo permiten: buscar short con stop ajustado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3.4 Régimen 3: SHORT SQUEEZE (CVD↑ + OI↓)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8E7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⚡ SHORT SQUEEZE — Rebote sin convicción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¿Qué está pasando?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CVD sube → presión compradora aumentando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OI baja → posiciones cerrándose (NO abriendo nuevas)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Combinados → los shorts están cerrando forzosamente, empujando el precio arriba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Implicaciones para el precio: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Rebote TÉCNICO, no tendencia real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precio sube por cierre de shorts, no por entrada de compradores nuevos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movimiento se agota cuando todos los shorts ya cerraron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Después suele haber una corrección o continuación bajista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Cómo actuar: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Aprovechar el rebote pero con stops MUY ajustados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NO aumentar posición — no es tendencia real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Vigilar si el OI gira y empieza a subir → podría convertirse en LONGS NUEVOS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Tomar ganancias parciales rápido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3.5 Régimen 4: LIQUIDACIÓN (CVD↓ + OI↓)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0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💧 LIQUIDACIÓN — Capitulación de longs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¿Qué está pasando?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CVD baja → presión vendedora dominando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OI baja → posiciones cerrándose (longs siendo liquidados)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Combinados → los longs están cerrando forzosamente, empujando el precio abajo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Implicaciones para el precio: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Caída por CAPITULACIÓN, no por entrada de shorts nuevos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El movimiento se agota cuando todos los longs débiles ya vendieron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Suele ser el final de una tendencia bajista — zona de fondo potencial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CVD en extremos negativos + OI muy bajo = zona de rebote probable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Cómo actuar: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NO abrir short — la caída se está agotando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Vigilar divergencia alcista en CVD (precio hace mínimo nuevo pero CVD no)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Esperar que el OI empiece a subir para confirmar entrada de compradores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• Zona ideal para acumular a largo plazo si el activo es sólido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0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PARTE 4: SECUENCIA DE REGÍMENES Y CICLOS DE MERCADO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4.1 El Ciclo Completo del Mercado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Los 4 regímenes suelen seguir un orden predecible que forma el ciclo completo de una tendencia: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EAF4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8"/>
                <w:sz w:val="22"/>
                <w:szCs w:val="22"/>
              </w:rPr>
              <w:t xml:space="preserve">🔄 CICLO ALCISTA COMPLETO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FASE 1: LIQUIDACIÓN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El mercado cae, longs capitulando, OI baja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Zona de acumulación para el smart money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FASE 2: SHORT SQUEEZE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Primer rebote, shorts cerrando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El precio sube pero sin convicción total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FASE 3: LONGS NUEVOS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Dinero nuevo entra long, OI sube con CVD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TENDENCIA ALCISTA REAL — la entrada óptima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FASE 4: SHORTS NUEVOS (final del ciclo)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El smart money empieza a distribuir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Se abren shorts mientras el retail aún compra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El precio cae de nuevo → vuelve a FASE 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4.2 Cómo identificar la transición entre regímenes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Transición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LIQUIDACIÓN → SHORT SQUEEZE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gira arriba mientras OI sigue bajando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Preparar entrada long con stops ajustados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SHORT SQUEEZE → LONGS NUEVOS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OI empieza a subir mientras CVD sigue arriba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ENTRAR LONG con mayor confianza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LONGS NUEVOS → SHORTS NUEVOS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gira abajo mientras OI sigue subiendo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CERRAR longs, preparar posible short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SHORTS NUEVOS → LIQUIDACIÓN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OI empieza a bajar mientras CVD sigue abajo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Buscar divergencia alcista, preparar fondo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4.3 Aplicación práctica en Crypto (Ejemplo BOME/BTC)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📊 LECTURA MULTI-TIMEFRAME — La clave del análisis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Regla: Siempre analizar al menos 3 timeframes de mayor a menor: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1D  → Tendencia macro (¿en qué fase del ciclo estamos?)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4H  → Tendencia intermedia (¿cuál es la dirección del swing?)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1H  → Momentum actual (¿qué está pasando ahora mismo?)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15M → Timing de entrada (¿cuándo exactamente entrar?)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Ejemplo de confluencia perfecta para LONG: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1D:  SHORTS NUEVOS (tendencia bajista macro — estamos en corrección)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4H:  LIQUIDACIÓN (capitulación — buscando el fondo del swing)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1H:  SHORT SQUEEZE (rebote iniciándose)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15M: LONGS NUEVOS (entrada confirmada)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→ Esto significa: rebote dentro de tendencia bajista macro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→ No es para acumular para siempre, es para el rebote de Onda B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→ Tomar ganancias en resistencia y esperar la Onda C para acumular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0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PARTE 5: FACTORES QUE AFECTAN AL MERCADO CRYPTO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 CVD y el OI no existen en el vacío. Múltiples factores externos impactan directamente en el flujo de órdenes y el interés abierto. Conocerlos te da contexto para interpretar mejor las señales.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5.1 Factores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en CVD y OI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DXY (Índice del Dólar)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DXY sube → CVD crypto tiende a bajar (el dólar fuerte drena liquidez de activos de riesgo). DXY baja → CVD crypto sube.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FED (Tasas de interés)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Tasas subiendo → OI en crypto baja (menos apetito de riesgo). Tasas bajando → OI en crypto sube (más especulación).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BTC.Dominance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BTC.D subiendo → capital saliendo de altcoins hacia BTC. CVD en altcoins cae. Ideal para meme coins solo cuando BTC.D baja.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VIX (Miedo del mercado)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VIX &gt; 30 → pánico en mercados tradicionales, se derrama a crypto. CVD cae, OI baja (cierran posiciones por miedo).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NASDAQ/S&amp;P500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Correlación alta con crypto en mercados de riesgo. NASDAQ baja → CVD crypto baja casi en paralelo.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5.2 Factores On-Chain y de Exchange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en CVD y OI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Funding Rate positivo alto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Los longs pagan a los shorts. Cuando es muy alto (&gt;0.1%) → señal de sobrecompra, shorts abren, OI sube, CVD puede girar.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Funding Rate negativo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Los shorts pagan a los longs. Señal bajista extrema que puede preceder un squeeze alcista.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Liquidaciones masivas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Grandes liquidaciones de longs → CVD cae súbitamente, OI baja. De shorts → CVD sube de golpe, OI baja.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Flujos a exchanges (inflows)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Mucho BTC entrando a exchanges → señal de venta potencial → CVD puede caer.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Ballenas en exchanges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Transfers grandes de wallets frías a exchanges → posible venta inminente → OI puede subir en shorts.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5.3 Eventos de Alto Impacto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 típico en CVD y OI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Halving de Bitcoin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Semanas antes: OI sube (especulación). Después: puede haber sell-the-news con CVD cayendo.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ETF approvals / regulación positiva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sube explosivamente, OI sube. Entrada de dinero institucional nuevo.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Regulación negativa / hack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cae rápidamente, OI baja (cierre de longs por pánico).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Datos macro (CPI, NFP, FOMC)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Alta volatilidad. CVD y OI pueden moverse violentamente en segundos.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Vencimiento de opciones (OpEx)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Manipulación de precio hacia strikes de mayor OI. CVD puede ser errático.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0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PARTE 6: GUÍA RÁPIDA — CÓMO USAR EL INDICADOR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6.1 Lectura de la Tabla (Panel)</w:t>
      </w:r>
    </w:p>
    <w:p>
      <w:pPr>
        <w:spacing w:before="80" w:after="120"/>
      </w:pPr>
      <w:r>
        <w:rPr>
          <w:rFonts w:ascii="Arial" w:cs="Arial" w:eastAsia="Arial" w:hAnsi="Arial"/>
          <w:color w:val="0D1B2A"/>
          <w:sz w:val="22"/>
          <w:szCs w:val="22"/>
        </w:rPr>
        <w:t xml:space="preserve">El panel del PSYCHOMETRIKS CVD+OI muestra 8 datos en tiempo real. Aquí cómo leer cada uno: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leerlo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SEÑAL MATRIZ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El veredicto combinado CVD+OI. Es lo primero que miras. Si dice NEUTRAL, no operes.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DIRECCIÓN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¿Está subiendo o bajando la presión compradora acumulada?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NIVEL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Posición del CVD en su rango histórico. Cerca de +100 = sobrecompra. Cerca de -100 = sobreventa extrema.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OI DIRECCIÓN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¿Están abriendo o cerrando posiciones?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OI CAMBIO %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Cuánto cambió el OI respecto al lookback. &gt;5% = movimiento significativo.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OI FUENTE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REAL = datos de Binance. ESTIMADO = proxy calculado. Preferir siempre REAL.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DIVERGENCIA CVD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 dice DIV↑ o DIV↓ → señal de reversión. La más importante del indicador.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LECTURA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Interpretación en texto simple del régimen actual.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6.2 Flujo de Decisión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✅ CHECKLIST ANTES DE ENTRAR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PASO 1: Mira SEÑAL MATRIZ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¿Dice LONGS NUEVOS o SHORT SQUEEZE? → Considera long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¿Dice SHORTS NUEVOS o LIQUIDACIÓN? → No entres long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¿Dice NEUTRAL? → No operes, espera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PASO 2: Confirma CVD NIVEL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Para long: CVD entre -100 y 0 = tiene espacio para subir ✅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Para long: CVD cerca de +100 = sobrecompra, esperar pullback ⚠️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PASO 3: Verifica OI CAMBIO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OI +5% o más = dinero nuevo, señal más confiable ✅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OI -5% o más = cierres, rebote técnico ⚠️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PASO 4: Busca DIVERGENCIA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DIV↑ presente = entrada long de alta calidad ✅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DIV↓ presente = evita longs, potencial reversión bajista ⚠️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PASO 5: Analiza el mismo activo en TF superior</w:t>
            </w:r>
          </w:p>
        </w:tc>
      </w:tr>
      <w:tr>
        <w:tc>
          <w:tcPr>
            <w:tcW w:type="dxa" w:w="9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0D1B2A"/>
                <w:sz w:val="21"/>
                <w:szCs w:val="21"/>
              </w:rPr>
              <w:t xml:space="preserve">  → El TF superior debe confirmar la dirección del TF de entrada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6.3 Errores Comunes a Evitar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 malo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 en cambio</w:t>
            </w:r>
          </w:p>
        </w:tc>
      </w:tr>
      <w:tr>
        <w:tc>
          <w:tcPr>
            <w:tcW w:type="dxa" w:w="28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Operar solo con CVD sin OI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El CVD sin OI no distingue entre tendencia real y rebote técnico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Siempre usar la Matriz CVD+OI completa</w:t>
            </w:r>
          </w:p>
        </w:tc>
      </w:tr>
      <w:tr>
        <w:tc>
          <w:tcPr>
            <w:tcW w:type="dxa" w:w="28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Confiar en señales de TF corto vs TF largo opuesto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El TF largo siempre gana a largo plazo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Operar A FAVOR del TF superior, no en contra</w:t>
            </w:r>
          </w:p>
        </w:tc>
      </w:tr>
      <w:tr>
        <w:tc>
          <w:tcPr>
            <w:tcW w:type="dxa" w:w="28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Ignorar el CVD NIVEL extremo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 en +95 significa que ya casi no hay compradores nuevos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Esperar pullback antes de entrar</w:t>
            </w:r>
          </w:p>
        </w:tc>
      </w:tr>
      <w:tr>
        <w:tc>
          <w:tcPr>
            <w:tcW w:type="dxa" w:w="28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Mantener position cuando OI gira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Cuando el OI gira en contra, la tendencia está terminando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Salir parcialmente cuando el OI cambia de dirección</w:t>
            </w:r>
          </w:p>
        </w:tc>
      </w:tr>
      <w:tr>
        <w:tc>
          <w:tcPr>
            <w:tcW w:type="dxa" w:w="28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Operar durante NEUTRAL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Sin régimen claro no hay edge</w:t>
            </w:r>
          </w:p>
        </w:tc>
        <w:tc>
          <w:tcPr>
            <w:tcW w:type="dxa" w:w="65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Esperar a que el mercado declare un régimen claro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0D8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PARTE 7: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CVD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Cumulative Volume Delta. Delta de volumen acumulado. Mide la presión compradora vs vendedora de forma acumulada.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Delta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Diferencia entre volumen de compra agresiva y volumen de venta agresiva en una vela.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Open Interest (OI)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Número total de contratos o posiciones abiertas en un mercado de derivados.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Taker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Trader que ejecuta órdenes de mercado. Paga el spread. Mueve el precio.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Maker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Trader que pone órdenes límite. Cobra el spread. Provee liquidez.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Short Squeeze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Situación donde los vendedores en corto cierran posiciones forzosamente, empujando el precio arriba.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Liquidación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Cierre forzoso de posiciones cuando el precio toca el nivel de liquidación del trader.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Divergencia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Situación donde el precio y el CVD van en direcciones opuestas. Señal de reversión.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Tasa que se paga entre longs y shorts en futuros perpetuos para mantener el precio cerca del spot.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RVOL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Relative Volume. Volumen actual comparado con el promedio. RVOL 2x = doble del volumen normal.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Régimen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Estado del mercado según la combinación de CVD y OI. Hay 4 regímenes posibles.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Lookback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Número de velas hacia atrás que usa el indicador para calcular estadísticas.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BTC.D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2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Bitcoin Dominance. Porcentaje del mercado crypto total que representa Bitcoin.</w:t>
            </w:r>
          </w:p>
        </w:tc>
      </w:tr>
      <w:tr>
        <w:tc>
          <w:tcPr>
            <w:tcW w:type="dxa" w:w="300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DXY</w:t>
            </w:r>
          </w:p>
        </w:tc>
        <w:tc>
          <w:tcPr>
            <w:tcW w:type="dxa" w:w="6360"/>
            <w:tcBorders>
              <w:top w:val="single" w:color="DDE3EE" w:sz="1"/>
              <w:left w:val="single" w:color="DDE3EE" w:sz="1"/>
              <w:bottom w:val="single" w:color="DDE3EE" w:sz="1"/>
              <w:right w:val="single" w:color="DDE3E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D1B2A"/>
                <w:sz w:val="20"/>
                <w:szCs w:val="20"/>
              </w:rPr>
              <w:t xml:space="preserve">US Dollar Index. Índice que mide la fortaleza del dólar vs una canasta de monedas.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E3EE" w:sz="4" w:space="1"/>
        </w:pBdr>
        <w:spacing w:before="200" w:after="2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0B0D8"/>
          <w:sz w:val="28"/>
          <w:szCs w:val="28"/>
        </w:rPr>
        <w:t xml:space="preserve">⬡  PSYCHOMETRIKS  ⬡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B97B0"/>
          <w:sz w:val="18"/>
          <w:szCs w:val="18"/>
        </w:rPr>
        <w:t xml:space="preserve">Manual CVD + Open Interest — Versión 1.0 —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B97B0"/>
          <w:sz w:val="18"/>
          <w:szCs w:val="18"/>
        </w:rPr>
        <w:t xml:space="preserve">Este manual es parte del suite de indicadores PSYCHOMETRIKS para TradingView.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0B0D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2026-03-14T17:03:01.254Z</dcterms:created>
  <dcterms:modified xsi:type="dcterms:W3CDTF">2026-03-14T17:03:01.255Z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