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Peter</w:t>
      </w:r>
    </w:p>
    <w:p>
      <w:pPr>
        <w:pStyle w:val="Heading2"/>
      </w:pPr>
      <w:r>
        <w:t>Chapter 3</w:t>
      </w:r>
    </w:p>
    <w:p>
      <w:pPr>
        <w:pStyle w:val="Normal"/>
      </w:pPr>
      <w:r>
        <w:t>1Also, you women should obey your [husbands], so that those who aren’t obeying the Word can be won over without words through your fine conduct – 2when they see the fear that you’re showing by being pure.</w:t>
        <w:br/>
        <w:br/>
        <w:t>3Don’t let your beauty come from fancy hairstyles, gold jewelry, or the way you arrange your clothes, 4but from what’s hidden in your hearts…</w:t>
        <w:br/>
        <w:br/>
        <w:t>Let it be the type of clean, quiet, and mild personality that’s valuable in the eyes of God!</w:t>
        <w:br/>
        <w:br/>
        <w:t>5Indeed, this is how holy women in the past who put their hope in God have been beautifying themselves… By obeying their husbands. 6So, just as SarAh used to obey AbraHam, calling him ‘Lord;’ you should become her children in doing good things, so you’ll have nothing to fear.</w:t>
        <w:br/>
        <w:br/>
        <w:br/>
        <w:t>7And you men should be wise when it comes to living with [your wives]… Treat them as you would a delicate vase, and show them the type of honor that should be shown to women who are fellow heirs of the gift of life, so it doesn’t affect your prayers.</w:t>
        <w:br/>
        <w:br/>
        <w:br/>
        <w:t>8And finally, you should all share the same attitude when it comes to being sympathetic, loving your brothers, caring for each other, being humble, 9and by not trying to get even or by trading insults. Rather, you should bestow blessings, since you were called to the Way so as to inherit blessings.</w:t>
        <w:br/>
        <w:br/>
        <w:t>10For,</w:t>
        <w:br/>
        <w:br/>
        <w:t xml:space="preserve">  ‘May those of you who love life,</w:t>
        <w:br/>
        <w:t xml:space="preserve">    And want to see good days,</w:t>
        <w:br/>
        <w:br/>
        <w:t xml:space="preserve">  ‘Keep your tongues from saying bad things,</w:t>
        <w:br/>
        <w:t xml:space="preserve">    And your lips from telling lies…</w:t>
        <w:br/>
        <w:br/>
        <w:t xml:space="preserve">  11‘Turn away from what’s bad and do what’s good,</w:t>
        <w:br/>
        <w:t xml:space="preserve">    As you search for and chase after peace!</w:t>
        <w:br/>
        <w:br/>
        <w:t xml:space="preserve">  12‘Jehovah watches out for the righteous,</w:t>
        <w:br/>
        <w:t xml:space="preserve">    And He listens when they’re crying to Him… </w:t>
        <w:br/>
        <w:t xml:space="preserve">    But Jehovah opposes those who are doing what’s bad.’</w:t>
        <w:br/>
        <w:t xml:space="preserve">    [Psalm 34:12-16a, LXX]</w:t>
        <w:br/>
        <w:br/>
        <w:t>13Therefore, who’ll treat you badly if you’re zealously doing what’s righteous?</w:t>
        <w:br/>
        <w:br/>
        <w:t>14And even if you should have to suffer for doing something righteous, you’ll be blest!</w:t>
        <w:br/>
        <w:br/>
        <w:t>So, don’t be afraid or even be bothered by such things!</w:t>
        <w:br/>
        <w:br/>
        <w:t>15Rather, make the Lord Anointed One holy in your hearts, and always be ready to make a defense before anyone who demands to know why you’ve got this hope.</w:t>
        <w:br/>
        <w:br/>
        <w:t>However, do it calmly... And with [Godly] fear.</w:t>
        <w:br/>
        <w:br/>
        <w:t>16Yes, keep a clean conscience so that anyone who may accuse you and speak out against you will be shamed by your fine conduct.</w:t>
        <w:br/>
        <w:br/>
        <w:t>17And remember that it’s better for you to suffer for doing something good (if that’s God’s will) than for doing something that’s bad.</w:t>
        <w:br/>
        <w:br/>
        <w:t>18For even the Anointed One died (once and for all time) over sins as someone who’s righteous on behalf of those who are unrighteous, so as to lead you to God.</w:t>
        <w:br/>
        <w:br/>
        <w:t>He was dead in the flesh, but alive in  spirit, 19 and he preached to the spirits who had been imprisoned 20because of their disobedience during the time that God was patiently waiting for Noah to build the chest in which a few people (just 8 souls) were saved through the water.</w:t>
        <w:br/>
        <w:br/>
        <w:t>21And this is the same type of thing that’s saving you now: immersion. The purpose of which isn’t to get rid of the filth of the flesh, but to ask God for a good conscience through the resurrection of Jesus the Anointed One, 22who’s currently at God’s right hand in the heavens, where all of [God’s] messengers and all the authorities and powers must now obey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