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16</w:t>
      </w:r>
    </w:p>
    <w:p>
      <w:pPr>
        <w:pStyle w:val="Normal"/>
      </w:pPr>
      <w:r>
        <w:t>1It was during the 36th year of the reign of King Asa [of Judah] that King BaAsha of IsraEl attacked Judah, and he fortified RamAh to keep [his people] from entering or leaving the land of King Asa of Judah.</w:t>
        <w:br/>
        <w:br/>
        <w:t>2Then Asa took silver and gold from the treasury in the Temple of Jehovah and from the king’s palace, and sent it to King BenHader [I] of Syria (who lived in Damascus), saying:</w:t>
        <w:br/>
        <w:br/>
        <w:t xml:space="preserve">  3‘Let’s create a treaty between you and me, [as there had been] between my father and your father.</w:t>
        <w:br/>
        <w:br/>
        <w:t xml:space="preserve">  ‘Look! I’m sending you gold and silver!</w:t>
        <w:br/>
        <w:br/>
        <w:t xml:space="preserve">  ‘So, come and scatter King BaAsha of IsraEl and drive him away from me!’</w:t>
        <w:br/>
        <w:br/>
        <w:t>4Well, King BenHader listened to Asa and he ordered his generals to attack the cities of IsraEl. As a result, they attacked:</w:t>
        <w:br/>
        <w:br/>
        <w:t xml:space="preserve">  • AiOn,</w:t>
        <w:br/>
        <w:t xml:space="preserve">  • Dan,</w:t>
        <w:br/>
        <w:t xml:space="preserve">  • AbelMain, and</w:t>
        <w:br/>
        <w:t xml:space="preserve">  • [Cities] throughout the land of NaphTali.</w:t>
        <w:br/>
        <w:br/>
        <w:t>5And when [King] BaAsha heard what was happening, he stopped working on RamAh and ended his projects. 6Then King Asa gathered all Judah and they gathered up the stones and timbers that BaAsha was using to build RamAh, and they used them to build GabaE and MasPha.</w:t>
        <w:br/>
        <w:br/>
        <w:t>7But after that, the Prophet HanaNi went to Asa (the king of Judah) and said to him:</w:t>
        <w:br/>
        <w:br/>
        <w:t xml:space="preserve">  ‘Because you relied on the king of Syria and you didn’t trust in your God Jehovah, the army of Syria won’t remain under your control.</w:t>
        <w:br/>
        <w:br/>
        <w:t xml:space="preserve">  8‘Don’t [you remember] how large and courageous the armies of the Ethiopians and Libyans were, and how vast their cavalry was; and when you relied on Jehovah, didn’t He give them into your hands?</w:t>
        <w:br/>
        <w:br/>
        <w:t xml:space="preserve">  9‘For the eyes of Jehovah search throughout the earth looking to strengthen any heart that is devoted to Him. But now, I want you to know that you’ll be going to war!’</w:t>
        <w:br/>
        <w:br/>
        <w:t>10Well, this made Asa furious with the Prophet, and he had him thrown in prison (because he was so angry), and he actually had several people killed.</w:t>
        <w:br/>
        <w:br/>
        <w:t>11{Look!} The rest of the things that Asa said and did (from start to finish) are written about in the scrolls of the kings of Judah and IsraEl.</w:t>
        <w:br/>
        <w:br/>
        <w:t>12It was during the 39th year of Asa’s reign that he became seriously ill; for he was having problems with his feet. And rather than going to Jehovah for help, he went to the physicians. 13So, Asa [died] and went to sleep with his ancestors, ending his reign in its 40th year.</w:t>
        <w:br/>
        <w:br/>
        <w:t>14Then they buried him in a tomb that he’d quarried for himself in the City of David. They placed [his body] on a bed that was covered with aromatics and expensive perfumes, and they held a great funeral for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