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5</w:t>
      </w:r>
    </w:p>
    <w:p>
      <w:pPr>
        <w:pStyle w:val="Normal"/>
      </w:pPr>
      <w:r>
        <w:t>1After Solomon had finished construction on the Temple of Jehovah, he carried in all the holy things of his father David (the things made of silver and gold) and put them into the Temple treasury.</w:t>
        <w:br/>
        <w:br/>
        <w:br/>
        <w:t>2Thereafter, he held an assembly in JeruSalem of all the elders, all the tribal heads, and all the family heads of the sons of IsraEl, which is when they brought the Chest of the Sacred Agreement of Jehovah out of the city of David on [Mount] Zion.</w:t>
        <w:br/>
        <w:br/>
        <w:t>3At the time, everyone in IsraEl had assembled with the king during the holiday of the 7th month, 4along with their elders, and that’s when the Levites picked up the Chest, 5as well as the Tent of Proofs and the rest of the holy items, and they carried them before the Priests and Levites.</w:t>
        <w:br/>
        <w:br/>
        <w:t>6Then Solomon and the entire assembly of the God-fearing gathered around the Chest, and they sacrificed so many calves and sheep that they couldn’t be counted.</w:t>
        <w:br/>
        <w:br/>
        <w:br/>
        <w:t>7It was the Priests who thereafter carried the Chest of the Sacred Agreement of Jehovah and placed it inside the Temple, inside the Holy of Holies, beneath the wings of the cherubs. 8So, there it sat beneath the spread wings of the cherubs that watched over the Chest, with its bearing poles lying across the top.</w:t>
        <w:br/>
        <w:br/>
        <w:t>9These bearing poles could always be seen sticking through the veil to the Holy of Holies (but they couldn’t be seen from outside [of the Temple])... And they’re still there to this day! 10Of course, nothing was in the Chest except the two tablets that Moses had put there at The Dry Place (Horeb), when Jehovah first made the [Agreement] with the sons of IsraEl after they’d left the land of Egypt.</w:t>
        <w:br/>
        <w:br/>
        <w:t>11Then the Priests came out of the Holy Place.</w:t>
        <w:br/>
        <w:br/>
        <w:br/>
        <w:t>Note that, at the time, not all the Priests were viewed as being holy, since the assignments and daily rotations 12hadn’t been made yet.</w:t>
        <w:br/>
        <w:br/>
        <w:t>[But when the Priests came out of the Holy Place], the musicians and singers from the families of Asaph, HeMan, and IdiThoum (and those who were with them that were all dressed in fine linen) assembled in front of the Altar with their cymbals, stringed instruments, and woodwinds, along with 120 Priests who’d been assigned to blow their trumpets, 13and they played a loud anthem that was accompanied by singing to acknowledge and praise Jehovah.</w:t>
        <w:br/>
        <w:br/>
        <w:t>Well, just as the voices, trumpets, cymbals, and the other musical instruments reached a climax with the words...</w:t>
        <w:br/>
        <w:br/>
        <w:t xml:space="preserve">  ‘Jehovah is good, and His mercies endure throughout the ages!’</w:t>
        <w:br/>
        <w:br/>
        <w:t>...the glorious cloud of Jehovah started filling the Temple!</w:t>
        <w:br/>
        <w:br/>
        <w:t>14And at that, the Priests were no longer able to stand there and serve before the face of the cloud, because the glory of Jehovah had filled the whole Temple of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