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5</w:t>
      </w:r>
    </w:p>
    <w:p>
      <w:pPr>
        <w:pStyle w:val="Normal"/>
      </w:pPr>
      <w:r>
        <w:t>1Well thereafter, all the tribes of IsraEl came to David in HebRon, and they said to him:</w:t>
        <w:br/>
        <w:br/>
        <w:t xml:space="preserve">  ‘Look, we are your own flesh and bones.</w:t>
        <w:br/>
        <w:br/>
        <w:t xml:space="preserve">  2‘And although Saul used to be our king, you were the one who led the people of IsraEl in our [battles], so you must be the leader over IsraEl.’</w:t>
        <w:br/>
        <w:br/>
        <w:t>3Then all the elders of IsraEl came [and met with] the king in HebRon, and King David made a treaty with them there in HebRon, in the presence of Jehovah.</w:t>
        <w:br/>
        <w:br/>
        <w:t>And thereafter, they anointed David to be the king over all IsraEl.</w:t>
        <w:br/>
        <w:br/>
        <w:br/>
        <w:t>4Well, David was 30 years old when he started his rule, and he reigned for 40 years. 5He reigned over [the tribe of] Judah in HebRon for 7-1/2 years, and he reigned over all IsraEl and Judah from JeruSalem for 33 years.</w:t>
        <w:br/>
        <w:br/>
        <w:br/>
        <w:t>6Thereafter, David and all his men [marched on] JeruSalem, where the Jebusites were living at the time.</w:t>
        <w:br/>
        <w:br/>
        <w:t>And the [Jebusites] said to him:</w:t>
        <w:br/>
        <w:br/>
        <w:t xml:space="preserve">  ‘You’re not going to enter here, for the blind and the lame will oppose you! Even they are saying:</w:t>
        <w:br/>
        <w:br/>
        <w:t xml:space="preserve">    ‘David will never enter [this city]!’</w:t>
        <w:br/>
        <w:br/>
        <w:t>7However, David took the citadel on Zion, and he made it his own city.</w:t>
        <w:br/>
        <w:br/>
        <w:t>8Then he told his men:</w:t>
        <w:br/>
        <w:br/>
        <w:t xml:space="preserve">  ‘Everyone who cuts down a Jebusite should also use his dagger on the lame, the blind, and on anyone else who hates the person of David.</w:t>
        <w:br/>
        <w:br/>
        <w:t xml:space="preserve">  ‘And thereafter, the people must say, ‘The blind and the lame will never enter the Temple of Jehovah!’</w:t>
        <w:br/>
        <w:br/>
        <w:t>9Well, David took up living there in the citadel, and the place became known as the City of David. Then he built a city around his tower and palace.</w:t>
        <w:br/>
        <w:br/>
        <w:t>10And from that point on, David kept getting greater, because Jehovah the Almighty was with him.</w:t>
        <w:br/>
        <w:br/>
        <w:br/>
        <w:t>11Then King HiRam [I] of Tyre sent envoys to David, who brought along much wood from his cedar trees, as well as some stoneworkers that built a palace for David.</w:t>
        <w:br/>
        <w:br/>
        <w:t>12Now, David knew that it was Jehovah who had made him king over IsraEl, and that He was the One who was blessing [David’s] kingdom, because of His people IsraEl.</w:t>
        <w:br/>
        <w:br/>
        <w:t>13Well, after David moved from HebRon to JeruSalem, he took more wives and concubines, so he had even more sons and daughters.</w:t>
        <w:br/>
        <w:t>14These are the names of the children that were born to him in JeruSalem:</w:t>
        <w:br/>
        <w:br/>
        <w:t xml:space="preserve">  • SamMous,</w:t>
        <w:br/>
        <w:t xml:space="preserve">  • SoBab,</w:t>
        <w:br/>
        <w:t xml:space="preserve">  • Nathan,</w:t>
        <w:br/>
        <w:t xml:space="preserve">  • Solomon,</w:t>
        <w:br/>
        <w:t xml:space="preserve">  • 15EbeAr,</w:t>
        <w:br/>
        <w:t xml:space="preserve">  • EliSoWe,</w:t>
        <w:br/>
        <w:t xml:space="preserve">  • NapPek,</w:t>
        <w:br/>
        <w:t xml:space="preserve">  • JePhies,</w:t>
        <w:br/>
        <w:t xml:space="preserve">  • 16EliSama,</w:t>
        <w:br/>
        <w:t xml:space="preserve">  • EliDae,</w:t>
        <w:br/>
        <w:t xml:space="preserve">  • EliPhalath,</w:t>
        <w:br/>
        <w:t xml:space="preserve">  • SamaE,</w:t>
        <w:br/>
        <w:t xml:space="preserve">  • JessiBath,</w:t>
        <w:br/>
        <w:t xml:space="preserve">  • YalaMaAn,</w:t>
        <w:br/>
        <w:t xml:space="preserve">  • YeBaAr,</w:t>
        <w:br/>
        <w:t xml:space="preserve">  • TheaEsous,</w:t>
        <w:br/>
        <w:t xml:space="preserve">  • EliPhalar,</w:t>
        <w:br/>
        <w:t xml:space="preserve">  • NaGed,</w:t>
        <w:br/>
        <w:t xml:space="preserve">  • NaPhek,</w:t>
        <w:br/>
        <w:t xml:space="preserve">  • JaNathan,</w:t>
        <w:br/>
        <w:t xml:space="preserve">  • LeAsamus,</w:t>
        <w:br/>
        <w:t xml:space="preserve">  • BaAlImath, and </w:t>
        <w:br/>
        <w:t xml:space="preserve">  • EliPhaAth.</w:t>
        <w:br/>
        <w:br/>
        <w:br/>
        <w:t>17However, when the Philistines heard that David had been anointed to be the king over IsraEl, they went looking for him. And when David heard about this, he made it back to his citadel 18just as the Philistines were forming for an attack in the Valley of the Titans.</w:t>
        <w:br/>
        <w:br/>
        <w:t>19So David went to Jehovah and asked:</w:t>
        <w:br/>
        <w:br/>
        <w:t xml:space="preserve">  ‘Should I fight the Philistines, and if so, will You give them into my hands?’</w:t>
        <w:br/>
        <w:br/>
        <w:t>And the Lord replied:</w:t>
        <w:br/>
        <w:br/>
        <w:t xml:space="preserve">  ‘Go, for I’ll save you and give the Philistines into your hands!’</w:t>
        <w:br/>
        <w:br/>
        <w:t>20So David attacked them from the mountain passes, and he breached their lines, defeating the Philistines.</w:t>
        <w:br/>
        <w:br/>
        <w:t>Then David said:</w:t>
        <w:br/>
        <w:br/>
        <w:t xml:space="preserve">  ‘Since Jehovah cut through my enemies the Philistines like He cuts through water, we’ll name this place the High Breaches.’</w:t>
        <w:br/>
        <w:br/>
        <w:t>21Well at the time, the [Philistines] had left behind all [the images of] their gods. So David and his men picked them up and carried them along.</w:t>
        <w:br/>
        <w:br/>
        <w:t>22But then the Philistines attacked again, coming to meet them in battle in the Valley of the Titans.</w:t>
        <w:br/>
        <w:br/>
        <w:t>23So David asked Jehovah once more, and the Lord replied:</w:t>
        <w:br/>
        <w:br/>
        <w:t xml:space="preserve">  ‘Don’t confront them; go around them to the other side of the Forest of Tears, and I’ll give them into your hands... 24Then, when you hear the sound of them marching from the Forest of Tears, you must attack! For I’ll lead you in your battle with the Philistines.’</w:t>
        <w:br/>
        <w:br/>
        <w:t>25So David did just as the Lord told him, and he cut down the Philistines all the way from GibeOn to the land of GeZer.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