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Samuel</w:t>
      </w:r>
    </w:p>
    <w:p>
      <w:pPr>
        <w:pStyle w:val="Heading2"/>
      </w:pPr>
      <w:r>
        <w:t>Chapter 9</w:t>
      </w:r>
    </w:p>
    <w:p>
      <w:pPr>
        <w:pStyle w:val="Normal"/>
      </w:pPr>
      <w:r>
        <w:t>1Then David asked if there was anyone left from the house of Saul to whom he should be showing [kindness] to because of JoNathan. 2And at the time, he found that there was a servant from the house of Saul named Ziba, whom they brought to David.</w:t>
        <w:br/>
        <w:br/>
        <w:t>So the king asked him:</w:t>
        <w:br/>
        <w:br/>
        <w:t xml:space="preserve">  ‘Are you Ziba?’</w:t>
        <w:br/>
        <w:br/>
        <w:t>And he replied:</w:t>
        <w:br/>
        <w:br/>
        <w:t xml:space="preserve">  ‘I’m your servant.’</w:t>
        <w:br/>
        <w:br/>
        <w:t>3And the king asked:</w:t>
        <w:br/>
        <w:br/>
        <w:t xml:space="preserve">  ‘Is there anyone left from the house of Saul upon whom I should be showing the mercy of God?’</w:t>
        <w:br/>
        <w:br/>
        <w:t>And Ziba replied:</w:t>
        <w:br/>
        <w:br/>
        <w:t xml:space="preserve">  ‘There’s still one of JoNathan’s sons… The one whose feet had been damaged.’</w:t>
        <w:br/>
        <w:br/>
        <w:t>4So the king asked:</w:t>
        <w:br/>
        <w:br/>
        <w:t xml:space="preserve">  ‘Where is he?’</w:t>
        <w:br/>
        <w:br/>
        <w:t>And Ziba replied:</w:t>
        <w:br/>
        <w:br/>
        <w:t xml:space="preserve">  ‘Look! He’s in the house of MachIr, son of AmiEl of LodaBar.’</w:t>
        <w:br/>
        <w:br/>
        <w:t>5So King David sent for him and brought him from the house of MachIr. 6And when MephiBosheth (son of JoNathan and the grandson of Saul) came to King David, he fell to his face, bowing to the ground before him.</w:t>
        <w:br/>
        <w:br/>
        <w:t>Then David said:</w:t>
        <w:br/>
        <w:br/>
        <w:t xml:space="preserve">  ‘MephiBosheth!’</w:t>
        <w:br/>
        <w:br/>
        <w:t>And he replied:</w:t>
        <w:br/>
        <w:br/>
        <w:t xml:space="preserve">  ‘Look… Your servant!’</w:t>
        <w:br/>
        <w:br/>
        <w:t>7Then David said:</w:t>
        <w:br/>
        <w:br/>
        <w:t xml:space="preserve">  ‘Don’t be afraid, because [the reason why I called you] is to show you mercy because of JoNathan your father... I’m going to give you back all the fields of your grandfather Saul, and you’ll always eat at my table.’</w:t>
        <w:br/>
        <w:br/>
        <w:t>8And MephiBosheth bowed low again and said:</w:t>
        <w:br/>
        <w:br/>
        <w:t xml:space="preserve">  ‘Who am I, your servant, to find your favor? For I’m no better that a dying dog.’</w:t>
        <w:br/>
        <w:br/>
        <w:t>9Then the king called for Ziba (Saul’s servant) and told him:</w:t>
        <w:br/>
        <w:br/>
        <w:t xml:space="preserve">  ‘I’m giving everything that belonged to Saul and his house to your master’s son... 10So you, your sons, and your servants must work his land for him, and you are to bring your lord’s son loaves of bread to eat.</w:t>
        <w:br/>
        <w:br/>
        <w:t xml:space="preserve">  ‘Also, MephiBosheth, your lord’s son, will always eat at my table.’</w:t>
        <w:br/>
        <w:br/>
        <w:t>Now, Ziba had 15 sons and 20 servants.</w:t>
        <w:br/>
        <w:br/>
        <w:t>11And he said to the king:</w:t>
        <w:br/>
        <w:br/>
        <w:t xml:space="preserve">  ‘Whatever my lord the king asks, his servant will do.’</w:t>
        <w:br/>
        <w:br/>
        <w:t>And from that day on, MephiBosheth ate at the table of David as though he was one of the king’s sons.</w:t>
        <w:br/>
        <w:br/>
        <w:t>12Now, MephiBosheth had a small son named Micha, whom the whole of house of Ziba also served, 13and they all lived in JeruSalem and always ate at the table of the king.</w:t>
        <w:br/>
        <w:br/>
        <w:t>However, MephiBosheth had been lame in both feet since his birth.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