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Timothy</w:t>
      </w:r>
    </w:p>
    <w:p>
      <w:pPr>
        <w:pStyle w:val="Heading2"/>
      </w:pPr>
      <w:r>
        <w:t>Chapter 1</w:t>
      </w:r>
    </w:p>
    <w:p>
      <w:pPr>
        <w:pStyle w:val="Normal"/>
      </w:pPr>
      <w:r>
        <w:t>1Paul, an Apostle of the Anointed Jesus by the will of The God and by the promise of life in the Anointed Jesus, 2to my loved child Timothy:</w:t>
        <w:br/>
        <w:br/>
        <w:t>May you find loving care, mercy, and peace from God the Father and from the Anointed Jesus, our Lord!</w:t>
        <w:br/>
        <w:br/>
        <w:br/>
        <w:t>3I’m thankful to The God whom I’m worshiping with a clean conscience (as did my forefathers) that I never forget you in my prayers, which I offer [on your behalf] night and day.</w:t>
        <w:br/>
        <w:br/>
        <w:t>4For I remember you with tears and I long to see you, so that I can be filled with joy.</w:t>
        <w:br/>
        <w:br/>
        <w:br/>
        <w:t>5I fondly remember the unhypocritical faith that your grandmother Lois and your mother Eunice had first, and I’m confident that you have this also. 6So, this is the reason why I’m reminding you to rekindle the gift of God that you received when I first laid my hands on you.</w:t>
        <w:br/>
        <w:br/>
        <w:t>7Since God didn’t give us a spirit of fear (but of power, love, and good sense), 8don’t be ashamed of the testimony about our Lord or of me – a prisoner for his sake!</w:t>
        <w:br/>
        <w:br/>
        <w:t>So, come and share with us in suffering evil for the good news with the power of God.</w:t>
        <w:br/>
        <w:br/>
        <w:t>9For He didn’t save us or call us to holiness because of anything that we’ve done, but because it’s been His will throughout the ages to show us His loving kindness, through Jesus the Anointed One.</w:t>
        <w:br/>
        <w:br/>
        <w:t>10And all of this has now appeared via the arrival of our Savior, the Anointed Jesus, who’s done away with death – and is shining a light on life and freedom from corruption through this good news 11(of which I was appointed a preacher, an Apostle, and a teacher).</w:t>
        <w:br/>
        <w:br/>
        <w:t>12Yes, this is the reason why I’ve been suffering these things and why I’m unashamed… Because I really know this one in whom I’ve put my faith, and I’m confident that he’ll guard everything I’ve entrusted to him until that Day.</w:t>
        <w:br/>
        <w:br/>
        <w:t>13Likewise, you should be hanging onto the healthy words that you heard from me and which I laid out for you (through the love that’s in the Anointed Jesus). 14You should be guarding these things that you’ve been given through [this] Holy Breath that dwells within us!</w:t>
        <w:br/>
        <w:br/>
        <w:t xml:space="preserve">15I’m sure that you’re aware of the fact that everyone in the [province of] Asia have turned their backs on me, and especially PhyGelus and HermoGenes... </w:t>
        <w:br/>
        <w:br/>
        <w:t>16But may the Lord’s mercy rest upon the household of OnesiPhorus, because he’s often brought me refreshment and he’s never been ashamed of my chains. 17For when he came to Rome, he diligently started searching for me and quickly found me! 18So, may he find mercy with the Lord on that Day. And you know very well how much he served me in Ephesus, too.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