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Amos</w:t>
      </w:r>
    </w:p>
    <w:p>
      <w:pPr>
        <w:pStyle w:val="Heading2"/>
      </w:pPr>
      <w:r>
        <w:t>Chapter 3</w:t>
      </w:r>
    </w:p>
    <w:p>
      <w:pPr>
        <w:pStyle w:val="Normal"/>
      </w:pPr>
      <w:r>
        <w:t xml:space="preserve">  1‘O house of IsraEl,</w:t>
        <w:br/>
        <w:br/>
        <w:t xml:space="preserve">  ‘Listen to these words of Jehovah</w:t>
        <w:br/>
        <w:t xml:space="preserve">    That He’s pronouncing against you…</w:t>
        <w:br/>
        <w:t xml:space="preserve">    To those tribes that He led out of Egypt.</w:t>
        <w:br/>
        <w:t xml:space="preserve">    For, this is what He’s declared:</w:t>
        <w:br/>
        <w:br/>
        <w:t xml:space="preserve">    2‘I’ve known only you</w:t>
        <w:br/>
        <w:t xml:space="preserve">      Among all the tribes of earth;</w:t>
        <w:br/>
        <w:t xml:space="preserve">      And because of this (because of your sins),</w:t>
        <w:br/>
        <w:t xml:space="preserve">      I’ll take vengeance upon you!’</w:t>
        <w:br/>
        <w:br/>
        <w:t xml:space="preserve">    3‘Can two walk together unless they’ve agreed? No!</w:t>
        <w:br/>
        <w:br/>
        <w:t xml:space="preserve">    4‘Will a lion roar from the woods</w:t>
        <w:br/>
        <w:t xml:space="preserve">      If he hasn’t [caught] any game? No!</w:t>
        <w:br/>
        <w:br/>
        <w:t xml:space="preserve">    ‘Will a cub call out from his lair</w:t>
        <w:br/>
        <w:t xml:space="preserve">      If he hasn’t captured his prey? No!</w:t>
        <w:br/>
        <w:br/>
        <w:t xml:space="preserve">    5‘Will a bird fall to the ground</w:t>
        <w:br/>
        <w:t xml:space="preserve">      If it hasn’t [been shot by] a hunter? No!</w:t>
        <w:br/>
        <w:br/>
        <w:t xml:space="preserve">    ‘Will a snare snap shut without catching? No!</w:t>
        <w:br/>
        <w:br/>
        <w:t xml:space="preserve">    6‘Will the sound of the trumpet be heard in a town</w:t>
        <w:br/>
        <w:t xml:space="preserve">      Without terrorizing its people? No!</w:t>
        <w:br/>
        <w:br/>
        <w:t xml:space="preserve">    ‘Will harm ever come to a city</w:t>
        <w:br/>
        <w:t xml:space="preserve">      Unless it’s been sent by Jehovah? No!</w:t>
        <w:br/>
        <w:br/>
        <w:t xml:space="preserve">    7‘There’s nothing that God Jehovah will do,</w:t>
        <w:br/>
        <w:t xml:space="preserve">      Unless it’s revealed to His servants, the Prophets.</w:t>
        <w:br/>
        <w:t xml:space="preserve">      8So as when a lion lets out a roar</w:t>
        <w:br/>
        <w:t xml:space="preserve">      And all that hear it are fearful;</w:t>
        <w:br/>
        <w:t xml:space="preserve">      When Jehovah God has something to say,</w:t>
        <w:br/>
        <w:t xml:space="preserve">      What [Prophet] won’t prophesy?</w:t>
        <w:br/>
        <w:br/>
        <w:t xml:space="preserve">    9‘So, you must make this pronouncement</w:t>
        <w:br/>
        <w:t xml:space="preserve">      To To &lt;span class="placename"&gt;AssyriaTo &lt;span class="placename"&gt;Assyria&lt;/span&gt; and those down in To &lt;span class="placename"&gt;Assyria&lt;/span&gt; and those down in &lt;span class="placename"&gt;EgyptTo &lt;span class="placename"&gt;Assyria&lt;/span&gt; and those down in &lt;span class="placename"&gt;Egypt&lt;/span&gt;!</w:t>
        <w:br/>
        <w:t xml:space="preserve">      Tell them to gather on Tell them to gather on &lt;span class="placename"&gt;SamariaTell them to gather on &lt;span class="placename"&gt;Samaria&lt;/span&gt;’s hills,</w:t>
        <w:br/>
        <w:t xml:space="preserve">      And as they gaze at her wonders,</w:t>
        <w:br/>
        <w:t xml:space="preserve">      They should notice the tyranny within her.</w:t>
        <w:br/>
        <w:t xml:space="preserve">      10Then, those who so treasure misery and injustice</w:t>
        <w:br/>
        <w:t xml:space="preserve">      Will never see what’s coming,’ said Jehovah.</w:t>
        <w:br/>
        <w:br/>
        <w:t xml:space="preserve">  11‘So Jehovah, The God, sends them this message:</w:t>
        <w:br/>
        <w:br/>
        <w:t xml:space="preserve">    ‘‘&lt;span class="placename"&gt;Tyre‘&lt;span class="placename"&gt;Tyre&lt;/span&gt; and all that’s around it</w:t>
        <w:br/>
        <w:t xml:space="preserve">      Will soon become desolation.</w:t>
        <w:br/>
        <w:t xml:space="preserve">      For, I’ll remove all their strength,</w:t>
        <w:br/>
        <w:t xml:space="preserve">      And then rip their regions to pieces!</w:t>
        <w:br/>
        <w:br/>
        <w:t xml:space="preserve">  12‘Jehovah says:</w:t>
        <w:br/>
        <w:br/>
        <w:t xml:space="preserve">    ‘As a shepherd will pull from the mouth of a lion</w:t>
        <w:br/>
        <w:t xml:space="preserve">      Two legs or part of an ear;</w:t>
        <w:br/>
        <w:t xml:space="preserve">      That’s how IsraEl’s sons will be ripped</w:t>
        <w:br/>
        <w:t xml:space="preserve">      (Those dwelling in (Those dwelling in &lt;span class="placename"&gt;Samaria(Those dwelling in &lt;span class="placename"&gt;Samaria&lt;/span&gt; and (Those dwelling in &lt;span class="placename"&gt;Samaria&lt;/span&gt; and &lt;span class="placename"&gt;Damascus(Those dwelling in &lt;span class="placename"&gt;Samaria&lt;/span&gt; and &lt;span class="placename"&gt;Damascus&lt;/span&gt;)</w:t>
        <w:br/>
        <w:t xml:space="preserve">      By a tribe that they haven’t known.</w:t>
        <w:br/>
        <w:br/>
        <w:t xml:space="preserve">    13‘And listen to this, O you Priests…</w:t>
        <w:br/>
        <w:t xml:space="preserve">      Then to the house of Jacob, you must proclaim it,’</w:t>
        <w:br/>
        <w:t xml:space="preserve">      Says Jehovah, the Almighty God!</w:t>
        <w:br/>
        <w:br/>
        <w:t xml:space="preserve">    14‘In the day of My vengeance upon ‘In the day of My vengeance upon &lt;span class="placename"&gt;IsraEl‘In the day of My vengeance upon &lt;span class="placename"&gt;IsraEl&lt;/span&gt;,</w:t>
        <w:br/>
        <w:t xml:space="preserve">      I’ll destroy your altar at I’ll destroy your altar at &lt;span class="placename"&gt;BethElI’ll destroy your altar at &lt;span class="placename"&gt;BethEl&lt;/span&gt;.</w:t>
        <w:br/>
        <w:t xml:space="preserve">      And because of the godless things that you’ve done,</w:t>
        <w:br/>
        <w:t xml:space="preserve">      They’ll cut off the horns of your altar</w:t>
        <w:br/>
        <w:t xml:space="preserve">      Then knock it down to the ground!</w:t>
        <w:br/>
        <w:br/>
        <w:t xml:space="preserve">    15‘I’ll also send you confusion,</w:t>
        <w:br/>
        <w:t xml:space="preserve">      And I’ll strike the bins in your barns</w:t>
        <w:br/>
        <w:t xml:space="preserve">      Where [the fruits of] your harvests are stored.</w:t>
        <w:br/>
        <w:t xml:space="preserve">      Your ivory houses, I’ll also destroy,</w:t>
        <w:br/>
        <w:t xml:space="preserve">      As well as the homes roundabout them,’ says Jehovah.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