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12</w:t>
      </w:r>
    </w:p>
    <w:p>
      <w:pPr>
        <w:pStyle w:val="Normal"/>
      </w:pPr>
      <w:r>
        <w:t xml:space="preserve">  1‘And in that very same hour,</w:t>
        <w:br/>
        <w:t xml:space="preserve">    The Highest Messenger, MichaEl, will come</w:t>
        <w:br/>
        <w:t xml:space="preserve">    (The one who keeps watch on the sons of your people),</w:t>
        <w:br/>
        <w:t xml:space="preserve">    And a difficult time will arrive</w:t>
        <w:br/>
        <w:t xml:space="preserve">    Such as has never happened before,</w:t>
        <w:br/>
        <w:t xml:space="preserve">    And will never happen again.</w:t>
        <w:br/>
        <w:br/>
        <w:t xml:space="preserve">  ‘At that time, your people will be saved</w:t>
        <w:br/>
        <w:t xml:space="preserve">    (Those whose [names] have been written in the scroll),</w:t>
        <w:br/>
        <w:t xml:space="preserve">    2And many that are sleeping in graves will arise,</w:t>
        <w:br/>
        <w:t xml:space="preserve">    Some to life throughout the ages,</w:t>
        <w:br/>
        <w:t xml:space="preserve">    And others to disgrace and ages of shame.</w:t>
        <w:br/>
        <w:br/>
        <w:t xml:space="preserve">  3‘Then, those who understand what I’m saying</w:t>
        <w:br/>
        <w:t xml:space="preserve">    Will shine like lights in the firmament.</w:t>
        <w:br/>
        <w:t xml:space="preserve">    And the many that prove themselves righteous</w:t>
        <w:br/>
        <w:t xml:space="preserve">    Will shine like stars throughout the ages.</w:t>
        <w:br/>
        <w:br/>
        <w:t xml:space="preserve">  4‘And you, O DaniEl,</w:t>
        <w:br/>
        <w:br/>
        <w:t xml:space="preserve">  ‘Cover these words and seal up the scroll</w:t>
        <w:br/>
        <w:t xml:space="preserve">    Until the time of the end.</w:t>
        <w:br/>
        <w:t xml:space="preserve">    [It’s a time when] many will be taught</w:t>
        <w:br/>
        <w:t xml:space="preserve">    And knowledge will be multiplied.’</w:t>
        <w:br/>
        <w:br/>
        <w:t>5Then I, DaniEl, looked and I saw two others that were also standing there, one on this side of the river, and the other on the opposite bank. 6 One of them asked the man in the linen clothes that was standing over the water in the river:</w:t>
        <w:br/>
        <w:br/>
        <w:t xml:space="preserve">  ‘When will all these wonders of which you spoke reach their conclusion?’</w:t>
        <w:br/>
        <w:br/>
        <w:t>7And the man in the linen clothes who was standing over the river raised both his right and left hands high towards the heavens, and he swore an oath to The God who lives throughout ages, saying:</w:t>
        <w:br/>
        <w:br/>
        <w:t xml:space="preserve">  ‘The holy ones will be scattered</w:t>
        <w:br/>
        <w:t xml:space="preserve">    For 3-1/2 times,</w:t>
        <w:br/>
        <w:t xml:space="preserve">    Before these things reach their end.’</w:t>
        <w:br/>
        <w:br/>
        <w:t>8Well, I heard it, but I didn’t understand it.</w:t>
        <w:br/>
        <w:br/>
        <w:t>So I said:</w:t>
        <w:br/>
        <w:br/>
        <w:t xml:space="preserve">  ‘O lord, when will these things that you’ve spoke about start to happen? And when will your judgment arrive?’</w:t>
        <w:br/>
        <w:br/>
        <w:t>9And he said:</w:t>
        <w:br/>
        <w:br/>
        <w:t xml:space="preserve">  ‘Go, O DaniEl,</w:t>
        <w:br/>
        <w:br/>
        <w:t xml:space="preserve">  ‘Cover and seal up these words!</w:t>
        <w:br/>
        <w:br/>
        <w:t xml:space="preserve">  10‘For, there’ll be many who are chosen</w:t>
        <w:br/>
        <w:t xml:space="preserve">    And they’ll be [dressed] in white robes.</w:t>
        <w:br/>
        <w:br/>
        <w:t xml:space="preserve">  ‘By fire, they’ll be purified…</w:t>
        <w:br/>
        <w:t xml:space="preserve">    And thereafter, they’ll all be made holy.</w:t>
        <w:br/>
        <w:br/>
        <w:t xml:space="preserve">  ‘But the sinners will continue to sin,</w:t>
        <w:br/>
        <w:t xml:space="preserve">    And they won’t be seeking knowledge.</w:t>
        <w:br/>
        <w:br/>
        <w:t xml:space="preserve">  11‘From the time the disgusting destroyer arrives</w:t>
        <w:br/>
        <w:t xml:space="preserve">    And the sacrificing comes to an end</w:t>
        <w:br/>
        <w:t xml:space="preserve">    Is 1,290 days.</w:t>
        <w:br/>
        <w:br/>
        <w:t xml:space="preserve">  12‘And all of those will be blest</w:t>
        <w:br/>
        <w:t xml:space="preserve">    Who endure all the way to the end,</w:t>
        <w:br/>
        <w:t xml:space="preserve">    Of 1,335 days.</w:t>
        <w:br/>
        <w:br/>
        <w:t xml:space="preserve">  13‘Now, [you’ll] go to your rest</w:t>
        <w:br/>
        <w:t xml:space="preserve">    Until that day and hour arrives.</w:t>
        <w:br/>
        <w:t xml:space="preserve">    For then, you’ll be resurrected,</w:t>
        <w:br/>
        <w:t xml:space="preserve">    And you’ll receive your inheritance</w:t>
        <w:br/>
        <w:t xml:space="preserve">    After those days reach their end.’</w:t>
        <w:br/>
      </w:r>
    </w:p>
    <w:p>
      <w:pPr>
        <w:pStyle w:val="Normal"/>
      </w:pPr>
    </w:p>
    <w:p>
      <w:pPr>
        <w:pStyle w:val="Heading1"/>
      </w:pPr>
      <w:r>
        <w:t>Daniel (Old Greek)</w:t>
      </w:r>
    </w:p>
    <w:p>
      <w:pPr>
        <w:pStyle w:val="Normal"/>
      </w:pPr>
      <w:r>
        <w:t>In the future, we will provided a translation of the oldest version of Daniel, the Old Greek, which the first century Christians used.</w:t>
        <w:br/>
        <w:br/>
        <w:t>This is a placeholder for that work.</w:t>
        <w:br/>
        <w:br/>
        <w:t>The other (2nd century) version</w:t>
        <w:br/>
        <w:br/>
        <w:t xml:space="preserve">The other version of Daniel was translated from Hebrew into Greek in the 2nd century CE (about 300 or 400 years after the rest of the Septuagint) by the Jewish scholar Theodotian. It gradually replaced the former Greek version of Daniel that everybody used. By the 4th century CE, the former version had been completely replaced by this version. </w:t>
        <w:br/>
        <w:br/>
        <w:t>This is important, because the Hebrew text of Daniel (on which all Bibles are based) may have suffered deliberate corruption in the late 1st century CE, and the 2nd century Greek version is simply a copy of that corrupted Hebrew version.</w:t>
        <w:br/>
        <w:br/>
        <w:t>In other words, you may not get much more insight into Daniel’s prophecies from that version than from a normal Hebrew-based Bible. However, the ‘Old Greek’ version could, perhaps, be a more authentic version of Daniel – if it really shows what Daniel originally said before the 1st century.</w:t>
        <w:br/>
        <w:br/>
        <w:t>The ‘Old Greek’ version was lost for centuries until it turned up again in the 1770s in the Codex Chisianus 88. We now have two other copies.</w:t>
        <w:br/>
        <w:br/>
        <w:t>The differences are generally small (perhaps quite meaningless to a modern reader), but considering the great interest people have in Daniel’s prophecies, even a small difference may have large implications.</w:t>
        <w:br/>
        <w:br/>
        <w:t>Unfortunately, we didn’t appreciate the value of the Old Greek version when we first produced our translation of Daniel. So, for now, the 2001 Translation only has the 2nd century CE translation by Theodotion (just like other Septuagint translations). However, in the future, we’ll also provide a translation of the Old Greek version of Daniel here.</w:t>
        <w:br/>
        <w:br/>
        <w:t>For now, you can download a side-by-side translation of both versions in a PDF over at the NETS project.</w:t>
      </w:r>
    </w:p>
    <w:p>
      <w:pPr>
        <w:pStyle w:val="Normal"/>
      </w:pPr>
    </w:p>
    <w:p>
      <w:pPr>
        <w:pStyle w:val="Heading1"/>
      </w:pPr>
      <w:r>
        <w:t>Hosea</w:t>
      </w:r>
    </w:p>
    <w:p>
      <w:pPr>
        <w:pStyle w:val="Normal"/>
      </w:pPr>
      <w:r>
        <w:t>Hosea is the record of the prophecy given to Prophet Hosea.</w:t>
        <w:br/>
        <w:br/>
        <w:t>It’s primarily against the breakaway 10-tribe Kingdom of IsraEl in the north. It was written sometime between 790 BCE and 830 BCE. God warns them that He sees their crimes – which include child sacrifice – and will punish them by allowing the Assyrians to invade.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