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29</w:t>
      </w:r>
    </w:p>
    <w:p>
      <w:pPr>
        <w:pStyle w:val="Normal"/>
      </w:pPr>
      <w:r>
        <w:t>1These are the words of the Sacred Agreement that Jehovah commanded Moses to make with the children of IsraEl in the land of MoAb, which were added to the Sacred Agreement that He’d made with them at the dry place (Horeb).</w:t>
        <w:br/>
        <w:br/>
        <w:t>2Moses then called all the sons of IsraEl and said to them:</w:t>
        <w:br/>
        <w:br/>
        <w:t xml:space="preserve">  ‘You’ve seen all the things that Jehovah did to PharaOh, to his servants, and to his entire land of Egypt. 3Yes, you’ve seen the great signs and wonders with your eyes.</w:t>
        <w:br/>
        <w:br/>
        <w:t xml:space="preserve">  4‘Yet, down to this day, Jehovah God hasn’t given you the heart to understand, the eyes to see, or the ears to hear. 5However, as He was leading you through the desert during [the past] 40 years, your clothes didn’t wear out, your sandals didn’t wear off your feet, 6and you didn’t eat bread, or drink wine or liquor.</w:t>
        <w:br/>
        <w:br/>
        <w:t xml:space="preserve">  ‘[He did this] so you’d know that He is Jehovah your God!</w:t>
        <w:br/>
        <w:br/>
        <w:t xml:space="preserve">  7‘Then when we got to this place and SeOn (the king of Hesh-EbonEh) and Og (the king of BaShan) came out to meet us in war, 8we cut them down and took their lands, which I gave to ReuBen, Gad, and half of the tribe of ManasSeh, as their inheritance.</w:t>
        <w:br/>
        <w:br/>
        <w:t xml:space="preserve">  9‘So now, pay attention to all the words of this Sacred Agreement and understand all the things that you must do.</w:t>
        <w:br/>
        <w:br/>
        <w:t xml:space="preserve">  10‘Here you stand before Jehovah your God today… The heads of your tribes, your elders, your judges, your officers – every man of IsraEl – 11as well as your women, children, and the converts who’ve come to live in your camps (from the wood cutters to those who draw the water).</w:t>
        <w:br/>
        <w:br/>
        <w:t xml:space="preserve">  12‘And now, you must conclude a Sacred Agreement with your God Jehovah and swear as many oaths as Jehovah your God will be asking of you today, 13so that He may appoint you to be His people and for Him to be your God, as He told you and as He swore to your ancestors, AbraHam, IsaAc, and Jacob.</w:t>
        <w:br/>
        <w:br/>
        <w:t xml:space="preserve">  14‘Understand that this Sacred Agreement and these oaths aren’t just for you… 15They apply to everyone who’s here before Jehovah your God today, as well as to anyone who isn’t here with you today.</w:t>
        <w:br/>
        <w:br/>
        <w:t xml:space="preserve">  16‘For you know how we lived in the land of Egypt and how we came through the midst of [several] nations, 17where you saw their disgusting things and their idols of wood, stone, silver, and gold.</w:t>
        <w:br/>
        <w:br/>
        <w:t xml:space="preserve">  18‘So, if the hearts of any man, woman, family, or tribe here aren’t with Jehovah your God, they should leave you now and go to serve the gods of those nations, so that there’ll be no root that’s filled with gall and bitterness among you!</w:t>
        <w:br/>
        <w:br/>
        <w:t xml:space="preserve">  19‘And if there’s anyone who listens to these words and their curses and then chooses to flatter himself by saying in his heart:</w:t>
        <w:br/>
        <w:br/>
        <w:t xml:space="preserve">    ‘Good things will happen to me even if I keep on walking in the errors of my heart!’</w:t>
        <w:br/>
        <w:br/>
        <w:t xml:space="preserve">  ‘...[he should also leave]! Otherwise, the innocent may be destroyed along with the sinners… 20For God won’t pardon him.</w:t>
        <w:br/>
        <w:br/>
        <w:t xml:space="preserve">  ‘Rather, Jehovah’s rage and zeal will blaze against that man, and all the curses of this Sacred Agreement that are written in this scroll will come upon him… Jehovah will blot his name out from under the skies!</w:t>
        <w:br/>
        <w:br/>
        <w:t xml:space="preserve">  21‘Jehovah will also hold the children of IsraEl responsible for all their evil [and bring] all the curses of the Sacred Agreement that are written in this scroll of Law upon them.</w:t>
        <w:br/>
        <w:br/>
        <w:t xml:space="preserve">  22‘Then, future generations – your descendants who come after you and strangers who come from far away lands – will see the plagues on your land and the diseases that Jehovah has sent here... 23For then there’ll be sulfur rocks and burning salt, and the entire land won’t be cultivated, nor will anything green grow there. It’ll become like [the cities of] Sodom, GomorRah, Adama, and Seboim, which Jehovah destroyed in His anger and rage.</w:t>
        <w:br/>
        <w:br/>
        <w:t xml:space="preserve">  24‘Then all the nations will ask:</w:t>
        <w:br/>
        <w:br/>
        <w:t xml:space="preserve">    ‘Why has Jehovah done this to His land… What made Him so fierce and so angry?’</w:t>
        <w:br/>
        <w:br/>
        <w:t xml:space="preserve">  25‘And others will answer:</w:t>
        <w:br/>
        <w:br/>
        <w:t xml:space="preserve">    ‘It’s because they broke the Sacred Agreement of Jehovah, the God of their ancestors. For, this is what He warned their ancestors that He would do to them when He brought them out of the land of Egypt!</w:t>
        <w:br/>
        <w:br/>
        <w:t xml:space="preserve">    26‘However, they still went and served other gods… And this is [how He showed] His disapproval!</w:t>
        <w:br/>
        <w:br/>
        <w:t xml:space="preserve">    27‘So Jehovah became very angry with that land and He brought all the curses upon it that are written about in the scroll of this Law.</w:t>
        <w:br/>
        <w:br/>
        <w:t xml:space="preserve">    28‘Then, in His rage, anger, and indignation, He removed them from their land and threw them into other lands… It’s why all these things have happened to them!’</w:t>
        <w:br/>
        <w:br/>
        <w:t xml:space="preserve">  29‘Remember that even the things that are done in secret [are known by Jehovah] our God, and He uncovers them. So, the responsibility of our children and us is to obey all the words of this Law throughout the ages.’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