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39</w:t>
      </w:r>
    </w:p>
    <w:p>
      <w:pPr>
        <w:pStyle w:val="Normal"/>
      </w:pPr>
      <w:r>
        <w:t>1And from what was left over of the blue, purple, and scarlet, they made into garments for the services of Aaron, so that he could officiate in them in the Holy Place, as the Lord had instructed Moses:</w:t>
        <w:br/>
        <w:br/>
        <w:t>2They made the shoulder pieces out of gold, blue [thread], purple [yarn], spun-scarlet [cloth], and fine-spun linen.</w:t>
        <w:br/>
        <w:br/>
        <w:t>3They cut up two sheets of hammered gold to create the gold threads and wove them into the blue [thread], purple [yarn], spun-scarlet [cloth], and fine-spun linen, 4[which they attached on either side of the sacred vest].</w:t>
        <w:br/>
        <w:br/>
        <w:t>5The vest was also made of gold, blue [thread], purple [yarn], spun-scarlet [cloth], and fine-spun linen, as the Lord had instructed Moses.</w:t>
        <w:br/>
        <w:br/>
        <w:t>6Then they attached the two emerald stones with clasps... They were carved and engraved like a seal with the names of the sons of IsraEl, and then inlaid with gold 7and placed on the tops of each of the shoulder pieces, in memory of the sons of IsraEl, just as the Lord had instructed Moses.</w:t>
        <w:br/>
        <w:br/>
        <w:br/>
        <w:t>8Next, they made the Word [of Judgment]:</w:t>
        <w:br/>
        <w:br/>
        <w:t>It was woven and embroidered (the same as the shoulder pieces) of gold, blue [thread], purple [yarn], spun-scarlet [cloth], and fine-spun linen. 9It was four-cornered, 9 inches (23cm) long, 9 inches (23cm) wide, and folded.</w:t>
        <w:br/>
        <w:br/>
        <w:t>10And into it they wove and inlaid precious stones that were arranged in four rows:</w:t>
        <w:br/>
        <w:br/>
        <w:t xml:space="preserve">  • The first row had a sardius, a topaz, and an emerald.</w:t>
        <w:br/>
        <w:t xml:space="preserve">  • 11The second row had a red garnet, a sapphire, and a jasper.</w:t>
        <w:br/>
        <w:t xml:space="preserve">  • 12The third row had an amber, an agate, and an amethyst.</w:t>
        <w:br/>
        <w:t xml:space="preserve">  • 13The fourth row had a chrysolite, a beryl, and an onyx.</w:t>
        <w:br/>
        <w:br/>
        <w:t>The stones were all set in gold and connected by gold. 14They were engraved like seals with one of the names of the 12 sons of IsraEl on each, representing the 12 tribes.</w:t>
        <w:br/>
        <w:br/>
        <w:t>15The Word [of Judgment] had a border with a tightly-joined wreath of pure gold.</w:t>
        <w:br/>
        <w:br/>
        <w:t>16Then they made two gold rings and two gold clasps. 17They placed the two gold rings on each of the corners of the Word [of Judgment], and they put wreaths of gold with fasteners over the two rings (on each side of the Word [of Judgment]), 18which connected to the sides of shoulder pieces, across from each other, in the front.</w:t>
        <w:br/>
        <w:br/>
        <w:t>19They connected the Word [of Judgment] to the back, inside of the shoulder piece. 20For they made two gold rings and placed them along the tips of the shoulder pieces, on the bottom sides and in the front, below the connector that was over the woven parts of the shoulder pieces.</w:t>
        <w:br/>
        <w:br/>
        <w:t>21The Word [of Judgment] was then fastened by its rings to the rings on the shoulder pieces. They were sewed in using blue thread, and they were closely joined into the woven work of the shoulder pieces, so the Word [of Judgment] wouldn’t come loose from the shoulder pieces, just as the Lord had instructed Moses.</w:t>
        <w:br/>
        <w:br/>
        <w:br/>
        <w:t>22Then they made the robe that went under the shoulder piece, which was woven entirely of blue thread:</w:t>
        <w:br/>
        <w:br/>
        <w:t>23It had an opening in the middle with a closely-woven, reinforced edge around the collar. 24Then along the bottom hem of the robe, there were woven blossoming pomegranates of blue thread, purple yarn, scarlet cloth, and fine-spun linen.</w:t>
        <w:br/>
        <w:br/>
        <w:t>25They also made gold bells and placed them around the bottom hem of the robe, between the figures of pomegranates. 26So there were gold bells and the figures of pomegranates all around the official robe, just as the Lord had instructed Moses.</w:t>
        <w:br/>
        <w:br/>
        <w:br/>
        <w:t>27They made all the garments for Aaron and his sons of fine woven linen:</w:t>
        <w:br/>
        <w:br/>
        <w:t>The turbans were of linen, 28the outer robes were of linen, the underwear were made from spun linen, 29and the sashes were made of linen that was embroidered with blue thread, purple yarn, and scarlet cloth, exactly as the Lord had instructed Moses.</w:t>
        <w:br/>
        <w:br/>
        <w:br/>
        <w:t>30They also made a curtain of pure gold to [hide] the Most Holy Place, upon which they wrote words in raised letters:</w:t>
        <w:br/>
        <w:br/>
        <w:t xml:space="preserve">  ‘Holy to Jehovah.’</w:t>
        <w:br/>
        <w:br/>
        <w:t>31It had a blue upper hem that connected it to the upper [cross bar], just as the Lord had instructed Moses.</w:t>
        <w:br/>
        <w:br/>
        <w:br/>
        <w:t>32So, all of the work on the Tent of Proofs was finally completed by the sons of IsraEl, just as the Lord had given the instructions to Moses.</w:t>
        <w:br/>
        <w:br/>
        <w:t>33The blue [thread], the purple [yarn], and the scarlet [material] that was left over, was used to make [more] garments for Aaron to wear in his services at the Holy Place.</w:t>
        <w:br/>
        <w:br/>
        <w:br/>
        <w:t>34They also brought garments to Moses for use in the Tent, as well as [things] for its furnishings, bases, rafters, and posts 35for the Chest of the Sacred Agreement and its carriers, and for the Altar and its furnishings.</w:t>
        <w:br/>
        <w:br/>
        <w:t>36They made:</w:t>
        <w:br/>
        <w:br/>
        <w:t xml:space="preserve">  • The anointing oil,</w:t>
        <w:br/>
        <w:t xml:space="preserve">  • The incense,</w:t>
        <w:br/>
        <w:t xml:space="preserve">  • The holy lampstand 37and its lamps (that held oil for the light),</w:t>
        <w:br/>
        <w:t xml:space="preserve">  • 38The showbread table and all its furnishings,</w:t>
        <w:br/>
        <w:t xml:space="preserve">  • 39Aaron’s garments for use in the Holy Place,</w:t>
        <w:br/>
        <w:t xml:space="preserve">  • The garments for his sons in their Priestly duties,</w:t>
        <w:br/>
        <w:t xml:space="preserve">  • 40The curtains for the courtyard,</w:t>
        <w:br/>
        <w:t xml:space="preserve">  • All the posts,</w:t>
        <w:br/>
        <w:t xml:space="preserve">  • The veils for the entrance to the Tent and the courtyard,</w:t>
        <w:br/>
        <w:t xml:space="preserve">  • 41All the furnishings and tools for the Tent,</w:t>
        <w:br/>
        <w:t xml:space="preserve">  • The ram skins that were dyed red and blue,</w:t>
        <w:br/>
        <w:t xml:space="preserve">  • Coverings for other things,</w:t>
        <w:br/>
        <w:t xml:space="preserve">  • The pins,</w:t>
        <w:br/>
        <w:t xml:space="preserve">  • And everything that was needed for work in the Tent of Proofs.</w:t>
        <w:br/>
        <w:br/>
        <w:t>42Whatever the Lord told Moses, the children of IsraEl made to complete the furnishings. 43And when Moses looked at all the work and saw that they’d done everything and made everything in the way that Jehovah had told him, he praised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