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19</w:t>
      </w:r>
    </w:p>
    <w:p>
      <w:pPr>
        <w:pStyle w:val="Normal"/>
      </w:pPr>
      <w:r>
        <w:t xml:space="preserve">  1‘Now, against the rulers of IsraEl,</w:t>
        <w:br/>
        <w:t xml:space="preserve">    I want you to sing this lament:</w:t>
        <w:br/>
        <w:br/>
        <w:t xml:space="preserve">    2‘Your mother was a lion with cubs…</w:t>
        <w:br/>
        <w:t xml:space="preserve">      For in the midst of lions, she had many cubs.</w:t>
        <w:br/>
        <w:t xml:space="preserve">      3Then, one of her cubs made the leap</w:t>
        <w:br/>
        <w:t xml:space="preserve">      Into becoming a lion…</w:t>
        <w:br/>
        <w:t xml:space="preserve">      He learned to attack and eat men.</w:t>
        <w:br/>
        <w:br/>
        <w:t xml:space="preserve">    4‘But the nations soon heard about him,</w:t>
        <w:br/>
        <w:t xml:space="preserve">      And in their corruption, they caught him,</w:t>
        <w:br/>
        <w:t xml:space="preserve">      Then in a cage, they brought him to Egypt.</w:t>
        <w:br/>
        <w:br/>
        <w:t xml:space="preserve">    5‘Well, when she saw that [her son] had been caught</w:t>
        <w:br/>
        <w:t xml:space="preserve">      And that she had lost her support;</w:t>
        <w:br/>
        <w:t xml:space="preserve">      She took another one of her cubs</w:t>
        <w:br/>
        <w:t xml:space="preserve">      And made him grow into a lion.</w:t>
        <w:br/>
        <w:br/>
        <w:t xml:space="preserve">    6‘So he started to walk among lions,</w:t>
        <w:br/>
        <w:t xml:space="preserve">      And very soon, he became one…</w:t>
        <w:br/>
        <w:t xml:space="preserve">      He captured prey and ate many men.</w:t>
        <w:br/>
        <w:br/>
        <w:t xml:space="preserve">    7‘In their cities, he then boldly fed</w:t>
        <w:br/>
        <w:t xml:space="preserve">      Until the whole land was destroyed</w:t>
        <w:br/>
        <w:t xml:space="preserve">      And filled with the sounds of his roaring.</w:t>
        <w:br/>
        <w:br/>
        <w:t xml:space="preserve">    8‘So the nations all came from their places…</w:t>
        <w:br/>
        <w:t xml:space="preserve">      They surrounded and then they attacked him…</w:t>
        <w:br/>
        <w:t xml:space="preserve">      In their corruption, they threw nets and caught him.</w:t>
        <w:br/>
        <w:br/>
        <w:t xml:space="preserve">    9‘Into a cage, he was put,</w:t>
        <w:br/>
        <w:t xml:space="preserve">      And to the king of Babylon, they took him.</w:t>
        <w:br/>
        <w:t xml:space="preserve">      So, because he was kept in a cage,</w:t>
        <w:br/>
        <w:t xml:space="preserve">      His roar was no longer heard</w:t>
        <w:br/>
        <w:t xml:space="preserve">      In IsraEl’s mountains, thereafter.</w:t>
        <w:br/>
        <w:br/>
        <w:t xml:space="preserve">    10‘Now, this mother was much like a grape vine</w:t>
        <w:br/>
        <w:t xml:space="preserve">      Or a pomegranate planted near water.</w:t>
        <w:br/>
        <w:t xml:space="preserve">      And because there was so much water,</w:t>
        <w:br/>
        <w:t xml:space="preserve">      Soon she grew buds and fruit.</w:t>
        <w:br/>
        <w:br/>
        <w:t xml:space="preserve">    11‘Among the head tribe, she became a strong rod,</w:t>
        <w:br/>
        <w:t xml:space="preserve">      And she was esteemed for her greatness</w:t>
        <w:br/>
        <w:t xml:space="preserve">      Amidst the rest of those great trunks [of trees]…</w:t>
        <w:br/>
        <w:t xml:space="preserve">      And she saw that her branches were what made her great.</w:t>
        <w:br/>
        <w:br/>
        <w:t xml:space="preserve">    12‘But in rage, she was thereafter broken…</w:t>
        <w:br/>
        <w:t xml:space="preserve">      Yes, she was cut to the ground</w:t>
        <w:br/>
        <w:t xml:space="preserve">      And by burning winds, she was dried.</w:t>
        <w:br/>
        <w:t xml:space="preserve">      Then her choicest of branches – the rods of her strength –</w:t>
        <w:br/>
        <w:t xml:space="preserve">      Were punished, dried out, and burned.</w:t>
        <w:br/>
        <w:br/>
        <w:t xml:space="preserve">    13‘For, she’d moved herself into the desert…</w:t>
        <w:br/>
        <w:t xml:space="preserve">      To a land that was thirsty and dry.</w:t>
        <w:br/>
        <w:t xml:space="preserve">      14So the flames on her choicest of branches</w:t>
        <w:br/>
        <w:t xml:space="preserve">      Also reached down and consumed her,</w:t>
        <w:br/>
        <w:t xml:space="preserve">      Which left her without the rod of her strength.</w:t>
        <w:br/>
        <w:t xml:space="preserve">      So, to her tribe, she became a sad song</w:t>
        <w:br/>
        <w:t xml:space="preserve">      About one who will surely be missed.’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