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Hebrews</w:t>
      </w:r>
    </w:p>
    <w:p>
      <w:pPr>
        <w:pStyle w:val="Heading2"/>
      </w:pPr>
      <w:r>
        <w:t>Chapter 8</w:t>
      </w:r>
    </w:p>
    <w:p>
      <w:pPr>
        <w:pStyle w:val="Normal"/>
      </w:pPr>
      <w:r>
        <w:t>1But the main point of everything is this:</w:t>
        <w:br/>
        <w:br/>
        <w:t>We have a High Priest who’s sitting on the right-hand side of the throne of Majesty in the heavens. 2He’s become a servant of the Most Holy, but in the real Tent built by God Tent built by God&lt;sup class="difference"&gt;[Syr], not man.</w:t>
        <w:br/>
        <w:br/>
        <w:t>3And since every appointed High Priest must bring gifts and sacrifices, [Jesus] must have something to offer too.</w:t>
        <w:br/>
        <w:br/>
        <w:t>4However, if he was [still] here upon the Earth, he wouldn’t be a Priest, because there are [already] Priests who are [appointed] by the Law to offer gifts. 5Now, when they handle these duties, they’re following a pattern that’s a shadow of [how it’s done] in the heavens... Yes, just like it was said to Moses (when he was about to finish the [Sacred] Tent):</w:t>
        <w:br/>
        <w:br/>
        <w:t xml:space="preserve">  ‘Be sure to assemble everything by the pattern you were shown on the mountain.’ [Exodus 25:40]</w:t>
        <w:br/>
        <w:br/>
        <w:t>6But now Jesus the Anointed One has received a much better assignment, in the same way as he’s become the mediator of a better Sacred Agreement – which is given with better promises too!</w:t>
        <w:br/>
        <w:br/>
        <w:t>7Of course, if the first [Agreement] had been without problems, then there wouldn’t have been any need for a second one. 8But [notice that God] had a problem with the people, for He said:</w:t>
        <w:br/>
        <w:br/>
        <w:t xml:space="preserve">  ‘{Look!} The time is coming,’ says Jehovah, ‘when I’ll make a new Sacred Agreement with the Houses of IsraEl and Judah 9that’s unlike the Agreement that I made with their fathers when I took them by the hand and led them out of Egypt.</w:t>
        <w:br/>
        <w:br/>
        <w:t xml:space="preserve">  ‘But because they didn’t keep their [side of] the agreement, I stopped caring for them,’ says Jehovah.</w:t>
        <w:br/>
        <w:br/>
        <w:t xml:space="preserve">  10‘So, this is the Agreement that I’m going to make with the House of IsraEl at that time,’ says Jehovah.</w:t>
        <w:br/>
        <w:br/>
        <w:t xml:space="preserve">  ‘I will put My laws in their minds and write them in their hearts. Then, they’ll be My people and I’ll be their God.</w:t>
        <w:br/>
        <w:br/>
        <w:t xml:space="preserve">  11‘So at that time, no one who lives in the land will have to teach their neighbors and brothers and tell them to know of Jehovah.</w:t>
        <w:br/>
        <w:br/>
        <w:t xml:space="preserve">  ‘For from their least to their greatest, they’ll all know Me. 12Then I’ll be merciful towards their unrighteous ways, and I’ll forget all their sins.’</w:t>
        <w:br/>
        <w:br/>
        <w:t xml:space="preserve">  [Jeremiah 31:31-34, LXX]</w:t>
        <w:br/>
        <w:br/>
        <w:t>13So when he called it ‘new,’So when he called it ‘new,’&lt;sup class="difference"&gt;[Syr] He [automatically] made the former one, ‘old’... And whatever’s grown old and obsolete is soon destroyed.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