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Hosea</w:t>
      </w:r>
    </w:p>
    <w:p>
      <w:pPr>
        <w:pStyle w:val="Heading2"/>
      </w:pPr>
      <w:r>
        <w:t>Chapter 2</w:t>
      </w:r>
    </w:p>
    <w:p>
      <w:pPr>
        <w:pStyle w:val="Normal"/>
      </w:pPr>
      <w:r>
        <w:t xml:space="preserve">  1[‘And God said:]</w:t>
        <w:br/>
        <w:br/>
        <w:t xml:space="preserve">    ‘Now the brother, Not My People, should speak,</w:t>
        <w:br/>
        <w:t xml:space="preserve">      As should his sister, Show No Mercy.</w:t>
        <w:br/>
        <w:t xml:space="preserve">      2They should plead with their mother,</w:t>
        <w:br/>
        <w:t xml:space="preserve">      Although she’s not really My woman</w:t>
        <w:br/>
        <w:t xml:space="preserve">      And I’m not really her man.</w:t>
        <w:br/>
        <w:br/>
        <w:t xml:space="preserve">    ‘For I’ll bring an end to her whoring</w:t>
        <w:br/>
        <w:t xml:space="preserve">      And the adultery she commits between her two breasts.</w:t>
        <w:br/>
        <w:t xml:space="preserve">      3Then I’ll strip her down ‘til she’s naked</w:t>
        <w:br/>
        <w:t xml:space="preserve">      And make her like the day she was born.</w:t>
        <w:br/>
        <w:br/>
        <w:t xml:space="preserve">    ‘To be wiped away, I’ll appoint her,</w:t>
        <w:br/>
        <w:t xml:space="preserve">      And I’ll make her a waterless land…</w:t>
        <w:br/>
        <w:t xml:space="preserve">      Then I’ll destroy her with thirst.</w:t>
        <w:br/>
        <w:br/>
        <w:t xml:space="preserve">    4‘And on her children, I won’t show mercy,</w:t>
        <w:br/>
        <w:t xml:space="preserve">      For, they’re the result of her whoring…</w:t>
        <w:br/>
        <w:t xml:space="preserve">      5Because their mother was immoral,</w:t>
        <w:br/>
        <w:t xml:space="preserve">      The one who bore them, disgraced them.</w:t>
        <w:br/>
        <w:br/>
        <w:t xml:space="preserve">    ‘For she said:</w:t>
        <w:br/>
        <w:br/>
        <w:t xml:space="preserve">      ‘I’ll follow my lovers…</w:t>
        <w:br/>
        <w:t xml:space="preserve">        Those who provided my water and bread,</w:t>
        <w:br/>
        <w:t xml:space="preserve">        As well as my clothes and fine linen robes,</w:t>
        <w:br/>
        <w:t xml:space="preserve">        Along with my olive oil,</w:t>
        <w:br/>
        <w:t xml:space="preserve">        And the rest of the things that I truly deserve.’</w:t>
        <w:br/>
        <w:br/>
        <w:t xml:space="preserve">    6‘For this, {Look!} with barbs, I’ll close up her way…</w:t>
        <w:br/>
        <w:t xml:space="preserve">      I’ll block her ways and her roads</w:t>
        <w:br/>
        <w:t xml:space="preserve">      So she’ll not be easily found.</w:t>
        <w:br/>
        <w:br/>
        <w:t xml:space="preserve">    7‘Then, when she chases her lovers,</w:t>
        <w:br/>
        <w:t xml:space="preserve">      She’ll not be able catch them…</w:t>
        <w:br/>
        <w:t xml:space="preserve">      She’ll search for them, but not find them.</w:t>
        <w:br/>
        <w:br/>
        <w:t xml:space="preserve">    ‘Then she’ll say:</w:t>
        <w:br/>
        <w:br/>
        <w:t xml:space="preserve">      ‘I’ll return to my man,</w:t>
        <w:br/>
        <w:t xml:space="preserve">        For with him, things had always been better.’</w:t>
        <w:br/>
        <w:br/>
        <w:t xml:space="preserve">    8‘But she doesn’t know that I’m the one</w:t>
        <w:br/>
        <w:t xml:space="preserve">      Who provided her grain and her wine,</w:t>
        <w:br/>
        <w:t xml:space="preserve">      As well as her oil and her silver.</w:t>
        <w:br/>
        <w:br/>
        <w:t xml:space="preserve">    ‘But then she took My silver and gold</w:t>
        <w:br/>
        <w:t xml:space="preserve">      And used it to make things for BaAl.</w:t>
        <w:br/>
        <w:t xml:space="preserve">      9And for doing this, I’ll return</w:t>
        <w:br/>
        <w:t xml:space="preserve">      And remove my grain in its season,</w:t>
        <w:br/>
        <w:t xml:space="preserve">      As well as my wine in its time.</w:t>
        <w:br/>
        <w:br/>
        <w:t xml:space="preserve">    ‘Then I’ll take away all of her clothes,</w:t>
        <w:br/>
        <w:t xml:space="preserve">      As well as My linen robes,</w:t>
        <w:br/>
        <w:t xml:space="preserve">      And leave her with nothing to cover her shame.</w:t>
        <w:br/>
        <w:br/>
        <w:t xml:space="preserve">    10‘I’ll expose her filth to her lovers,</w:t>
        <w:br/>
        <w:t xml:space="preserve">      And from My hand, she won’t be saved.</w:t>
        <w:br/>
        <w:t xml:space="preserve">      11I’ll remove the joy of her feasts,</w:t>
        <w:br/>
        <w:t xml:space="preserve">      And her holidays, New Moons, and Sabbaths.</w:t>
        <w:br/>
        <w:t xml:space="preserve">      12I’ll also take all the grapes and the figs</w:t>
        <w:br/>
        <w:t xml:space="preserve">      That she thought were the pay from her lovers.</w:t>
        <w:br/>
        <w:br/>
        <w:t xml:space="preserve">    ‘Then I’ll appoint [those men] to witness [against her],</w:t>
        <w:br/>
        <w:t xml:space="preserve">      And she’ll be eaten by the beasts in the fields,</w:t>
        <w:br/>
        <w:t xml:space="preserve">      As well as by the birds in the skies</w:t>
        <w:br/>
        <w:t xml:space="preserve">      And the things that crawl on the ground.</w:t>
        <w:br/>
        <w:br/>
        <w:t xml:space="preserve">    13‘Yes, I’ll take vengeance upon her</w:t>
        <w:br/>
        <w:t xml:space="preserve">      For each day that she offered to BaAl…</w:t>
        <w:br/>
        <w:t xml:space="preserve">      When she put on her necklace and earrings</w:t>
        <w:br/>
        <w:t xml:space="preserve">      And forgot Me to chase after lovers,’ said Jehovah.</w:t>
        <w:br/>
        <w:br/>
        <w:t xml:space="preserve">    14‘And for this, {Look!} I’ll cause her to wander,</w:t>
        <w:br/>
        <w:t xml:space="preserve">      And I’ll order desolation upon her.</w:t>
        <w:br/>
        <w:t xml:space="preserve">      But then, I’ll speak to her heart,</w:t>
        <w:br/>
        <w:t xml:space="preserve">      And I’ll give back her things…</w:t>
        <w:br/>
        <w:t xml:space="preserve">      I’ll turn that troublesome valley</w:t>
        <w:br/>
        <w:t xml:space="preserve">      Into a valley of hope.</w:t>
        <w:br/>
        <w:t xml:space="preserve">      15I’ll make her as humble as she was in her youth…</w:t>
        <w:br/>
        <w:t xml:space="preserve">      Like the day that she came up from Egypt.</w:t>
        <w:br/>
        <w:br/>
        <w:t xml:space="preserve">    16‘And in that day, says Jehovah,</w:t>
        <w:br/>
        <w:t xml:space="preserve">      She will call Me her Husband…</w:t>
        <w:br/>
        <w:t xml:space="preserve">      No more will she call out to a BaAl!</w:t>
        <w:br/>
        <w:t xml:space="preserve">      17For the name of a BaAl, I’ll lift from her mouth,</w:t>
        <w:br/>
        <w:t xml:space="preserve">      And she won’t remember his name.</w:t>
        <w:br/>
        <w:br/>
        <w:t xml:space="preserve">    18‘And in that day, I’ll conclude</w:t>
        <w:br/>
        <w:t xml:space="preserve">      An agreement with the beasts of the fields,</w:t>
        <w:br/>
        <w:t xml:space="preserve">      As well as with the birds in the skies,</w:t>
        <w:br/>
        <w:t xml:space="preserve">      And with the things that crawl on the ground.</w:t>
        <w:br/>
        <w:br/>
        <w:t xml:space="preserve">    ‘I’ll also break all the broadswords and bows…</w:t>
        <w:br/>
        <w:t xml:space="preserve">      Yes, I’ll bring an end to the wars,</w:t>
        <w:br/>
        <w:t xml:space="preserve">      And I’ll send hope to the land.</w:t>
        <w:br/>
        <w:br/>
        <w:t xml:space="preserve">    19‘I’ll take her as My woman throughout the ages…</w:t>
        <w:br/>
        <w:t xml:space="preserve">      I’ll take her rightly and fairly…</w:t>
        <w:br/>
        <w:t xml:space="preserve">      In mercy and compassion, [I’ll welcome her back].</w:t>
        <w:br/>
        <w:t xml:space="preserve">      20I’ll take her to Myself in full trust,</w:t>
        <w:br/>
        <w:t xml:space="preserve">      And she’ll think of Me as her Lord.</w:t>
        <w:br/>
        <w:br/>
        <w:t xml:space="preserve">    21‘And in that day, says Jehovah,</w:t>
        <w:br/>
        <w:t xml:space="preserve">      To the skies, I’ll turn My attention.</w:t>
        <w:br/>
        <w:t xml:space="preserve">      Then, they’ll tend to the land,</w:t>
        <w:br/>
        <w:t xml:space="preserve">      22And the land will tend to the grain</w:t>
        <w:br/>
        <w:t xml:space="preserve">      As well as to the wine and the oil…</w:t>
        <w:br/>
        <w:t xml:space="preserve">      To [the city of] JezreEl they’ll pay attention once more.</w:t>
        <w:br/>
        <w:br/>
        <w:t xml:space="preserve">    23‘I’ll plant her in the ground for Myself,</w:t>
        <w:br/>
        <w:t xml:space="preserve">      And I’ll love the one who’s unloved.</w:t>
        <w:br/>
        <w:t xml:space="preserve">      Then I’ll say:</w:t>
        <w:br/>
        <w:br/>
        <w:t xml:space="preserve">      ‘You’re My people!’</w:t>
        <w:br/>
        <w:br/>
        <w:t xml:space="preserve">    ‘To those who weren’t really Mine;</w:t>
        <w:br/>
        <w:t xml:space="preserve">      And she will say:</w:t>
        <w:br/>
        <w:br/>
        <w:t xml:space="preserve">      ‘Jehovah is My God!’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