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40</w:t>
      </w:r>
    </w:p>
    <w:p>
      <w:pPr>
        <w:pStyle w:val="Normal"/>
      </w:pPr>
      <w:r>
        <w:t>1‘Take comfort, take comfort, My people,’</w:t>
        <w:br/>
        <w:t xml:space="preserve">  Says [Jehovah], Your God.</w:t>
        <w:br/>
        <w:t xml:space="preserve">  2O Priests, you must speak and bring comfort</w:t>
        <w:br/>
        <w:t xml:space="preserve">  To JeruSalem’s heart.</w:t>
        <w:br/>
        <w:br/>
        <w:t>For the humbling of her has now been fulfilled,</w:t>
        <w:br/>
        <w:t xml:space="preserve">  And all of her sins are untied.</w:t>
        <w:br/>
        <w:t xml:space="preserve">  Yet, it was because of her sins</w:t>
        <w:br/>
        <w:t xml:space="preserve">  That she received twice as much from His hand.</w:t>
        <w:br/>
        <w:br/>
        <w:br/>
        <w:t>3Then I heard a voice that was calling from the desert. It said:</w:t>
        <w:br/>
        <w:br/>
        <w:t xml:space="preserve">  ‘Prepare the way for the Lord…</w:t>
        <w:br/>
        <w:t xml:space="preserve">    Straighten the roads for our God!</w:t>
        <w:br/>
        <w:t xml:space="preserve">    4Fill the valleys and flatten the mountains and hills…</w:t>
        <w:br/>
        <w:t xml:space="preserve">    All crooked paths must be straightened</w:t>
        <w:br/>
        <w:t xml:space="preserve">    And the ruts in the fields must be smoothed!</w:t>
        <w:br/>
        <w:t xml:space="preserve">    5Then the glory and salvation of God will be seen;</w:t>
        <w:br/>
        <w:t xml:space="preserve">    For Jehovah has told you to do this.’</w:t>
        <w:br/>
        <w:br/>
        <w:t>6Then the voice again shouted:</w:t>
        <w:br/>
        <w:br/>
        <w:t xml:space="preserve">  ‘Now, yell!’</w:t>
        <w:br/>
        <w:br/>
        <w:t>And I asked:</w:t>
        <w:br/>
        <w:br/>
        <w:t xml:space="preserve">  ‘What should I yell?’</w:t>
        <w:br/>
        <w:br/>
        <w:t>[And it replied:]</w:t>
        <w:br/>
        <w:br/>
        <w:t xml:space="preserve">  ‘Yell that all flesh is just grass</w:t>
        <w:br/>
        <w:t xml:space="preserve">    And man’s glory is like the flowers of grass.</w:t>
        <w:br/>
        <w:t xml:space="preserve">    7But now, the grass has all dried,</w:t>
        <w:br/>
        <w:t xml:space="preserve">    And all of their flowers have dropped;</w:t>
        <w:br/>
        <w:t xml:space="preserve">    For upon them, God has blown His Breath.</w:t>
        <w:br/>
        <w:br/>
        <w:t xml:space="preserve">  ‘The people are really the grass…</w:t>
        <w:br/>
        <w:t xml:space="preserve">    8And although grass may dry and its flowers may drop;</w:t>
        <w:br/>
        <w:t xml:space="preserve">    God’s Word endures throughout the ages.</w:t>
        <w:br/>
        <w:br/>
        <w:t xml:space="preserve">  9‘So, climb to the top of that mountain,</w:t>
        <w:br/>
        <w:t xml:space="preserve">    O you who are bringing good news to Zion,</w:t>
        <w:br/>
        <w:t xml:space="preserve">    And shout it as loud as you can!</w:t>
        <w:br/>
        <w:t xml:space="preserve">    Yes, those bringing good news to JeruSalem</w:t>
        <w:br/>
        <w:t xml:space="preserve">    Must shout it out loud and not be afraid!</w:t>
        <w:br/>
        <w:br/>
        <w:t xml:space="preserve">  ‘To the cities of Judah, you must shout this:</w:t>
        <w:br/>
        <w:br/>
        <w:t xml:space="preserve">    ‘Look and see… For here comes Your God!</w:t>
        <w:br/>
        <w:t xml:space="preserve">      10Your Lord, Jehovah, is coming in strength,</w:t>
        <w:br/>
        <w:t xml:space="preserve">      And to conquer, His arm has been raised!</w:t>
        <w:br/>
        <w:br/>
        <w:t xml:space="preserve">    ‘Look… He’s bringing the wages</w:t>
        <w:br/>
        <w:t xml:space="preserve">      For the things being done here before Him!</w:t>
        <w:br/>
        <w:t xml:space="preserve">      11Like a shepherd, He’s arrived to tend to His flock;</w:t>
        <w:br/>
        <w:t xml:space="preserve">      Then He’ll gather His lambs in His arms,</w:t>
        <w:br/>
        <w:t xml:space="preserve">      And within His womb, bring them comfort.’</w:t>
        <w:br/>
        <w:br/>
        <w:t xml:space="preserve">  12‘Who can measure all the water in the skies</w:t>
        <w:br/>
        <w:t xml:space="preserve">    With just the span of His hand,</w:t>
        <w:br/>
        <w:t xml:space="preserve">    And who holds the whole earth as a handful?</w:t>
        <w:br/>
        <w:t xml:space="preserve">    Who established the weight of the mountains,</w:t>
        <w:br/>
        <w:t xml:space="preserve">    And weighs the forests in the yoke of a scale?</w:t>
        <w:br/>
        <w:br/>
        <w:t xml:space="preserve">  13‘Who knows the mind of Jehovah…</w:t>
        <w:br/>
        <w:t xml:space="preserve">    Who has become His advisor</w:t>
        <w:br/>
        <w:t xml:space="preserve">    And who can give Him instructions?</w:t>
        <w:br/>
        <w:t xml:space="preserve">    14Whom has He asked for advice,</w:t>
        <w:br/>
        <w:t xml:space="preserve">    And who’s told Him the things He should do?</w:t>
        <w:br/>
        <w:br/>
        <w:t xml:space="preserve">  ‘Who taught Him how to be just,</w:t>
        <w:br/>
        <w:t xml:space="preserve">    Or shown Him the right ways to think?</w:t>
        <w:br/>
        <w:t xml:space="preserve">    15For the nations are like drops from a bucket</w:t>
        <w:br/>
        <w:t xml:space="preserve">    That are [weighed] in the yoke on a scale</w:t>
        <w:br/>
        <w:t xml:space="preserve">    And found to be [no more than] spit.</w:t>
        <w:br/>
        <w:br/>
        <w:t xml:space="preserve">  16‘To Him, all of Lebanon is unfit to burn,</w:t>
        <w:br/>
        <w:t xml:space="preserve">    And unfit for sacrifice are its four-footed beasts.</w:t>
        <w:br/>
        <w:t xml:space="preserve">    17Before Him, the nations are also unfit…</w:t>
        <w:br/>
        <w:t xml:space="preserve">    For He views them as nothing at all.</w:t>
        <w:br/>
        <w:br/>
        <w:t xml:space="preserve">  18‘To whom can our Lord be compared?</w:t>
        <w:br/>
        <w:t xml:space="preserve">    How would you [make an image] of Him?</w:t>
        <w:br/>
        <w:t xml:space="preserve">    19Aren’t statues created by [artists]…</w:t>
        <w:br/>
        <w:t xml:space="preserve">    Aren’t they each carefully designed,</w:t>
        <w:br/>
        <w:t xml:space="preserve">    Then cast and gilded by smiths?</w:t>
        <w:br/>
        <w:br/>
        <w:t xml:space="preserve">  20‘Doesn’t the maker choose durable wood,</w:t>
        <w:br/>
        <w:t xml:space="preserve">    And wisely choose the best place</w:t>
        <w:br/>
        <w:t xml:space="preserve">    To stand it where it cannot fall?</w:t>
        <w:br/>
        <w:br/>
        <w:t xml:space="preserve">  21‘Don’t you know, and haven’t you heard…</w:t>
        <w:br/>
        <w:t xml:space="preserve">    Weren’t you told this from the beginning…</w:t>
        <w:br/>
        <w:t xml:space="preserve">    Do you know how the earth was established?</w:t>
        <w:br/>
        <w:br/>
        <w:t xml:space="preserve">  22He’s the One who holds fast the curve of the earth,</w:t>
        <w:br/>
        <w:t xml:space="preserve">    And those dwelling upon it are like locusts.</w:t>
        <w:br/>
        <w:t xml:space="preserve">    He’s the One who established the skies like a veil,</w:t>
        <w:br/>
        <w:t xml:space="preserve">    And stretched it like a tent in which we can dwell.</w:t>
        <w:br/>
        <w:t xml:space="preserve">    23Then He made our rulers from nothing,</w:t>
        <w:br/>
        <w:t xml:space="preserve">    And from nothing, He brought forth their lands.</w:t>
        <w:br/>
        <w:br/>
        <w:t xml:space="preserve">  24‘[Without Him], we can’t plant or sow,</w:t>
        <w:br/>
        <w:t xml:space="preserve">    Nor can plants spread their roots in the ground.</w:t>
        <w:br/>
        <w:t xml:space="preserve">    For, He can just breathe and they’ll wither…</w:t>
        <w:br/>
        <w:t xml:space="preserve">    With a blast, like twigs, they’ll just blow away.</w:t>
        <w:br/>
        <w:br/>
        <w:t xml:space="preserve">  25‘And this Most Holy One is asking you this:</w:t>
        <w:br/>
        <w:br/>
        <w:t xml:space="preserve">    ‘Whom can you liken to Me…</w:t>
        <w:br/>
        <w:t xml:space="preserve">      Can you make Me look more important?</w:t>
        <w:br/>
        <w:t xml:space="preserve">      26Look high in the sky [and then tell Me]</w:t>
        <w:br/>
        <w:t xml:space="preserve">      Who introduced all these things?’</w:t>
        <w:br/>
        <w:br/>
        <w:t xml:space="preserve">  ‘He’s the One who assembled them all…</w:t>
        <w:br/>
        <w:t xml:space="preserve">    All the things within His arrangement!</w:t>
        <w:br/>
        <w:t xml:space="preserve">    Then, in His great glory and strength,</w:t>
        <w:br/>
        <w:t xml:space="preserve">    He named it before you had seen it!</w:t>
        <w:br/>
        <w:br/>
        <w:t xml:space="preserve">  27‘Would you dare to say before Jacob:</w:t>
        <w:br/>
        <w:br/>
        <w:t xml:space="preserve">    O IsraEl, why have you spoken to me,</w:t>
        <w:br/>
        <w:t xml:space="preserve">      For my ways have been hidden from God,</w:t>
        <w:br/>
        <w:t xml:space="preserve">      So I won’t stand in judgment before Him?</w:t>
        <w:br/>
        <w:br/>
        <w:t xml:space="preserve">  28‘Don’t you know… Yes, haven’t you heard?</w:t>
        <w:br/>
        <w:t xml:space="preserve">    God [exists] throughout the ages!</w:t>
        <w:br/>
        <w:t xml:space="preserve">    He’s the One who prepared the ends of the earth,</w:t>
        <w:br/>
        <w:t xml:space="preserve">    Yet He doesn’t get hungry or tired,</w:t>
        <w:br/>
        <w:t xml:space="preserve">    Nor can His wisdom be fathomed.</w:t>
        <w:br/>
        <w:br/>
        <w:t xml:space="preserve">  29‘He’s the One who gives strength to the famished,</w:t>
        <w:br/>
        <w:t xml:space="preserve">    And brings comfort to those who are grieving.</w:t>
        <w:br/>
        <w:br/>
        <w:t xml:space="preserve">  30‘While the youngest of men will get hungry and tired,</w:t>
        <w:br/>
        <w:t xml:space="preserve">    And the best of men will lose all their strength;</w:t>
        <w:br/>
        <w:t xml:space="preserve">    31Those who wait on Jehovah will grow stronger,</w:t>
        <w:br/>
        <w:t xml:space="preserve">    And like eagles, they will grow wings.</w:t>
        <w:br/>
        <w:t xml:space="preserve">    Then they’ll run without getting tired…</w:t>
        <w:br/>
        <w:t xml:space="preserve">    They’ll keep going without getting hungry.’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