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9</w:t>
      </w:r>
    </w:p>
    <w:p>
      <w:pPr>
        <w:pStyle w:val="Normal"/>
      </w:pPr>
      <w:r>
        <w:t xml:space="preserve">  1‘Drink this first and fast… Do it quickly,</w:t>
        <w:br/>
        <w:t xml:space="preserve">    O lands of ZebuLun and NaphTali…</w:t>
        <w:br/>
        <w:t xml:space="preserve">    You on the coasts and the JorDan’s east shore,</w:t>
        <w:br/>
        <w:t xml:space="preserve">    And you, O Galilee of the gentiles!</w:t>
        <w:br/>
        <w:br/>
        <w:t xml:space="preserve">  2‘The people who were traveling in darkness</w:t>
        <w:br/>
        <w:t xml:space="preserve">    Then saw a [very] bright light.</w:t>
        <w:br/>
        <w:t xml:space="preserve">    For a light will then shine upon those</w:t>
        <w:br/>
        <w:t xml:space="preserve">    Who live in the place of the shadow of death.</w:t>
        <w:br/>
        <w:br/>
        <w:t xml:space="preserve">  3‘To a time of joy, He will lead them,</w:t>
        <w:br/>
        <w:t xml:space="preserve">    And they’ll all be as happy before Him</w:t>
        <w:br/>
        <w:t xml:space="preserve">    As those who take joy in the harvest,</w:t>
        <w:br/>
        <w:t xml:space="preserve">    Or as those who’re dividing up loot.</w:t>
        <w:br/>
        <w:t xml:space="preserve">    4For they’ll not be wearing a yoke anymore,</w:t>
        <w:br/>
        <w:t xml:space="preserve">    Nor [will they feel] the whip on their backs.</w:t>
        <w:br/>
        <w:br/>
        <w:t xml:space="preserve">  ‘He’ll destroy the [whip] of all those who use it</w:t>
        <w:br/>
        <w:t xml:space="preserve">    As He did in the days of MidiAn’s war.</w:t>
        <w:br/>
        <w:t xml:space="preserve">    5Then, those who did this must pay for the clothes</w:t>
        <w:br/>
        <w:t xml:space="preserve">    That they, through treachery, have taken;</w:t>
        <w:br/>
        <w:t xml:space="preserve">    For the people will [demand] the return of their clothes,</w:t>
        <w:br/>
        <w:t xml:space="preserve">    Even if they have been scorched!</w:t>
        <w:br/>
        <w:br/>
        <w:t xml:space="preserve">  6‘Because a child has been born for us,</w:t>
        <w:br/>
        <w:t xml:space="preserve">    And for us, a son has been given;</w:t>
        <w:br/>
        <w:t xml:space="preserve">    Upon his shoulders, that authority came,</w:t>
        <w:br/>
        <w:t xml:space="preserve">    And by the name Great Councel’s Messenger, he is called.</w:t>
        <w:br/>
        <w:t xml:space="preserve">    Mighty God, Everlasting Father, Prince of Peace [spurious words]</w:t>
        <w:br/>
        <w:br/>
        <w:t xml:space="preserve">  ‘Then, to this prince, I’ll bring peace and good health;</w:t>
        <w:br/>
        <w:t xml:space="preserve">    7And from the throne of David, his rule will be great.</w:t>
        <w:br/>
        <w:t xml:space="preserve">    There will be no end to his peace,</w:t>
        <w:br/>
        <w:t xml:space="preserve">    For his kingdom will be founded on justice and judgments</w:t>
        <w:br/>
        <w:t xml:space="preserve">    Both now and into the age…</w:t>
        <w:br/>
        <w:t xml:space="preserve">    Which will come through the zeal of Jehovah of Armies.</w:t>
        <w:br/>
        <w:br/>
        <w:t xml:space="preserve">  8‘But now, upon IsraEl and Jacob,</w:t>
        <w:br/>
        <w:t xml:space="preserve">    Jehovah is just sending death.</w:t>
        <w:br/>
        <w:t xml:space="preserve">    9And all the peoples of Ephraim</w:t>
        <w:br/>
        <w:t xml:space="preserve">    (Those with haughty and insolent hearts</w:t>
        <w:br/>
        <w:t xml:space="preserve">    Who within Samaria, have settled),</w:t>
        <w:br/>
        <w:t xml:space="preserve">    Will realize this and then say:</w:t>
        <w:br/>
        <w:br/>
        <w:t xml:space="preserve">    10Since all our bricks have now fallen,</w:t>
        <w:br/>
        <w:t xml:space="preserve">      Please come and help us shape stones;</w:t>
        <w:br/>
        <w:t xml:space="preserve">      Then we’ll cut down some cedars and sycamore trees,</w:t>
        <w:br/>
        <w:t xml:space="preserve">      And we’ll build ourselves a great tower.</w:t>
        <w:br/>
        <w:br/>
        <w:t xml:space="preserve">  11‘But, God will knock down all those</w:t>
        <w:br/>
        <w:t xml:space="preserve">    Who will come against Zion and Him.</w:t>
        <w:br/>
        <w:t xml:space="preserve">    He’ll wipe all His enemies away…</w:t>
        <w:br/>
        <w:t xml:space="preserve">    12The Syrians from where the sun dawns</w:t>
        <w:br/>
        <w:t xml:space="preserve">    To the Greeks in the place where it sets…</w:t>
        <w:br/>
        <w:t xml:space="preserve">    Those who’ve swallowed IsraEl down with their mouths.</w:t>
        <w:br/>
        <w:br/>
        <w:t xml:space="preserve">  ‘But, this won’t bring an end to His rage;</w:t>
        <w:br/>
        <w:t xml:space="preserve">    For His hand will still be held high…</w:t>
        <w:br/>
        <w:t xml:space="preserve">    13Because His people refused to repent</w:t>
        <w:br/>
        <w:t xml:space="preserve">    Or to search for Jehovah of Armies</w:t>
        <w:br/>
        <w:t xml:space="preserve">    Until [the day] they were struck.</w:t>
        <w:br/>
        <w:t xml:space="preserve">    14For the Lord will remove the head and the tail…</w:t>
        <w:br/>
        <w:t xml:space="preserve">    All of IsraEl’s small and great in one day.</w:t>
        <w:br/>
        <w:br/>
        <w:t xml:space="preserve">  15‘Their head is the elders and highly regarded,</w:t>
        <w:br/>
        <w:t xml:space="preserve">    And the prophets (those teaching lawless ways) are the tail.</w:t>
        <w:br/>
        <w:t xml:space="preserve">    16They’re the ones who say, ‘These people are blest,’</w:t>
        <w:br/>
        <w:t xml:space="preserve">    And mislead them to swallow them down.</w:t>
        <w:br/>
        <w:br/>
        <w:t xml:space="preserve">  17‘Yes, it is because of these things</w:t>
        <w:br/>
        <w:t xml:space="preserve">    That God won’t show favor upon their young men,</w:t>
        <w:br/>
        <w:t xml:space="preserve">    Nor will He show mercy on their orphans or widows…</w:t>
        <w:br/>
        <w:t xml:space="preserve">    Because they’re all lawless and wicked,</w:t>
        <w:br/>
        <w:t xml:space="preserve">    And every mouth is unrighteous.</w:t>
        <w:br/>
        <w:t xml:space="preserve">    Yet, none of these things will turn back His rage,</w:t>
        <w:br/>
        <w:t xml:space="preserve">    For His hand will still be raised high.</w:t>
        <w:br/>
        <w:br/>
        <w:t xml:space="preserve">  18‘Then the lawless will be burned as in fire…</w:t>
        <w:br/>
        <w:t xml:space="preserve">    They’ll be devoured like flames through dry grass…</w:t>
        <w:br/>
        <w:t xml:space="preserve">    They’ll be burned like thickets in the woods,</w:t>
        <w:br/>
        <w:t xml:space="preserve">    And consumed like hay in the hills.</w:t>
        <w:br/>
        <w:br/>
        <w:t xml:space="preserve">  19‘Because of Jehovah’s anger and rage,</w:t>
        <w:br/>
        <w:t xml:space="preserve">    All of their land will be burned,</w:t>
        <w:br/>
        <w:t xml:space="preserve">    And its people will be as those burned in fire;</w:t>
        <w:br/>
        <w:t xml:space="preserve">    For a man won’t show mercy to even his brother.</w:t>
        <w:br/>
        <w:br/>
        <w:t xml:space="preserve">  20‘Then they’ll look at their right hands in hunger,</w:t>
        <w:br/>
        <w:t xml:space="preserve">    And they will eat their left [arms]…</w:t>
        <w:br/>
        <w:t xml:space="preserve">    But the flesh of their arms will not fill them.</w:t>
        <w:br/>
        <w:br/>
        <w:t xml:space="preserve">  21‘ManasSeh will gnaw upon Ephraim,</w:t>
        <w:br/>
        <w:t xml:space="preserve">    And Ephraim will chew on ManasSeh…</w:t>
        <w:br/>
        <w:t xml:space="preserve">    Then together, they’ll come against Judah.</w:t>
        <w:br/>
        <w:t xml:space="preserve">    Yet, none of these things will turn back [God’s] rage,</w:t>
        <w:br/>
        <w:t xml:space="preserve">    For His arm will still be held high.’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