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Job</w:t>
      </w:r>
    </w:p>
    <w:p>
      <w:pPr>
        <w:pStyle w:val="Heading2"/>
      </w:pPr>
      <w:r>
        <w:t>Chapter 17</w:t>
      </w:r>
    </w:p>
    <w:p>
      <w:pPr>
        <w:pStyle w:val="Normal"/>
      </w:pPr>
      <w:r>
        <w:t xml:space="preserve">  1‘I’ve been destroyed and I’m borne on the wind…</w:t>
        <w:br/>
        <w:t xml:space="preserve">    I’ve begged to be buried and had no success.</w:t>
        <w:br/>
        <w:t xml:space="preserve">    2So I wearily ask:</w:t>
        <w:br/>
        <w:br/>
        <w:t xml:space="preserve">      ‘Just what have I done?</w:t>
        <w:br/>
        <w:t xml:space="preserve">        Have I stolen from strangers?</w:t>
        <w:br/>
        <w:t xml:space="preserve">        3For, who has shackled my hands?’</w:t>
        <w:br/>
        <w:br/>
        <w:t xml:space="preserve">  4‘From these men’s hearts, You’ve hidden all wisdom,</w:t>
        <w:br/>
        <w:t xml:space="preserve">    And You’ll never exalt them.</w:t>
        <w:br/>
        <w:t xml:space="preserve">    5You’ll announce their badness to all,</w:t>
        <w:br/>
        <w:t xml:space="preserve">    And make the eyes of their sons melt away.</w:t>
        <w:br/>
        <w:br/>
        <w:t xml:space="preserve">  6‘But, among the nations, You’ve made me a joke;</w:t>
        <w:br/>
        <w:t xml:space="preserve">    And that’s why they’re laughing at me.</w:t>
        <w:br/>
        <w:t xml:space="preserve">    7Yet, my eyes are now callused to their rage,</w:t>
        <w:br/>
        <w:t xml:space="preserve">    Since I’ve been attacked by them all.</w:t>
        <w:br/>
        <w:t xml:space="preserve">    8But the righteous have wondered and asked:</w:t>
        <w:br/>
        <w:br/>
        <w:t xml:space="preserve">    ‘Then, why can’t the just beat the lawless?’</w:t>
        <w:br/>
        <w:br/>
        <w:t xml:space="preserve">  9‘O may the faithful maintain their [right] course,</w:t>
        <w:br/>
        <w:t xml:space="preserve">    And the hands of the clean receive courage.</w:t>
        <w:br/>
        <w:t xml:space="preserve">    10Yes, may it all be established;</w:t>
        <w:br/>
        <w:t xml:space="preserve">    For among you here, I’ve found little truth.</w:t>
        <w:br/>
        <w:br/>
        <w:t xml:space="preserve">  11‘In groaning, my days are now spent,</w:t>
        <w:br/>
        <w:t xml:space="preserve">    And the hopes of my heart have been ripped away.</w:t>
        <w:br/>
        <w:t xml:space="preserve">    12Night for me is now day,</w:t>
        <w:br/>
        <w:t xml:space="preserve">    As the face of darkness draws closer.</w:t>
        <w:br/>
        <w:br/>
        <w:t xml:space="preserve">  13‘Although I’m still here, the grave is my home,</w:t>
        <w:br/>
        <w:t xml:space="preserve">    And I’ll make my bed where it’s dim.</w:t>
        <w:br/>
        <w:t xml:space="preserve">    14For now, my father is death,</w:t>
        <w:br/>
        <w:t xml:space="preserve">    And decay is my mother and sisters.</w:t>
        <w:br/>
        <w:br/>
        <w:t xml:space="preserve">  15‘O what hope do I have,</w:t>
        <w:br/>
        <w:t xml:space="preserve">    And where will I ever find goodness?</w:t>
        <w:br/>
        <w:t xml:space="preserve">    16Along with me, it has gone to its grave,</w:t>
        <w:br/>
        <w:t xml:space="preserve">    And we’ll all be buried together.’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