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18</w:t>
      </w:r>
    </w:p>
    <w:p>
      <w:pPr>
        <w:pStyle w:val="Normal"/>
      </w:pPr>
      <w:r>
        <w:t>1Then Baldad the Shuhite spoke, saying:</w:t>
        <w:br/>
        <w:br/>
        <w:t xml:space="preserve">  2‘When are you going to end it?</w:t>
        <w:br/>
        <w:t xml:space="preserve">    Stop for a while and let us speak too!</w:t>
        <w:br/>
        <w:t xml:space="preserve">    3Why must we stay silent before you</w:t>
        <w:br/>
        <w:t xml:space="preserve">    Like beasts that walk on four feet?</w:t>
        <w:br/>
        <w:br/>
        <w:t xml:space="preserve">  4‘Anger has gotten the better of you…</w:t>
        <w:br/>
        <w:t xml:space="preserve">    So what, if you have to die?</w:t>
        <w:br/>
        <w:t xml:space="preserve">    Will all life under heaven then come to an end?</w:t>
        <w:br/>
        <w:t xml:space="preserve">    Will mountains be wiped from their bases?</w:t>
        <w:br/>
        <w:br/>
        <w:t xml:space="preserve">  5‘The light of the godless will soon be put out,</w:t>
        <w:br/>
        <w:t xml:space="preserve">    And his flame will be there no longer.</w:t>
        <w:br/>
        <w:t xml:space="preserve">    6The light in his home will be darkness,</w:t>
        <w:br/>
        <w:t xml:space="preserve">    And his lamp will thereafter be gone.</w:t>
        <w:br/>
        <w:br/>
        <w:t xml:space="preserve">  7‘The least of men search for the things they once owned,</w:t>
        <w:br/>
        <w:t xml:space="preserve">    And they trip on their own good advice.</w:t>
        <w:br/>
        <w:t xml:space="preserve">    8So, may his feet fall into a snare,</w:t>
        <w:br/>
        <w:t xml:space="preserve">    And in a net, may they get entangled.</w:t>
        <w:br/>
        <w:br/>
        <w:t xml:space="preserve">  9‘Yes, let him fall into a trap,</w:t>
        <w:br/>
        <w:t xml:space="preserve">    And may the snare hold him tighter.</w:t>
        <w:br/>
        <w:t xml:space="preserve">    10For the trip line is hidden under the ground…</w:t>
        <w:br/>
        <w:t xml:space="preserve">    Yes, the thing that’ll grab and destroy him</w:t>
        <w:br/>
        <w:t xml:space="preserve">    Is already there in the road!</w:t>
        <w:br/>
        <w:br/>
        <w:t xml:space="preserve">  11‘May grief surround and destroy him,</w:t>
        <w:br/>
        <w:t xml:space="preserve">    12And may hunger encircle his feet.</w:t>
        <w:br/>
        <w:t xml:space="preserve">    For him, a downfall has been prepared,</w:t>
        <w:br/>
        <w:t xml:space="preserve">    13And the soles of his feet will be eaten away.</w:t>
        <w:br/>
        <w:br/>
        <w:t xml:space="preserve">  ‘May death now consume his beautiful things,</w:t>
        <w:br/>
        <w:t xml:space="preserve">    14And may the place of his healing be taken away…</w:t>
        <w:br/>
        <w:t xml:space="preserve">    For these things have happened by royal decree</w:t>
        <w:br/>
        <w:t xml:space="preserve">    15That will camp in his tent throughout the night.</w:t>
        <w:br/>
        <w:br/>
        <w:t xml:space="preserve">  ‘May his beautiful things be covered with sulfur;</w:t>
        <w:br/>
        <w:t xml:space="preserve">    16May his roots dry out underneath him.</w:t>
        <w:br/>
        <w:t xml:space="preserve">    May what he has reaped fall upon him,</w:t>
        <w:br/>
        <w:t xml:space="preserve">    17And the memory of his face be wiped from the land.</w:t>
        <w:br/>
        <w:br/>
        <w:t xml:space="preserve">  18‘May he be pushed from the light into darkness…</w:t>
        <w:br/>
        <w:t xml:space="preserve">    19May even his family forget his name.</w:t>
        <w:br/>
        <w:t xml:space="preserve">    May his house remain under the sky;</w:t>
        <w:br/>
        <w:t xml:space="preserve">    20But, may it be lived in by others.</w:t>
        <w:br/>
        <w:br/>
        <w:t xml:space="preserve">  ‘For, even though he once lived in wonder,</w:t>
        <w:br/>
        <w:t xml:space="preserve">    In the end, he just sits here and moans.</w:t>
        <w:br/>
        <w:t xml:space="preserve">    21This is the home of someone unrighteous…</w:t>
        <w:br/>
        <w:t xml:space="preserve">    It’s the place where Jehovah is no longer known.’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