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21</w:t>
      </w:r>
    </w:p>
    <w:p>
      <w:pPr>
        <w:pStyle w:val="Normal"/>
      </w:pPr>
      <w:r>
        <w:t>1Then Job spoke, saying:</w:t>
        <w:br/>
        <w:br/>
        <w:t xml:space="preserve">  2‘Listen to me… Hear my words!</w:t>
        <w:br/>
        <w:t xml:space="preserve">    I don’t need such comfort from you!</w:t>
        <w:br/>
        <w:t xml:space="preserve">    3Now, please help me up, and I’ll speak;</w:t>
        <w:br/>
        <w:t xml:space="preserve">    For, I won’t accept such abuse!</w:t>
        <w:br/>
        <w:br/>
        <w:t xml:space="preserve">  4‘Since it’s by men that I’m being accused,</w:t>
        <w:br/>
        <w:t xml:space="preserve">    Don’t I have a good reason for rage?</w:t>
        <w:br/>
        <w:br/>
        <w:t xml:space="preserve">  5‘Why are you looking at me in such wonder,</w:t>
        <w:br/>
        <w:t xml:space="preserve">    As you put your hands under your jaws?</w:t>
        <w:br/>
        <w:t xml:space="preserve">    6When I try to think of a reason,</w:t>
        <w:br/>
        <w:t xml:space="preserve">    I tend to be a bit quick to conclude,</w:t>
        <w:br/>
        <w:t xml:space="preserve">    Because of the grief in my flesh.</w:t>
        <w:br/>
        <w:br/>
        <w:t xml:space="preserve">  7‘Why do the godless continue to live,</w:t>
        <w:br/>
        <w:t xml:space="preserve">    And why do they grow rich and old?</w:t>
        <w:br/>
        <w:t xml:space="preserve">    8For, they plant whatever their souls might desire,</w:t>
        <w:br/>
        <w:t xml:space="preserve">    And their children are there in front of their eyes.</w:t>
        <w:br/>
        <w:br/>
        <w:t xml:space="preserve">  9‘Their houses continue to prosper,</w:t>
        <w:br/>
        <w:t xml:space="preserve">    And they don’t seem to know any fear;</w:t>
        <w:br/>
        <w:t xml:space="preserve">    For they fail to feel the whip of the Lord.</w:t>
        <w:br/>
        <w:br/>
        <w:t xml:space="preserve">  10‘None of their cattle are stillborn,</w:t>
        <w:br/>
        <w:t xml:space="preserve">    And their pregnant are also protected;</w:t>
        <w:br/>
        <w:t xml:space="preserve">    So, none of them stumble or fall.</w:t>
        <w:br/>
        <w:br/>
        <w:t xml:space="preserve">  11‘Their sheep remain throughout the ages,</w:t>
        <w:br/>
        <w:t xml:space="preserve">    And their children are playing before them.</w:t>
        <w:br/>
        <w:t xml:space="preserve">    12They hold their flutes to their mouths,</w:t>
        <w:br/>
        <w:t xml:space="preserve">    And enjoy sacred hymns strummed on harps.</w:t>
        <w:br/>
        <w:br/>
        <w:t xml:space="preserve">  13‘For as long as they live, they have good things…</w:t>
        <w:br/>
        <w:t xml:space="preserve">    Then they lie down to rest in the grave.</w:t>
        <w:br/>
        <w:t xml:space="preserve">    14They say that God doesn’t see,</w:t>
        <w:br/>
        <w:t xml:space="preserve">    Since they’ve chosen not to know of His ways.</w:t>
        <w:br/>
        <w:br/>
        <w:t xml:space="preserve">  15‘So, why should we continue to serve Him…</w:t>
        <w:br/>
        <w:t xml:space="preserve">    For us, what good does it do,</w:t>
        <w:br/>
        <w:t xml:space="preserve">    16Since He doesn’t inspect godless hands;</w:t>
        <w:br/>
        <w:t xml:space="preserve">    So, they’re always filled with what’s good?</w:t>
        <w:br/>
        <w:br/>
        <w:t xml:space="preserve">  17‘But, their lamps will soon be extinguished…</w:t>
        <w:br/>
        <w:t xml:space="preserve">    Their reward is to feel the pain of His rage.</w:t>
        <w:br/>
        <w:t xml:space="preserve">    18They’ll be like straw that’s blown in the wind,</w:t>
        <w:br/>
        <w:t xml:space="preserve">    And as clouds of dust in a storm.</w:t>
        <w:br/>
        <w:br/>
        <w:t xml:space="preserve">  19‘May their possessions and sons all be lost,</w:t>
        <w:br/>
        <w:t xml:space="preserve">    And may they know that God has repaid them.</w:t>
        <w:br/>
        <w:t xml:space="preserve">    20May they see their slaughter with their own eyes,</w:t>
        <w:br/>
        <w:t xml:space="preserve">    When God won’t be there to save them.</w:t>
        <w:br/>
        <w:t xml:space="preserve">    21Then, what joy will they have in their homes</w:t>
        <w:br/>
        <w:t xml:space="preserve">    When they see that their months have been numbered?</w:t>
        <w:br/>
        <w:br/>
        <w:t xml:space="preserve">  22‘Doesn’t Jehovah send wisdom?</w:t>
        <w:br/>
        <w:t xml:space="preserve">    For who else gives people their insight…</w:t>
        <w:br/>
        <w:t xml:space="preserve">    Isn’t He the One who makes judges wise?</w:t>
        <w:br/>
        <w:br/>
        <w:t xml:space="preserve">  23‘Yet, this one dies doing just as he wished,</w:t>
        <w:br/>
        <w:t xml:space="preserve">    Enjoying prosperity and pleasure…</w:t>
        <w:br/>
        <w:t xml:space="preserve">    24Full, fat, and filled up with marrow.</w:t>
        <w:br/>
        <w:t xml:space="preserve">    25While another ends life with what’s bitter,</w:t>
        <w:br/>
        <w:t xml:space="preserve">    Having never tasted what’s good.</w:t>
        <w:br/>
        <w:t xml:space="preserve">    26Then they both go to sleep in the ground;</w:t>
        <w:br/>
        <w:t xml:space="preserve">    And with decay, they’re both covered.</w:t>
        <w:br/>
        <w:br/>
        <w:t xml:space="preserve">  27‘So, I know what you’ll say as you’re pressuring me:</w:t>
        <w:br/>
        <w:br/>
        <w:t xml:space="preserve">    28Where are the houses where princes will live</w:t>
        <w:br/>
        <w:t xml:space="preserve">      And safe tents where the godless will dwell?</w:t>
        <w:br/>
        <w:br/>
        <w:t xml:space="preserve">  29‘Ask those passing by on the roads, and you’ll see</w:t>
        <w:br/>
        <w:t xml:space="preserve">    That the signs are all very clear;</w:t>
        <w:br/>
        <w:t xml:space="preserve">    30For the day of destruction will come</w:t>
        <w:br/>
        <w:t xml:space="preserve">    When He will enlighten the wicked…</w:t>
        <w:br/>
        <w:t xml:space="preserve">    And in that day of His rage, they’ll be gone.</w:t>
        <w:br/>
        <w:br/>
        <w:t xml:space="preserve">  31‘Then, to their faces, He’ll accuse them,</w:t>
        <w:br/>
        <w:t xml:space="preserve">    And speak of the bad things they’ve done.</w:t>
        <w:br/>
        <w:t xml:space="preserve">    Yes, He will come to repay them</w:t>
        <w:br/>
        <w:t xml:space="preserve">    32As they lie awake upon heaps of trash,</w:t>
        <w:br/>
        <w:t xml:space="preserve">    And then, to their tombs, they’ll be led.</w:t>
        <w:br/>
        <w:br/>
        <w:t xml:space="preserve">  33‘In gravel, thereafter, they’ll be covered,</w:t>
        <w:br/>
        <w:t xml:space="preserve">    As other men come to see them…</w:t>
        <w:br/>
        <w:t xml:space="preserve">    Yes, they’ll come in great numbers to stand there.</w:t>
        <w:br/>
        <w:br/>
        <w:t xml:space="preserve">  34‘So, why waste your time to offer me comfort,</w:t>
        <w:br/>
        <w:t xml:space="preserve">    Since you’ve done nothing to bring any rest!’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