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27</w:t>
      </w:r>
    </w:p>
    <w:p>
      <w:pPr>
        <w:pStyle w:val="Normal"/>
      </w:pPr>
      <w:r>
        <w:t>1Then Job continued in his own defense:</w:t>
        <w:br/>
        <w:br/>
        <w:t xml:space="preserve">  2‘As God lives, He’s the One who has judged me…</w:t>
        <w:br/>
        <w:t xml:space="preserve">    It’s the Almighty who’s made my life bitter.</w:t>
        <w:br/>
        <w:t xml:space="preserve">    3But, as long as my spirit is in me,</w:t>
        <w:br/>
        <w:t xml:space="preserve">    And the Divine One’s Breath remains in my nose...</w:t>
        <w:br/>
        <w:t xml:space="preserve">    4My lips won’t speak lawless things,</w:t>
        <w:br/>
        <w:t xml:space="preserve">    And my inner person won’t contemplate wrong;</w:t>
        <w:br/>
        <w:t xml:space="preserve">    5For, such things bring the sentence of death!</w:t>
        <w:br/>
        <w:br/>
        <w:t xml:space="preserve">  ‘I’m not saying that I’m free from blame…</w:t>
        <w:br/>
        <w:t xml:space="preserve">    6But, I’ll cling to what’s right and never let go,</w:t>
        <w:br/>
        <w:t xml:space="preserve">    For, I know when I’m doing what’s wrong.</w:t>
        <w:br/>
        <w:br/>
        <w:t xml:space="preserve">  7‘May my enemies disappear with the godless,</w:t>
        <w:br/>
        <w:t xml:space="preserve">    And my opposers be destroyed with lawbreakers.</w:t>
        <w:br/>
        <w:br/>
        <w:t xml:space="preserve">  8‘What kind of hope have the godless?</w:t>
        <w:br/>
        <w:t xml:space="preserve">    Do they think they’ll be saved by Jehovah?</w:t>
        <w:br/>
        <w:t xml:space="preserve">    9That God will hear what they pray,</w:t>
        <w:br/>
        <w:t xml:space="preserve">    Or He’ll come when they’re in need?</w:t>
        <w:br/>
        <w:t xml:space="preserve">    10Can they stand before Him as securely</w:t>
        <w:br/>
        <w:t xml:space="preserve">    As those who can call and be heard?</w:t>
        <w:br/>
        <w:br/>
        <w:t xml:space="preserve">  11‘I’ll tell you about the things [God] holds in His hands…</w:t>
        <w:br/>
        <w:t xml:space="preserve">    I won’t lie about the Almighty.</w:t>
        <w:br/>
        <w:t xml:space="preserve">    12{Look!} For He piles what’s foolish upon the foolish…</w:t>
        <w:br/>
        <w:t xml:space="preserve">    13This is what the impious will get from the Lord,</w:t>
        <w:br/>
        <w:t xml:space="preserve">    And it’s what their most mighty receive.</w:t>
        <w:br/>
        <w:br/>
        <w:t xml:space="preserve">  14‘Should the Almighty One come to their aid,</w:t>
        <w:br/>
        <w:t xml:space="preserve">    And should the sons [of the wicked] grow many? No!</w:t>
        <w:br/>
        <w:t xml:space="preserve">    Their purpose is just to be slaughtered,</w:t>
        <w:br/>
        <w:t xml:space="preserve">    And they’ll beg to be allowed to grow into men.</w:t>
        <w:br/>
        <w:t xml:space="preserve">    15But those who remain will die of the plague,</w:t>
        <w:br/>
        <w:t xml:space="preserve">    And on their widows, none will show mercy.</w:t>
        <w:br/>
        <w:br/>
        <w:t xml:space="preserve">  16‘If they gather silver like it was dirt,</w:t>
        <w:br/>
        <w:t xml:space="preserve">    And set aside gold as if it was mortar;</w:t>
        <w:br/>
        <w:t xml:space="preserve">    17The righteous will [soon] own these things,</w:t>
        <w:br/>
        <w:t xml:space="preserve">    And those who are true will control it.</w:t>
        <w:br/>
        <w:br/>
        <w:t xml:space="preserve">  18‘Then his house will belong to the moths,</w:t>
        <w:br/>
        <w:t xml:space="preserve">    And to the cobwebs of spiders.</w:t>
        <w:br/>
        <w:t xml:space="preserve">    19The rich man will sleep and not rise again…</w:t>
        <w:br/>
        <w:t xml:space="preserve">    He’ll be dead – even though his eyes are wide open.</w:t>
        <w:br/>
        <w:br/>
        <w:t xml:space="preserve">  20‘Grief will pour on him like water,</w:t>
        <w:br/>
        <w:t xml:space="preserve">    And darkness will overtake him during the night.</w:t>
        <w:br/>
        <w:t xml:space="preserve">    21A burning wind will snatch him away,</w:t>
        <w:br/>
        <w:t xml:space="preserve">    And like chaff, he’ll be blown from his place.</w:t>
        <w:br/>
        <w:br/>
        <w:t xml:space="preserve">  22‘He’ll be sent where nobody can save him…</w:t>
        <w:br/>
        <w:t xml:space="preserve">    By [God’s] hands, he’ll be taken to exile.</w:t>
        <w:br/>
        <w:t xml:space="preserve">    23Then, all men will be clapping their hands,</w:t>
        <w:br/>
        <w:t xml:space="preserve">    And they’ll whistle at him from wherever they are.’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