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29</w:t>
      </w:r>
    </w:p>
    <w:p>
      <w:pPr>
        <w:pStyle w:val="Normal"/>
      </w:pPr>
      <w:r>
        <w:t xml:space="preserve">1Then Job continued, saying this: </w:t>
        <w:br/>
        <w:br/>
        <w:t xml:space="preserve">  2‘O that He’d let me return,</w:t>
        <w:br/>
        <w:t xml:space="preserve">    Back to that month once again…</w:t>
        <w:br/>
        <w:t xml:space="preserve">    To those days when He watched over me,</w:t>
        <w:br/>
        <w:t xml:space="preserve">    And His lamp was lit over my head.</w:t>
        <w:br/>
        <w:br/>
        <w:t xml:space="preserve">  3‘By His light, I traveled through darkness,</w:t>
        <w:br/>
        <w:t xml:space="preserve">    4As I walked down the streets in importance,</w:t>
        <w:br/>
        <w:t xml:space="preserve">    And when God watched over my house…</w:t>
        <w:br/>
        <w:t xml:space="preserve">    5When I was exceedingly plump,</w:t>
        <w:br/>
        <w:t xml:space="preserve">    And I had all my children around me.</w:t>
        <w:br/>
        <w:br/>
        <w:t xml:space="preserve">  6‘When all that I did poured like butter that’s warm,</w:t>
        <w:br/>
        <w:t xml:space="preserve">    And mountainous things poured like milk…</w:t>
        <w:br/>
        <w:t xml:space="preserve">    7When, in the morning, I entered the city,</w:t>
        <w:br/>
        <w:t xml:space="preserve">    And they’d set a chair for me in the square.</w:t>
        <w:br/>
        <w:br/>
        <w:t xml:space="preserve">  8‘Before me, the young ran and hid,</w:t>
        <w:br/>
        <w:t xml:space="preserve">    And the elders arose in respect.</w:t>
        <w:br/>
        <w:t xml:space="preserve">    9Stout men would all stop their speaking,</w:t>
        <w:br/>
        <w:t xml:space="preserve">    And place their fingers over their mouths.</w:t>
        <w:br/>
        <w:br/>
        <w:t xml:space="preserve">  10‘Then, all who listened said I was blest,</w:t>
        <w:br/>
        <w:t xml:space="preserve">    And their tongues would stick in their throats.</w:t>
        <w:br/>
        <w:t xml:space="preserve">    11With their ears, they listened and praised me,</w:t>
        <w:br/>
        <w:t xml:space="preserve">    And when they saw me, they all stepped aside.</w:t>
        <w:br/>
        <w:t xml:space="preserve">    12For I rescued the poor from the hands of the mighty,</w:t>
        <w:br/>
        <w:t xml:space="preserve">    And to helpless orphans, I supplied aid.</w:t>
        <w:br/>
        <w:br/>
        <w:t xml:space="preserve">  13‘So, you who are dying; please praise me again…</w:t>
        <w:br/>
        <w:t xml:space="preserve">    May the mouths of the widows praise me once more!</w:t>
        <w:br/>
        <w:t xml:space="preserve">    14For, I once dressed up to give justice</w:t>
        <w:br/>
        <w:t xml:space="preserve">    In a robe doubled over;</w:t>
        <w:br/>
        <w:t xml:space="preserve">    15Then I served as eyes for the blind,</w:t>
        <w:br/>
        <w:t xml:space="preserve">    As well as feet for the lame…</w:t>
        <w:br/>
        <w:t xml:space="preserve">    16And to the disabled, I became like a father.</w:t>
        <w:br/>
        <w:br/>
        <w:t xml:space="preserve">  ‘When I didn’t know the right thing to do,</w:t>
        <w:br/>
        <w:t xml:space="preserve">    It worked out well anyhow.</w:t>
        <w:br/>
        <w:t xml:space="preserve">    17I broke the molars of the unrighteous,</w:t>
        <w:br/>
        <w:t xml:space="preserve">    And I snatched their prey from their teeth.</w:t>
        <w:br/>
        <w:br/>
        <w:t xml:space="preserve">  18‘I said:</w:t>
        <w:br/>
        <w:br/>
        <w:t xml:space="preserve">    ‘I’ll grow old and round like the trunk of a palm,</w:t>
        <w:br/>
        <w:t xml:space="preserve">      And I’ll live for many more years;</w:t>
        <w:br/>
        <w:t xml:space="preserve">      19For my roots have reached deep to the water,</w:t>
        <w:br/>
        <w:t xml:space="preserve">      And on my harvest, the dew always settles.’</w:t>
        <w:br/>
        <w:br/>
        <w:t xml:space="preserve">  20‘Back then, my glory meant little to me;</w:t>
        <w:br/>
        <w:t xml:space="preserve">    For, I had entrusted my bow to His hands.</w:t>
        <w:br/>
        <w:t xml:space="preserve">    21Then, men would pay close attention to me,</w:t>
        <w:br/>
        <w:t xml:space="preserve">    And stay silent as I offered council.</w:t>
        <w:br/>
        <w:br/>
        <w:t xml:space="preserve">  22‘When I was speaking, they never spoke;</w:t>
        <w:br/>
        <w:t xml:space="preserve">    And they were joyful whenever I talked…</w:t>
        <w:br/>
        <w:t xml:space="preserve">    23As the ground enjoys rain when it’s thirsty,</w:t>
        <w:br/>
        <w:t xml:space="preserve">    That’s how they thought of my words.</w:t>
        <w:br/>
        <w:br/>
        <w:t xml:space="preserve">  24‘For at them, I never laughed…</w:t>
        <w:br/>
        <w:t xml:space="preserve">    Which is why they trusted my council.</w:t>
        <w:br/>
        <w:t xml:space="preserve">    For the light of my face was before them,</w:t>
        <w:br/>
        <w:t xml:space="preserve">    25And I showed them the right ways to go.</w:t>
        <w:br/>
        <w:br/>
        <w:t xml:space="preserve">  ‘So I was always their prince...</w:t>
        <w:br/>
        <w:t xml:space="preserve">    And even though I camped like a king ‘midst his army,</w:t>
        <w:br/>
        <w:t xml:space="preserve">    I remembered to comfort the mourning.’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