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John</w:t>
      </w:r>
    </w:p>
    <w:p>
      <w:pPr>
        <w:pStyle w:val="Heading2"/>
      </w:pPr>
      <w:r>
        <w:t>Chapter 14</w:t>
      </w:r>
    </w:p>
    <w:p>
      <w:pPr>
        <w:pStyle w:val="Normal"/>
      </w:pPr>
      <w:r>
        <w:t xml:space="preserve">  1‘Now, don’t let your hearts be troubled… Just have faith in God and have faith in me.</w:t>
        <w:br/>
        <w:br/>
        <w:t xml:space="preserve">  2‘Understand that there are many rooms in my Father’s house. If this weren’t so, I wouldn’t have told you that I’m going there to prepare a place for you. 3And if I’m going to prepare a place for you, I’ll also return and take you back with me, so you’ll then be wherever I am…</w:t>
        <w:br/>
        <w:br/>
        <w:t xml:space="preserve">  4‘And you’ll know the way to the place where I’m going.’</w:t>
        <w:br/>
        <w:br/>
        <w:t>5But Thomas said:</w:t>
        <w:br/>
        <w:br/>
        <w:t xml:space="preserve">  ‘Lord, since we don’t know where you’re going, how can we know the way?’</w:t>
        <w:br/>
        <w:br/>
        <w:t>6And Jesus told him:</w:t>
        <w:br/>
        <w:br/>
        <w:t xml:space="preserve">  ‘I am the way, the truth, and the life.</w:t>
        <w:br/>
        <w:br/>
        <w:t xml:space="preserve">  ‘So nobody can come to the Father unless [he comes] through me.</w:t>
        <w:br/>
        <w:br/>
        <w:t xml:space="preserve">  7‘If you men had [truly] known me, you would have recognized my Father also… And from now on, you’ve known Him and you’ve seen Him.’</w:t>
        <w:br/>
        <w:br/>
        <w:t>8Then Philip said:</w:t>
        <w:br/>
        <w:br/>
        <w:t xml:space="preserve">  ‘Lord, show us the Father and that will be enough for us!’</w:t>
        <w:br/>
        <w:br/>
        <w:t>9And Jesus asked:</w:t>
        <w:br/>
        <w:br/>
        <w:t xml:space="preserve">  ‘Have I spent so much time with you and you haven’t come to know me yet, Philip?</w:t>
        <w:br/>
        <w:br/>
        <w:t xml:space="preserve">  ‘Since those who’ve seen me have also seen the Father, why are you saying:</w:t>
        <w:br/>
        <w:br/>
        <w:t xml:space="preserve">    ‘Show us the Father’?</w:t>
        <w:br/>
        <w:br/>
        <w:t xml:space="preserve">  10‘Don’t you believe that I’m in the Father and the Father is in me?</w:t>
        <w:br/>
        <w:br/>
        <w:t xml:space="preserve">  ‘I’m not coming up with the things that I’m saying to you all on my own… It’s the Father who’s in me who’s doing His work. 11Yes, believe me when I say that I’m in the Father and the Father is in me… Or just believe because of the things that I’m doing!</w:t>
        <w:br/>
        <w:br/>
        <w:t xml:space="preserve">  12‘I tell you the truth; whoever believes in me will do the same things that I’m doing. In fact, he’ll do even greater things than these, because I’m going to the Father now.… 13And thereafter, I’ll do whatever you ask in my name, so that the Son can glorify the Father.</w:t>
        <w:br/>
        <w:br/>
        <w:t xml:space="preserve">  14‘Yes, whatever you ask of me in my name, I’ll do… 15And if you truly love me, you’ll follow my commandments!</w:t>
        <w:br/>
        <w:br/>
        <w:t xml:space="preserve">  16‘Now, I’m going to ask the Father and He’ll provide another advocate for you that will be with you throughout the age: 17The Spirit of Truth.</w:t>
        <w:br/>
        <w:br/>
        <w:t xml:space="preserve">  ‘The world won’t receive it, because they can’t see it or understand it. However, you will recognize it, for it’ll stay with you and in you.</w:t>
        <w:br/>
        <w:br/>
        <w:t xml:space="preserve">  18‘Yet, I’m not leaving you as orphans, because I’ll be coming [back] to you.</w:t>
        <w:br/>
        <w:br/>
        <w:t xml:space="preserve">  19‘Nevertheless, in just a little while, the world won’t see me anymore. However, you will see me again, because I’ll be alive and you’ll be alive. 20And in that day, you’ll come to know that I am in my Father, just as you’ll be in me and I’ll be in you.</w:t>
        <w:br/>
        <w:br/>
        <w:t xml:space="preserve">  21‘Those who know my commandments and obey them are the ones who truly love me.</w:t>
        <w:br/>
        <w:br/>
        <w:t xml:space="preserve">  ‘And because they love me, they’ll be loved by my Father… And I’ll love them and reveal myself to them.’</w:t>
        <w:br/>
        <w:br/>
        <w:br/>
        <w:t>22Then Judas (not IsCariot [but ThadDaeus]) asked:</w:t>
        <w:br/>
        <w:br/>
        <w:t xml:space="preserve">  ‘Lord, what [is about to] happen so that you’ll be showing yourself to us, but not to the world?’</w:t>
        <w:br/>
        <w:br/>
        <w:t>23And Jesus replied:</w:t>
        <w:br/>
        <w:br/>
        <w:t xml:space="preserve">  ‘If anyone loves me, he’ll obey my words. Then my Father will love him and we’ll come to him and dwell in him.</w:t>
        <w:br/>
        <w:br/>
        <w:t xml:space="preserve">  24‘However, those who don’t love me won’t obey my words. And the words that you’re hearing aren’t mine… They belong to the Father who sent me.</w:t>
        <w:br/>
        <w:br/>
        <w:t xml:space="preserve">  25‘Now, I’ve told you these things while I was with you, 26but the Advocate – the Holy Breath that the Father will send in my name – will teach you everything and remind you of everything that I’ve told you.</w:t>
        <w:br/>
        <w:br/>
        <w:t xml:space="preserve">  27‘So now, I leave you peace… I’m giving you my peace.</w:t>
        <w:br/>
        <w:br/>
        <w:t xml:space="preserve">  ‘I’m not giving it to you in the same way as this system of things offers it; I’m giving it to you so that your hearts won’t be troubled or fearful.</w:t>
        <w:br/>
        <w:br/>
        <w:t xml:space="preserve">  28‘For although you heard me say that I’m going away… Believe that I’ll also return!</w:t>
        <w:br/>
        <w:br/>
        <w:t xml:space="preserve">  ‘And if you love me, you’ll cry out in joy that I’m going to the Father, because the Father is greater than I am!</w:t>
        <w:br/>
        <w:br/>
        <w:t xml:space="preserve">  29‘Now, I’ve told you all of these things before they happen, so that when they do happen, you can believe. 30‘I won’t be saying many more things to you, because the ruler of this system of things is coming… Yet, he has no hold on me.</w:t>
        <w:br/>
        <w:br/>
        <w:t xml:space="preserve">  31‘Then the world will know that I love the Father, and that I’ve [fulfilled] all the commandments that the Father gave to me.</w:t>
        <w:br/>
        <w:br/>
        <w:t xml:space="preserve">  ‘Now, get up! Let’s leave this place!’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